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6345" w:type="dxa"/>
        <w:tblLayout w:type="fixed"/>
        <w:tblLook w:val="01E0" w:firstRow="1" w:lastRow="1" w:firstColumn="1" w:lastColumn="1" w:noHBand="0" w:noVBand="0"/>
      </w:tblPr>
      <w:tblGrid>
        <w:gridCol w:w="6345"/>
      </w:tblGrid>
      <w:tr w:rsidR="00B647B4" w:rsidRPr="00843CDD" w:rsidTr="00DB32BA">
        <w:trPr>
          <w:trHeight w:val="2058"/>
        </w:trPr>
        <w:tc>
          <w:tcPr>
            <w:tcW w:w="6345" w:type="dxa"/>
          </w:tcPr>
          <w:p w:rsidR="00DB32BA" w:rsidRPr="00843CDD" w:rsidRDefault="00DB32BA" w:rsidP="00843CDD">
            <w:pPr>
              <w:pStyle w:val="a5"/>
              <w:spacing w:line="360" w:lineRule="auto"/>
              <w:ind w:firstLine="737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843CDD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.</w:t>
            </w:r>
          </w:p>
        </w:tc>
      </w:tr>
    </w:tbl>
    <w:p w:rsidR="00E4447D" w:rsidRPr="00843CDD" w:rsidRDefault="00271C1F" w:rsidP="00560A39">
      <w:pPr>
        <w:ind w:firstLine="737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2336" behindDoc="0" locked="0" layoutInCell="1" allowOverlap="1" wp14:anchorId="29A263FD" wp14:editId="55E2B4C1">
            <wp:simplePos x="0" y="0"/>
            <wp:positionH relativeFrom="column">
              <wp:posOffset>3674745</wp:posOffset>
            </wp:positionH>
            <wp:positionV relativeFrom="paragraph">
              <wp:posOffset>-24765</wp:posOffset>
            </wp:positionV>
            <wp:extent cx="2221230" cy="1809750"/>
            <wp:effectExtent l="0" t="0" r="7620" b="0"/>
            <wp:wrapNone/>
            <wp:docPr id="2" name="Рисунок 2" descr="C:\Users\OMEN\Desktop\РАБОТА\АЙНУР АНСАГАН\НДВ - ОПТ- КОРРЕКТИРОВКА 2024\Новый точечн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OMEN\Desktop\РАБОТА\АЙНУР АНСАГАН\НДВ - ОПТ- КОРРЕКТИРОВКА 2024\Новый точечный рисунок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8" t="23552" r="56839" b="9085"/>
                    <a:stretch/>
                  </pic:blipFill>
                  <pic:spPr bwMode="auto">
                    <a:xfrm>
                      <a:off x="0" y="0"/>
                      <a:ext cx="222123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447D" w:rsidRPr="00843CDD" w:rsidRDefault="00E4447D" w:rsidP="00560A39">
      <w:pPr>
        <w:ind w:firstLine="737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E4447D" w:rsidRPr="00843CDD" w:rsidRDefault="00E4447D" w:rsidP="00560A39">
      <w:pPr>
        <w:ind w:firstLine="737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E4447D" w:rsidRPr="00843CDD" w:rsidRDefault="00E4447D" w:rsidP="00560A39">
      <w:pPr>
        <w:ind w:firstLine="737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E4447D" w:rsidRPr="00843CDD" w:rsidRDefault="00E4447D" w:rsidP="00560A39">
      <w:pPr>
        <w:ind w:firstLine="737"/>
        <w:rPr>
          <w:rFonts w:ascii="Times New Roman" w:eastAsia="Cambria" w:hAnsi="Times New Roman" w:cs="Times New Roman"/>
          <w:b/>
          <w:bCs/>
          <w:sz w:val="28"/>
          <w:szCs w:val="28"/>
          <w:lang w:val="ru-RU"/>
        </w:rPr>
      </w:pPr>
    </w:p>
    <w:p w:rsidR="00E4447D" w:rsidRPr="00843CDD" w:rsidRDefault="00E4447D" w:rsidP="00560A39">
      <w:pPr>
        <w:ind w:firstLine="737"/>
        <w:rPr>
          <w:rFonts w:ascii="Times New Roman" w:eastAsia="Cambria" w:hAnsi="Times New Roman" w:cs="Times New Roman"/>
          <w:b/>
          <w:bCs/>
          <w:sz w:val="28"/>
          <w:szCs w:val="28"/>
          <w:lang w:val="ru-RU"/>
        </w:rPr>
      </w:pPr>
    </w:p>
    <w:p w:rsidR="00E4447D" w:rsidRPr="00843CDD" w:rsidRDefault="00E4447D" w:rsidP="00560A39">
      <w:pPr>
        <w:ind w:firstLine="737"/>
        <w:rPr>
          <w:rFonts w:ascii="Times New Roman" w:eastAsia="Cambria" w:hAnsi="Times New Roman" w:cs="Times New Roman"/>
          <w:b/>
          <w:bCs/>
          <w:sz w:val="28"/>
          <w:szCs w:val="28"/>
          <w:lang w:val="ru-RU"/>
        </w:rPr>
      </w:pPr>
    </w:p>
    <w:p w:rsidR="00E4447D" w:rsidRPr="00843CDD" w:rsidRDefault="00E4447D" w:rsidP="00560A39">
      <w:pPr>
        <w:ind w:firstLine="737"/>
        <w:rPr>
          <w:rFonts w:ascii="Times New Roman" w:eastAsia="Cambria" w:hAnsi="Times New Roman" w:cs="Times New Roman"/>
          <w:b/>
          <w:bCs/>
          <w:sz w:val="28"/>
          <w:szCs w:val="28"/>
          <w:lang w:val="ru-RU"/>
        </w:rPr>
      </w:pPr>
    </w:p>
    <w:p w:rsidR="00E4447D" w:rsidRPr="00843CDD" w:rsidRDefault="00E4447D" w:rsidP="00560A39">
      <w:pPr>
        <w:ind w:firstLine="737"/>
        <w:rPr>
          <w:rFonts w:ascii="Times New Roman" w:eastAsia="Cambria" w:hAnsi="Times New Roman" w:cs="Times New Roman"/>
          <w:b/>
          <w:bCs/>
          <w:sz w:val="28"/>
          <w:szCs w:val="28"/>
          <w:lang w:val="ru-RU"/>
        </w:rPr>
      </w:pPr>
    </w:p>
    <w:p w:rsidR="00E4447D" w:rsidRPr="00843CDD" w:rsidRDefault="00E4447D" w:rsidP="00560A39">
      <w:pPr>
        <w:ind w:firstLine="737"/>
        <w:rPr>
          <w:rFonts w:ascii="Times New Roman" w:eastAsia="Cambria" w:hAnsi="Times New Roman" w:cs="Times New Roman"/>
          <w:b/>
          <w:bCs/>
          <w:sz w:val="28"/>
          <w:szCs w:val="28"/>
          <w:lang w:val="ru-RU"/>
        </w:rPr>
      </w:pPr>
    </w:p>
    <w:p w:rsidR="00E4447D" w:rsidRPr="007D00CF" w:rsidRDefault="00E4447D" w:rsidP="00560A39">
      <w:pPr>
        <w:ind w:firstLine="737"/>
        <w:rPr>
          <w:rFonts w:ascii="Times New Roman" w:eastAsia="Cambria" w:hAnsi="Times New Roman" w:cs="Times New Roman"/>
          <w:b/>
          <w:bCs/>
          <w:sz w:val="20"/>
          <w:szCs w:val="20"/>
          <w:lang w:val="ru-RU"/>
        </w:rPr>
      </w:pPr>
      <w:bookmarkStart w:id="0" w:name="_GoBack"/>
      <w:bookmarkEnd w:id="0"/>
    </w:p>
    <w:p w:rsidR="00E4447D" w:rsidRPr="007D00CF" w:rsidRDefault="00E4447D" w:rsidP="00560A39">
      <w:pPr>
        <w:ind w:firstLine="737"/>
        <w:rPr>
          <w:rFonts w:ascii="Times New Roman" w:eastAsia="Cambria" w:hAnsi="Times New Roman" w:cs="Times New Roman"/>
          <w:b/>
          <w:bCs/>
          <w:sz w:val="20"/>
          <w:szCs w:val="20"/>
          <w:lang w:val="ru-RU"/>
        </w:rPr>
      </w:pPr>
    </w:p>
    <w:p w:rsidR="00E4447D" w:rsidRPr="007D00CF" w:rsidRDefault="00E4447D" w:rsidP="00560A39">
      <w:pPr>
        <w:ind w:firstLine="737"/>
        <w:rPr>
          <w:rFonts w:ascii="Times New Roman" w:eastAsia="Cambria" w:hAnsi="Times New Roman" w:cs="Times New Roman"/>
          <w:b/>
          <w:bCs/>
          <w:sz w:val="20"/>
          <w:szCs w:val="20"/>
          <w:lang w:val="ru-RU"/>
        </w:rPr>
      </w:pPr>
    </w:p>
    <w:p w:rsidR="00E4447D" w:rsidRPr="007D00CF" w:rsidRDefault="00E4447D" w:rsidP="00560A39">
      <w:pPr>
        <w:spacing w:line="360" w:lineRule="auto"/>
        <w:ind w:firstLine="737"/>
        <w:rPr>
          <w:rFonts w:ascii="Times New Roman" w:eastAsia="Cambria" w:hAnsi="Times New Roman" w:cs="Times New Roman"/>
          <w:b/>
          <w:bCs/>
          <w:sz w:val="20"/>
          <w:szCs w:val="20"/>
          <w:lang w:val="ru-RU"/>
        </w:rPr>
      </w:pPr>
    </w:p>
    <w:p w:rsidR="00E4447D" w:rsidRPr="007D00CF" w:rsidRDefault="00E4447D" w:rsidP="00560A39">
      <w:pPr>
        <w:spacing w:line="360" w:lineRule="auto"/>
        <w:ind w:firstLine="737"/>
        <w:jc w:val="center"/>
        <w:rPr>
          <w:rFonts w:ascii="Times New Roman" w:eastAsia="Cambria" w:hAnsi="Times New Roman" w:cs="Times New Roman"/>
          <w:b/>
          <w:bCs/>
          <w:sz w:val="25"/>
          <w:szCs w:val="25"/>
          <w:lang w:val="ru-RU"/>
        </w:rPr>
      </w:pPr>
    </w:p>
    <w:p w:rsidR="00F00A93" w:rsidRPr="007D00CF" w:rsidRDefault="00DB32BA" w:rsidP="00560A39">
      <w:pPr>
        <w:pStyle w:val="a5"/>
        <w:spacing w:line="360" w:lineRule="auto"/>
        <w:ind w:firstLine="737"/>
        <w:jc w:val="center"/>
        <w:rPr>
          <w:rFonts w:ascii="Times New Roman" w:hAnsi="Times New Roman" w:cs="Times New Roman"/>
          <w:b/>
          <w:sz w:val="40"/>
          <w:lang w:val="ru-RU"/>
        </w:rPr>
      </w:pPr>
      <w:r w:rsidRPr="007D00CF">
        <w:rPr>
          <w:rFonts w:ascii="Times New Roman" w:hAnsi="Times New Roman" w:cs="Times New Roman"/>
          <w:b/>
          <w:sz w:val="40"/>
          <w:lang w:val="ru-RU"/>
        </w:rPr>
        <w:t>Программа управления</w:t>
      </w:r>
      <w:r w:rsidRPr="007D00CF">
        <w:rPr>
          <w:rFonts w:ascii="Times New Roman" w:hAnsi="Times New Roman" w:cs="Times New Roman"/>
          <w:b/>
          <w:spacing w:val="-9"/>
          <w:sz w:val="40"/>
          <w:lang w:val="ru-RU"/>
        </w:rPr>
        <w:t xml:space="preserve"> </w:t>
      </w:r>
      <w:r w:rsidRPr="007D00CF">
        <w:rPr>
          <w:rFonts w:ascii="Times New Roman" w:hAnsi="Times New Roman" w:cs="Times New Roman"/>
          <w:b/>
          <w:sz w:val="40"/>
          <w:lang w:val="ru-RU"/>
        </w:rPr>
        <w:t>отходами</w:t>
      </w:r>
      <w:r w:rsidRPr="007D00CF">
        <w:rPr>
          <w:rFonts w:ascii="Times New Roman" w:hAnsi="Times New Roman" w:cs="Times New Roman"/>
          <w:b/>
          <w:w w:val="99"/>
          <w:sz w:val="40"/>
          <w:lang w:val="ru-RU"/>
        </w:rPr>
        <w:t xml:space="preserve"> </w:t>
      </w:r>
      <w:proofErr w:type="gramStart"/>
      <w:r w:rsidRPr="007D00CF">
        <w:rPr>
          <w:rFonts w:ascii="Times New Roman" w:hAnsi="Times New Roman" w:cs="Times New Roman"/>
          <w:b/>
          <w:sz w:val="40"/>
          <w:lang w:val="ru-RU"/>
        </w:rPr>
        <w:t>для</w:t>
      </w:r>
      <w:proofErr w:type="gramEnd"/>
    </w:p>
    <w:p w:rsidR="00F00A93" w:rsidRPr="007D00CF" w:rsidRDefault="00F00A93" w:rsidP="00560A39">
      <w:pPr>
        <w:pStyle w:val="a5"/>
        <w:spacing w:line="360" w:lineRule="auto"/>
        <w:ind w:firstLine="737"/>
        <w:jc w:val="center"/>
        <w:rPr>
          <w:rFonts w:ascii="Times New Roman" w:hAnsi="Times New Roman" w:cs="Times New Roman"/>
          <w:b/>
          <w:sz w:val="40"/>
          <w:lang w:val="ru-RU"/>
        </w:rPr>
      </w:pPr>
      <w:r w:rsidRPr="007D00CF">
        <w:rPr>
          <w:rFonts w:ascii="Times New Roman" w:hAnsi="Times New Roman" w:cs="Times New Roman"/>
          <w:b/>
          <w:sz w:val="40"/>
          <w:lang w:val="ru-RU"/>
        </w:rPr>
        <w:t>ТОО «</w:t>
      </w:r>
      <w:proofErr w:type="spellStart"/>
      <w:r w:rsidRPr="007D00CF">
        <w:rPr>
          <w:rFonts w:ascii="Times New Roman" w:hAnsi="Times New Roman" w:cs="Times New Roman"/>
          <w:b/>
          <w:sz w:val="40"/>
          <w:lang w:val="ru-RU"/>
        </w:rPr>
        <w:t>Oil</w:t>
      </w:r>
      <w:proofErr w:type="spellEnd"/>
      <w:r w:rsidRPr="007D00CF">
        <w:rPr>
          <w:rFonts w:ascii="Times New Roman" w:hAnsi="Times New Roman" w:cs="Times New Roman"/>
          <w:b/>
          <w:sz w:val="40"/>
          <w:lang w:val="ru-RU"/>
        </w:rPr>
        <w:t xml:space="preserve"> </w:t>
      </w:r>
      <w:proofErr w:type="spellStart"/>
      <w:r w:rsidRPr="007D00CF">
        <w:rPr>
          <w:rFonts w:ascii="Times New Roman" w:hAnsi="Times New Roman" w:cs="Times New Roman"/>
          <w:b/>
          <w:sz w:val="40"/>
          <w:lang w:val="ru-RU"/>
        </w:rPr>
        <w:t>Preparation</w:t>
      </w:r>
      <w:proofErr w:type="spellEnd"/>
      <w:r w:rsidRPr="007D00CF">
        <w:rPr>
          <w:rFonts w:ascii="Times New Roman" w:hAnsi="Times New Roman" w:cs="Times New Roman"/>
          <w:b/>
          <w:sz w:val="40"/>
          <w:lang w:val="ru-RU"/>
        </w:rPr>
        <w:t xml:space="preserve"> </w:t>
      </w:r>
      <w:proofErr w:type="spellStart"/>
      <w:r w:rsidRPr="007D00CF">
        <w:rPr>
          <w:rFonts w:ascii="Times New Roman" w:hAnsi="Times New Roman" w:cs="Times New Roman"/>
          <w:b/>
          <w:sz w:val="40"/>
          <w:lang w:val="ru-RU"/>
        </w:rPr>
        <w:t>Terminal</w:t>
      </w:r>
      <w:proofErr w:type="spellEnd"/>
      <w:r w:rsidRPr="007D00CF">
        <w:rPr>
          <w:rFonts w:ascii="Times New Roman" w:hAnsi="Times New Roman" w:cs="Times New Roman"/>
          <w:b/>
          <w:sz w:val="40"/>
          <w:lang w:val="ru-RU"/>
        </w:rPr>
        <w:t>»</w:t>
      </w:r>
    </w:p>
    <w:p w:rsidR="00F00A93" w:rsidRPr="007D00CF" w:rsidRDefault="00F00A93" w:rsidP="00560A39">
      <w:pPr>
        <w:pStyle w:val="a5"/>
        <w:spacing w:line="360" w:lineRule="auto"/>
        <w:ind w:firstLine="737"/>
        <w:jc w:val="center"/>
        <w:rPr>
          <w:rFonts w:ascii="Times New Roman" w:hAnsi="Times New Roman" w:cs="Times New Roman"/>
          <w:b/>
          <w:sz w:val="40"/>
          <w:lang w:val="ru-RU"/>
        </w:rPr>
      </w:pPr>
      <w:r w:rsidRPr="007D00CF">
        <w:rPr>
          <w:rFonts w:ascii="Times New Roman" w:hAnsi="Times New Roman" w:cs="Times New Roman"/>
          <w:b/>
          <w:sz w:val="40"/>
          <w:lang w:val="ru-RU"/>
        </w:rPr>
        <w:t xml:space="preserve">(Ойл </w:t>
      </w:r>
      <w:proofErr w:type="spellStart"/>
      <w:r w:rsidRPr="007D00CF">
        <w:rPr>
          <w:rFonts w:ascii="Times New Roman" w:hAnsi="Times New Roman" w:cs="Times New Roman"/>
          <w:b/>
          <w:sz w:val="40"/>
          <w:lang w:val="ru-RU"/>
        </w:rPr>
        <w:t>Препорейшн</w:t>
      </w:r>
      <w:proofErr w:type="spellEnd"/>
      <w:r w:rsidRPr="007D00CF">
        <w:rPr>
          <w:rFonts w:ascii="Times New Roman" w:hAnsi="Times New Roman" w:cs="Times New Roman"/>
          <w:b/>
          <w:sz w:val="40"/>
          <w:lang w:val="ru-RU"/>
        </w:rPr>
        <w:t xml:space="preserve"> Терминал)</w:t>
      </w:r>
    </w:p>
    <w:p w:rsidR="00E4447D" w:rsidRPr="007D00CF" w:rsidRDefault="00DB32BA" w:rsidP="00560A39">
      <w:pPr>
        <w:spacing w:line="360" w:lineRule="auto"/>
        <w:ind w:firstLine="737"/>
        <w:jc w:val="center"/>
        <w:rPr>
          <w:rFonts w:ascii="Times New Roman" w:eastAsia="Times New Roman" w:hAnsi="Times New Roman" w:cs="Times New Roman"/>
          <w:sz w:val="40"/>
          <w:szCs w:val="40"/>
          <w:lang w:val="ru-RU"/>
        </w:rPr>
      </w:pPr>
      <w:r w:rsidRPr="007D00CF">
        <w:rPr>
          <w:rFonts w:ascii="Times New Roman" w:hAnsi="Times New Roman" w:cs="Times New Roman"/>
          <w:b/>
          <w:sz w:val="40"/>
          <w:lang w:val="ru-RU"/>
        </w:rPr>
        <w:t xml:space="preserve">на </w:t>
      </w:r>
      <w:r w:rsidR="00D068C0">
        <w:rPr>
          <w:rFonts w:ascii="Times New Roman" w:hAnsi="Times New Roman" w:cs="Times New Roman"/>
          <w:b/>
          <w:sz w:val="40"/>
          <w:lang w:val="ru-RU"/>
        </w:rPr>
        <w:t>2027-2030</w:t>
      </w:r>
      <w:r w:rsidRPr="007D00CF">
        <w:rPr>
          <w:rFonts w:ascii="Times New Roman" w:hAnsi="Times New Roman" w:cs="Times New Roman"/>
          <w:b/>
          <w:sz w:val="40"/>
          <w:lang w:val="ru-RU"/>
        </w:rPr>
        <w:t xml:space="preserve"> </w:t>
      </w:r>
      <w:proofErr w:type="spellStart"/>
      <w:proofErr w:type="gramStart"/>
      <w:r w:rsidRPr="007D00CF">
        <w:rPr>
          <w:rFonts w:ascii="Times New Roman" w:hAnsi="Times New Roman" w:cs="Times New Roman"/>
          <w:b/>
          <w:sz w:val="40"/>
          <w:lang w:val="ru-RU"/>
        </w:rPr>
        <w:t>гг</w:t>
      </w:r>
      <w:proofErr w:type="spellEnd"/>
      <w:proofErr w:type="gramEnd"/>
    </w:p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4447D" w:rsidRPr="00843CDD" w:rsidRDefault="00E4447D" w:rsidP="00560A39">
      <w:pPr>
        <w:ind w:firstLine="737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E4447D" w:rsidRPr="00843CDD" w:rsidRDefault="00E4447D" w:rsidP="00560A39">
      <w:pPr>
        <w:ind w:firstLine="737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E4447D" w:rsidRPr="00843CDD" w:rsidRDefault="00E4447D" w:rsidP="00560A39">
      <w:pPr>
        <w:ind w:firstLine="737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43CDD" w:rsidRP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8"/>
          <w:szCs w:val="28"/>
          <w:lang w:val="tr-TR"/>
        </w:rPr>
      </w:pPr>
      <w:r w:rsidRPr="00843CDD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51675B9" wp14:editId="09AF19EE">
            <wp:simplePos x="0" y="0"/>
            <wp:positionH relativeFrom="column">
              <wp:posOffset>2086397</wp:posOffset>
            </wp:positionH>
            <wp:positionV relativeFrom="paragraph">
              <wp:posOffset>131445</wp:posOffset>
            </wp:positionV>
            <wp:extent cx="2292229" cy="2336800"/>
            <wp:effectExtent l="0" t="0" r="0" b="6350"/>
            <wp:wrapNone/>
            <wp:docPr id="13" name="Рисунок 13" descr="C:\ЛИЧНОЕ-РАУШАН\Документы АРА\Раушан-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ЛИЧНОЕ-РАУШАН\Документы АРА\Раушан-печать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75460" b="82293"/>
                    <a:stretch/>
                  </pic:blipFill>
                  <pic:spPr bwMode="auto">
                    <a:xfrm>
                      <a:off x="0" y="0"/>
                      <a:ext cx="2292229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3CDD" w:rsidRP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8"/>
          <w:szCs w:val="28"/>
          <w:lang w:val="tr-TR"/>
        </w:rPr>
      </w:pPr>
    </w:p>
    <w:p w:rsidR="00843CDD" w:rsidRP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43CDD" w:rsidRP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43CDD" w:rsidRP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43CDD" w:rsidRP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843CD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Директор ИП «ДАЯН-ЭКО» </w:t>
      </w:r>
      <w:r w:rsidRPr="00843CD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ab/>
      </w:r>
      <w:r w:rsidRPr="00843CD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ab/>
      </w:r>
      <w:r w:rsidRPr="00843CD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ab/>
      </w:r>
      <w:proofErr w:type="spellStart"/>
      <w:r w:rsidRPr="00843CD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Алдабергенова</w:t>
      </w:r>
      <w:proofErr w:type="spellEnd"/>
      <w:r w:rsidRPr="00843CD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Р.А.</w:t>
      </w:r>
    </w:p>
    <w:p w:rsidR="00843CDD" w:rsidRP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43CDD" w:rsidRP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843CDD" w:rsidRP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8"/>
          <w:szCs w:val="28"/>
          <w:lang w:val="tr-TR"/>
        </w:rPr>
      </w:pPr>
    </w:p>
    <w:p w:rsidR="00843CDD" w:rsidRP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8"/>
          <w:szCs w:val="28"/>
          <w:lang w:val="tr-TR"/>
        </w:rPr>
      </w:pPr>
    </w:p>
    <w:p w:rsidR="00843CDD" w:rsidRP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0"/>
          <w:szCs w:val="20"/>
          <w:lang w:val="tr-TR"/>
        </w:rPr>
      </w:pPr>
    </w:p>
    <w:p w:rsidR="00843CDD" w:rsidRP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0"/>
          <w:szCs w:val="20"/>
          <w:lang w:val="tr-TR"/>
        </w:rPr>
      </w:pPr>
    </w:p>
    <w:p w:rsidR="00843CDD" w:rsidRP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843CDD" w:rsidRPr="00843CDD" w:rsidRDefault="00843CDD" w:rsidP="00843CDD">
      <w:pPr>
        <w:ind w:firstLine="737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4447D" w:rsidRPr="007D00CF" w:rsidRDefault="00843CDD" w:rsidP="00843CDD">
      <w:pPr>
        <w:ind w:firstLine="73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  <w:r w:rsidRPr="00843CDD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г</w:t>
      </w:r>
      <w:proofErr w:type="gramStart"/>
      <w:r w:rsidRPr="00843CDD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.А</w:t>
      </w:r>
      <w:proofErr w:type="gramEnd"/>
      <w:r w:rsidRPr="00843CDD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ктау-2026 г.</w:t>
      </w:r>
    </w:p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b/>
          <w:bCs/>
          <w:sz w:val="18"/>
          <w:szCs w:val="18"/>
          <w:lang w:val="ru-RU"/>
        </w:rPr>
      </w:pPr>
    </w:p>
    <w:p w:rsidR="00E4447D" w:rsidRPr="007D00CF" w:rsidRDefault="00E4447D" w:rsidP="00560A39">
      <w:pPr>
        <w:ind w:firstLine="73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  <w:sectPr w:rsidR="00E4447D" w:rsidRPr="007D00CF" w:rsidSect="00560A39">
          <w:type w:val="continuous"/>
          <w:pgSz w:w="11910" w:h="16840"/>
          <w:pgMar w:top="1134" w:right="851" w:bottom="1418" w:left="1701" w:header="720" w:footer="720" w:gutter="0"/>
          <w:pgBorders w:display="firstPage"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20"/>
        </w:sectPr>
      </w:pPr>
    </w:p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val="en-US"/>
        </w:rPr>
        <w:id w:val="3153049"/>
        <w:docPartObj>
          <w:docPartGallery w:val="Table of Contents"/>
          <w:docPartUnique/>
        </w:docPartObj>
      </w:sdtPr>
      <w:sdtEndPr/>
      <w:sdtContent>
        <w:p w:rsidR="00F06898" w:rsidRPr="00B40FB7" w:rsidRDefault="00F06898" w:rsidP="00560A39">
          <w:pPr>
            <w:pStyle w:val="af4"/>
            <w:spacing w:before="0" w:line="240" w:lineRule="auto"/>
            <w:ind w:firstLine="737"/>
            <w:rPr>
              <w:rFonts w:ascii="Times New Roman" w:hAnsi="Times New Roman" w:cs="Times New Roman"/>
              <w:color w:val="auto"/>
              <w:sz w:val="20"/>
              <w:szCs w:val="20"/>
            </w:rPr>
          </w:pPr>
          <w:r w:rsidRPr="00B40FB7">
            <w:rPr>
              <w:rFonts w:ascii="Times New Roman" w:hAnsi="Times New Roman" w:cs="Times New Roman"/>
              <w:color w:val="auto"/>
              <w:sz w:val="20"/>
              <w:szCs w:val="20"/>
            </w:rPr>
            <w:t>Оглавление</w:t>
          </w:r>
        </w:p>
        <w:p w:rsidR="00B40FB7" w:rsidRPr="00B40FB7" w:rsidRDefault="00F06898">
          <w:pPr>
            <w:pStyle w:val="24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r w:rsidRPr="00B40FB7">
            <w:rPr>
              <w:rFonts w:ascii="Times New Roman" w:hAnsi="Times New Roman" w:cs="Times New Roman"/>
              <w:sz w:val="20"/>
              <w:szCs w:val="20"/>
              <w:lang w:val="ru-RU"/>
            </w:rPr>
            <w:fldChar w:fldCharType="begin"/>
          </w:r>
          <w:r w:rsidRPr="00B40FB7">
            <w:rPr>
              <w:rFonts w:ascii="Times New Roman" w:hAnsi="Times New Roman" w:cs="Times New Roman"/>
              <w:sz w:val="20"/>
              <w:szCs w:val="20"/>
              <w:lang w:val="ru-RU"/>
            </w:rPr>
            <w:instrText xml:space="preserve"> TOC \o "1-3" \h \z \u </w:instrText>
          </w:r>
          <w:r w:rsidRPr="00B40FB7">
            <w:rPr>
              <w:rFonts w:ascii="Times New Roman" w:hAnsi="Times New Roman" w:cs="Times New Roman"/>
              <w:sz w:val="20"/>
              <w:szCs w:val="20"/>
              <w:lang w:val="ru-RU"/>
            </w:rPr>
            <w:fldChar w:fldCharType="separate"/>
          </w:r>
          <w:hyperlink w:anchor="_Toc242324296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</w:rPr>
              <w:t>ВВЕДЕНИЕ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_Toc242324296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4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3"/>
            <w:tabs>
              <w:tab w:val="left" w:pos="880"/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297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1.</w:t>
            </w:r>
            <w:r w:rsidR="00B40FB7" w:rsidRPr="00B40FB7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val="ru-RU" w:eastAsia="ru-RU"/>
              </w:rPr>
              <w:tab/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ОБЩИЕ СВЕДЕНИЯ О ПРЕДПРИЯТИИ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_Toc242324297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5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3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298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2. АНАЛИЗ ТЕКУЩЕГО СОСТОЯНИЯ УПРАВЛЕНИЯ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-16"/>
                <w:sz w:val="20"/>
                <w:szCs w:val="20"/>
                <w:lang w:val="ru-RU"/>
              </w:rPr>
              <w:t xml:space="preserve">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 xml:space="preserve">ОТХОДАМИ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-1"/>
                <w:sz w:val="20"/>
                <w:szCs w:val="20"/>
                <w:lang w:val="ru-RU"/>
              </w:rPr>
              <w:t>ПРОИЗВОДСТВА И ПОТРЕБЛЕНИЯ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_Toc242324298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7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3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299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2.1. Общие сведения о системе управления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-22"/>
                <w:sz w:val="20"/>
                <w:szCs w:val="20"/>
                <w:lang w:val="ru-RU"/>
              </w:rPr>
              <w:t xml:space="preserve">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отходами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_Toc242324299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7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3"/>
            <w:tabs>
              <w:tab w:val="left" w:pos="1100"/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00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2.2.</w:t>
            </w:r>
            <w:r w:rsidR="00B40FB7" w:rsidRPr="00B40FB7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val="ru-RU" w:eastAsia="ru-RU"/>
              </w:rPr>
              <w:tab/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-1"/>
                <w:sz w:val="20"/>
                <w:szCs w:val="20"/>
                <w:lang w:val="ru-RU"/>
              </w:rPr>
              <w:t xml:space="preserve">Характеристика отходов, образования, сбора, места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их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19"/>
                <w:sz w:val="20"/>
                <w:szCs w:val="20"/>
                <w:lang w:val="ru-RU"/>
              </w:rPr>
              <w:t xml:space="preserve">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-1"/>
                <w:sz w:val="20"/>
                <w:szCs w:val="20"/>
                <w:lang w:val="ru-RU"/>
              </w:rPr>
              <w:t xml:space="preserve">хранения, утилизации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и захоронения, рекультивации и/или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3"/>
                <w:sz w:val="20"/>
                <w:szCs w:val="20"/>
                <w:lang w:val="ru-RU"/>
              </w:rPr>
              <w:t xml:space="preserve">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уничтожения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_Toc242324300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8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3"/>
            <w:tabs>
              <w:tab w:val="left" w:pos="1100"/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01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2.3.</w:t>
            </w:r>
            <w:r w:rsidR="00B40FB7" w:rsidRPr="00B40FB7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val="ru-RU" w:eastAsia="ru-RU"/>
              </w:rPr>
              <w:tab/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Количественные и качественные показатели текущей ситуации с отходами в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-20"/>
                <w:sz w:val="20"/>
                <w:szCs w:val="20"/>
                <w:lang w:val="ru-RU"/>
              </w:rPr>
              <w:t xml:space="preserve">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динамике за последние три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-5"/>
                <w:sz w:val="20"/>
                <w:szCs w:val="20"/>
                <w:lang w:val="ru-RU"/>
              </w:rPr>
              <w:t xml:space="preserve">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года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_Toc242324301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12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3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02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2.4 Анализ управления отходами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_Toc242324302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15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3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03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val="ru-RU"/>
              </w:rPr>
              <w:t>2.5 Основные проблемы в сфере управления отходами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_Toc242324303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15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3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04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2.6 Определение приоритетных видов отходов для разработки мероприятий по сокращению образования отходов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_Toc242324304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15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12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05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3. ЦЕЛИ И ЗАДАЧИ ПРОГРАММЫ УПРАВЛЕНИЯ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-13"/>
                <w:sz w:val="20"/>
                <w:szCs w:val="20"/>
                <w:lang w:val="ru-RU"/>
              </w:rPr>
              <w:t xml:space="preserve">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ОТХОДАМИ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_Toc242324305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17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3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06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3.1 Цель программы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_Toc242324306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17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3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07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3.2 Задачи программы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_Toc242324307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17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3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08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3.3 Целевые показатели программы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_Toc242324308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17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24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09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</w:rPr>
              <w:t>4. ОСНОВНЫЕ НАПРАВЛЕНИЯ, ПУТИ ДОСТИЖЕНИЯ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-18"/>
                <w:sz w:val="20"/>
                <w:szCs w:val="20"/>
              </w:rPr>
              <w:t xml:space="preserve">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</w:rPr>
              <w:t>ПОСТАВЛЕННОЙ ЦЕЛИ И СООТВЕТСТВУЮЩИЕ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-12"/>
                <w:sz w:val="20"/>
                <w:szCs w:val="20"/>
              </w:rPr>
              <w:t xml:space="preserve">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</w:rPr>
              <w:t>МЕРЫ.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_Toc242324309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19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3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10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4.1 Показатели программы по достижению поставленных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-4"/>
                <w:sz w:val="20"/>
                <w:szCs w:val="20"/>
                <w:lang w:val="ru-RU"/>
              </w:rPr>
              <w:t xml:space="preserve">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задач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_Toc242324310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19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24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11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</w:rPr>
              <w:t>5. ОБОСНОВАНИЕ ЛИМИТОВ НАКОПЛЕНИЯ ОТХОДОВ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_Toc242324311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20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24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12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</w:rPr>
              <w:t>6. НЕОБХОДИМЫЕ РЕСУРСЫ И ИСТОЧНИКИ ИХ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-12"/>
                <w:sz w:val="20"/>
                <w:szCs w:val="20"/>
              </w:rPr>
              <w:t xml:space="preserve">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</w:rPr>
              <w:t>ФИНАНСИРОВАНИЯ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_Toc242324312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21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24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13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</w:rPr>
              <w:t>7. ПЛАН МЕРОПРИЯТИЙ ПО РЕАЛИЗАЦИИ ПРОГРАММЫ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pacing w:val="-16"/>
                <w:sz w:val="20"/>
                <w:szCs w:val="20"/>
              </w:rPr>
              <w:t xml:space="preserve">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</w:rPr>
              <w:t>УПРАВЛЕНИЯ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w w:val="99"/>
                <w:sz w:val="20"/>
                <w:szCs w:val="20"/>
              </w:rPr>
              <w:t xml:space="preserve"> </w:t>
            </w:r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</w:rPr>
              <w:t>ОТХОДАМИ.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_Toc242324313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21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B40FB7" w:rsidRPr="00B40FB7" w:rsidRDefault="00515E38">
          <w:pPr>
            <w:pStyle w:val="24"/>
            <w:tabs>
              <w:tab w:val="right" w:leader="dot" w:pos="9348"/>
            </w:tabs>
            <w:rPr>
              <w:rFonts w:ascii="Times New Roman" w:eastAsiaTheme="minorEastAsia" w:hAnsi="Times New Roman" w:cs="Times New Roman"/>
              <w:noProof/>
              <w:sz w:val="20"/>
              <w:szCs w:val="20"/>
              <w:lang w:val="ru-RU" w:eastAsia="ru-RU"/>
            </w:rPr>
          </w:pPr>
          <w:hyperlink w:anchor="_Toc242324314" w:history="1">
            <w:r w:rsidR="00B40FB7" w:rsidRPr="00B40FB7">
              <w:rPr>
                <w:rStyle w:val="af5"/>
                <w:rFonts w:ascii="Times New Roman" w:hAnsi="Times New Roman" w:cs="Times New Roman"/>
                <w:noProof/>
                <w:sz w:val="20"/>
                <w:szCs w:val="20"/>
              </w:rPr>
              <w:t>1. ПРИЛОЖЕНИЯ. Расчеты образования отходов на 2027-2030 гг.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_Toc242324314 \h </w:instrTex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25</w:t>
            </w:r>
            <w:r w:rsidR="00B40FB7" w:rsidRPr="00B40FB7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:rsidR="00F06898" w:rsidRPr="007D00CF" w:rsidRDefault="00F06898" w:rsidP="00560A39">
          <w:pPr>
            <w:ind w:firstLine="737"/>
            <w:rPr>
              <w:rFonts w:ascii="Times New Roman" w:hAnsi="Times New Roman" w:cs="Times New Roman"/>
              <w:lang w:val="ru-RU"/>
            </w:rPr>
          </w:pPr>
          <w:r w:rsidRPr="00B40FB7">
            <w:rPr>
              <w:rFonts w:ascii="Times New Roman" w:hAnsi="Times New Roman" w:cs="Times New Roman"/>
              <w:sz w:val="20"/>
              <w:szCs w:val="20"/>
              <w:lang w:val="ru-RU"/>
            </w:rPr>
            <w:fldChar w:fldCharType="end"/>
          </w:r>
        </w:p>
      </w:sdtContent>
    </w:sdt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4447D" w:rsidRPr="007D00CF" w:rsidSect="00560A39">
          <w:headerReference w:type="default" r:id="rId11"/>
          <w:footerReference w:type="default" r:id="rId12"/>
          <w:pgSz w:w="11910" w:h="16840"/>
          <w:pgMar w:top="1134" w:right="851" w:bottom="1418" w:left="1701" w:header="448" w:footer="873" w:gutter="0"/>
          <w:pgNumType w:start="2"/>
          <w:cols w:space="720"/>
        </w:sectPr>
      </w:pPr>
    </w:p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i/>
          <w:sz w:val="11"/>
          <w:szCs w:val="11"/>
          <w:lang w:val="ru-RU"/>
        </w:rPr>
      </w:pPr>
    </w:p>
    <w:p w:rsidR="00E4447D" w:rsidRPr="007D00CF" w:rsidRDefault="00DB32BA" w:rsidP="00560A39">
      <w:pPr>
        <w:ind w:firstLine="737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7D00CF">
        <w:rPr>
          <w:rFonts w:ascii="Times New Roman" w:hAnsi="Times New Roman" w:cs="Times New Roman"/>
          <w:b/>
          <w:sz w:val="26"/>
          <w:lang w:val="ru-RU"/>
        </w:rPr>
        <w:t>ОПРЕДЕЛЕНИЯ И</w:t>
      </w:r>
      <w:r w:rsidRPr="007D00CF">
        <w:rPr>
          <w:rFonts w:ascii="Times New Roman" w:hAnsi="Times New Roman" w:cs="Times New Roman"/>
          <w:b/>
          <w:spacing w:val="-10"/>
          <w:sz w:val="26"/>
          <w:lang w:val="ru-RU"/>
        </w:rPr>
        <w:t xml:space="preserve"> </w:t>
      </w:r>
      <w:r w:rsidRPr="007D00CF">
        <w:rPr>
          <w:rFonts w:ascii="Times New Roman" w:hAnsi="Times New Roman" w:cs="Times New Roman"/>
          <w:b/>
          <w:sz w:val="26"/>
          <w:lang w:val="ru-RU"/>
        </w:rPr>
        <w:t>СОКРАЩЕНИЯ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b/>
          <w:bCs/>
          <w:lang w:val="ru-RU"/>
        </w:rPr>
        <w:t xml:space="preserve">ПУО – </w:t>
      </w:r>
      <w:r w:rsidRPr="007D00CF">
        <w:rPr>
          <w:rFonts w:cs="Times New Roman"/>
          <w:lang w:val="ru-RU"/>
        </w:rPr>
        <w:t>программа управления</w:t>
      </w:r>
      <w:r w:rsidRPr="007D00CF">
        <w:rPr>
          <w:rFonts w:cs="Times New Roman"/>
          <w:spacing w:val="-15"/>
          <w:lang w:val="ru-RU"/>
        </w:rPr>
        <w:t xml:space="preserve"> </w:t>
      </w:r>
      <w:r w:rsidRPr="007D00CF">
        <w:rPr>
          <w:rFonts w:cs="Times New Roman"/>
          <w:lang w:val="ru-RU"/>
        </w:rPr>
        <w:t>отходами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proofErr w:type="gramStart"/>
      <w:r w:rsidRPr="007D00CF">
        <w:rPr>
          <w:rFonts w:cs="Times New Roman"/>
          <w:b/>
          <w:bCs/>
          <w:lang w:val="ru-RU"/>
        </w:rPr>
        <w:t xml:space="preserve">Обращение с отходами – </w:t>
      </w:r>
      <w:r w:rsidRPr="007D00CF">
        <w:rPr>
          <w:rFonts w:cs="Times New Roman"/>
          <w:lang w:val="ru-RU"/>
        </w:rPr>
        <w:t>виды деятельности, связанные с отходами, включая предупреждение</w:t>
      </w:r>
      <w:r w:rsidRPr="007D00CF">
        <w:rPr>
          <w:rFonts w:cs="Times New Roman"/>
          <w:spacing w:val="2"/>
          <w:lang w:val="ru-RU"/>
        </w:rPr>
        <w:t xml:space="preserve"> </w:t>
      </w:r>
      <w:r w:rsidRPr="007D00CF">
        <w:rPr>
          <w:rFonts w:cs="Times New Roman"/>
          <w:lang w:val="ru-RU"/>
        </w:rPr>
        <w:t>и минимизацию образования, сбор, утилизацию, переработку, обезвреживание,</w:t>
      </w:r>
      <w:r w:rsidRPr="007D00CF">
        <w:rPr>
          <w:rFonts w:cs="Times New Roman"/>
          <w:spacing w:val="44"/>
          <w:lang w:val="ru-RU"/>
        </w:rPr>
        <w:t xml:space="preserve"> </w:t>
      </w:r>
      <w:r w:rsidRPr="007D00CF">
        <w:rPr>
          <w:rFonts w:cs="Times New Roman"/>
          <w:lang w:val="ru-RU"/>
        </w:rPr>
        <w:t>транспортировку, обезвреживание, транспортировку, хранение (складирование) и удаление</w:t>
      </w:r>
      <w:r w:rsidRPr="007D00CF">
        <w:rPr>
          <w:rFonts w:cs="Times New Roman"/>
          <w:spacing w:val="-39"/>
          <w:lang w:val="ru-RU"/>
        </w:rPr>
        <w:t xml:space="preserve"> </w:t>
      </w:r>
      <w:r w:rsidRPr="007D00CF">
        <w:rPr>
          <w:rFonts w:cs="Times New Roman"/>
          <w:lang w:val="ru-RU"/>
        </w:rPr>
        <w:t>отходов;</w:t>
      </w:r>
      <w:proofErr w:type="gramEnd"/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b/>
          <w:lang w:val="ru-RU"/>
        </w:rPr>
        <w:t xml:space="preserve">Окружающая среда </w:t>
      </w:r>
      <w:r w:rsidRPr="007D00CF">
        <w:rPr>
          <w:rFonts w:cs="Times New Roman"/>
          <w:lang w:val="ru-RU"/>
        </w:rPr>
        <w:t>- совокупность природных и искусственных объектов, включая</w:t>
      </w:r>
      <w:r w:rsidRPr="007D00CF">
        <w:rPr>
          <w:rFonts w:cs="Times New Roman"/>
          <w:spacing w:val="11"/>
          <w:lang w:val="ru-RU"/>
        </w:rPr>
        <w:t xml:space="preserve"> </w:t>
      </w:r>
      <w:r w:rsidRPr="007D00CF">
        <w:rPr>
          <w:rFonts w:cs="Times New Roman"/>
          <w:lang w:val="ru-RU"/>
        </w:rPr>
        <w:t>атмосферный воздух, озоновый слой Земли, подземные и поверхностные воды, земли, недра, животный</w:t>
      </w:r>
      <w:r w:rsidRPr="007D00CF">
        <w:rPr>
          <w:rFonts w:cs="Times New Roman"/>
          <w:spacing w:val="37"/>
          <w:lang w:val="ru-RU"/>
        </w:rPr>
        <w:t xml:space="preserve"> </w:t>
      </w:r>
      <w:r w:rsidRPr="007D00CF">
        <w:rPr>
          <w:rFonts w:cs="Times New Roman"/>
          <w:lang w:val="ru-RU"/>
        </w:rPr>
        <w:t>и растительный мир, а также климат в их</w:t>
      </w:r>
      <w:r w:rsidRPr="007D00CF">
        <w:rPr>
          <w:rFonts w:cs="Times New Roman"/>
          <w:spacing w:val="-24"/>
          <w:lang w:val="ru-RU"/>
        </w:rPr>
        <w:t xml:space="preserve"> </w:t>
      </w:r>
      <w:r w:rsidRPr="007D00CF">
        <w:rPr>
          <w:rFonts w:cs="Times New Roman"/>
          <w:lang w:val="ru-RU"/>
        </w:rPr>
        <w:t>взаимодействии;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b/>
          <w:bCs/>
          <w:lang w:val="ru-RU"/>
        </w:rPr>
        <w:t xml:space="preserve">Вид отходов </w:t>
      </w:r>
      <w:r w:rsidRPr="007D00CF">
        <w:rPr>
          <w:rFonts w:cs="Times New Roman"/>
          <w:lang w:val="ru-RU"/>
        </w:rPr>
        <w:t>– совокупность отходов, которые имеют общие признаки в соответствии с</w:t>
      </w:r>
      <w:r w:rsidRPr="007D00CF">
        <w:rPr>
          <w:rFonts w:cs="Times New Roman"/>
          <w:spacing w:val="6"/>
          <w:lang w:val="ru-RU"/>
        </w:rPr>
        <w:t xml:space="preserve"> </w:t>
      </w:r>
      <w:r w:rsidRPr="007D00CF">
        <w:rPr>
          <w:rFonts w:cs="Times New Roman"/>
          <w:lang w:val="ru-RU"/>
        </w:rPr>
        <w:t>их происхождением, свойствами и технологией</w:t>
      </w:r>
      <w:r w:rsidRPr="007D00CF">
        <w:rPr>
          <w:rFonts w:cs="Times New Roman"/>
          <w:spacing w:val="-21"/>
          <w:lang w:val="ru-RU"/>
        </w:rPr>
        <w:t xml:space="preserve"> </w:t>
      </w:r>
      <w:r w:rsidRPr="007D00CF">
        <w:rPr>
          <w:rFonts w:cs="Times New Roman"/>
          <w:lang w:val="ru-RU"/>
        </w:rPr>
        <w:t>обращения.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b/>
          <w:bCs/>
          <w:lang w:val="ru-RU"/>
        </w:rPr>
        <w:t xml:space="preserve">Хранение </w:t>
      </w:r>
      <w:r w:rsidRPr="007D00CF">
        <w:rPr>
          <w:rFonts w:cs="Times New Roman"/>
          <w:lang w:val="ru-RU"/>
        </w:rPr>
        <w:t xml:space="preserve">– складирование отходов в специально отведенных местах в целях </w:t>
      </w:r>
      <w:r w:rsidRPr="007D00CF">
        <w:rPr>
          <w:rFonts w:cs="Times New Roman"/>
          <w:spacing w:val="2"/>
          <w:lang w:val="ru-RU"/>
        </w:rPr>
        <w:t>их</w:t>
      </w:r>
      <w:r w:rsidRPr="007D00CF">
        <w:rPr>
          <w:rFonts w:cs="Times New Roman"/>
          <w:spacing w:val="50"/>
          <w:lang w:val="ru-RU"/>
        </w:rPr>
        <w:t xml:space="preserve"> </w:t>
      </w:r>
      <w:r w:rsidRPr="007D00CF">
        <w:rPr>
          <w:rFonts w:cs="Times New Roman"/>
          <w:lang w:val="ru-RU"/>
        </w:rPr>
        <w:t>последующего безопасного</w:t>
      </w:r>
      <w:r w:rsidRPr="007D00CF">
        <w:rPr>
          <w:rFonts w:cs="Times New Roman"/>
          <w:spacing w:val="-13"/>
          <w:lang w:val="ru-RU"/>
        </w:rPr>
        <w:t xml:space="preserve"> </w:t>
      </w:r>
      <w:r w:rsidRPr="007D00CF">
        <w:rPr>
          <w:rFonts w:cs="Times New Roman"/>
          <w:lang w:val="ru-RU"/>
        </w:rPr>
        <w:t>удаления;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b/>
          <w:bCs/>
          <w:lang w:val="ru-RU"/>
        </w:rPr>
        <w:t xml:space="preserve">Утилизация </w:t>
      </w:r>
      <w:r w:rsidRPr="007D00CF">
        <w:rPr>
          <w:rFonts w:cs="Times New Roman"/>
          <w:lang w:val="ru-RU"/>
        </w:rPr>
        <w:t>– использование отходов в качестве вторичных материальных или</w:t>
      </w:r>
      <w:r w:rsidRPr="007D00CF">
        <w:rPr>
          <w:rFonts w:cs="Times New Roman"/>
          <w:spacing w:val="27"/>
          <w:lang w:val="ru-RU"/>
        </w:rPr>
        <w:t xml:space="preserve"> </w:t>
      </w:r>
      <w:r w:rsidRPr="007D00CF">
        <w:rPr>
          <w:rFonts w:cs="Times New Roman"/>
          <w:lang w:val="ru-RU"/>
        </w:rPr>
        <w:t>энергетических ресурсов;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b/>
          <w:bCs/>
          <w:lang w:val="ru-RU"/>
        </w:rPr>
        <w:t xml:space="preserve">Обезвреживание </w:t>
      </w:r>
      <w:r w:rsidRPr="007D00CF">
        <w:rPr>
          <w:rFonts w:cs="Times New Roman"/>
          <w:lang w:val="ru-RU"/>
        </w:rPr>
        <w:t>– уменьшение или устранение опасных свойств отходов путем</w:t>
      </w:r>
      <w:r w:rsidRPr="007D00CF">
        <w:rPr>
          <w:rFonts w:cs="Times New Roman"/>
          <w:spacing w:val="10"/>
          <w:lang w:val="ru-RU"/>
        </w:rPr>
        <w:t xml:space="preserve"> </w:t>
      </w:r>
      <w:r w:rsidRPr="007D00CF">
        <w:rPr>
          <w:rFonts w:cs="Times New Roman"/>
          <w:lang w:val="ru-RU"/>
        </w:rPr>
        <w:t>механической, физико-химической или биологической</w:t>
      </w:r>
      <w:r w:rsidRPr="007D00CF">
        <w:rPr>
          <w:rFonts w:cs="Times New Roman"/>
          <w:spacing w:val="-19"/>
          <w:lang w:val="ru-RU"/>
        </w:rPr>
        <w:t xml:space="preserve"> </w:t>
      </w:r>
      <w:r w:rsidRPr="007D00CF">
        <w:rPr>
          <w:rFonts w:cs="Times New Roman"/>
          <w:lang w:val="ru-RU"/>
        </w:rPr>
        <w:t>обработки;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b/>
          <w:bCs/>
          <w:lang w:val="ru-RU"/>
        </w:rPr>
        <w:t xml:space="preserve">Размещение </w:t>
      </w:r>
      <w:r w:rsidRPr="007D00CF">
        <w:rPr>
          <w:rFonts w:cs="Times New Roman"/>
          <w:lang w:val="ru-RU"/>
        </w:rPr>
        <w:t>– хранение или захоронение отходов производства и</w:t>
      </w:r>
      <w:r w:rsidRPr="007D00CF">
        <w:rPr>
          <w:rFonts w:cs="Times New Roman"/>
          <w:spacing w:val="-32"/>
          <w:lang w:val="ru-RU"/>
        </w:rPr>
        <w:t xml:space="preserve"> </w:t>
      </w:r>
      <w:r w:rsidRPr="007D00CF">
        <w:rPr>
          <w:rFonts w:cs="Times New Roman"/>
          <w:lang w:val="ru-RU"/>
        </w:rPr>
        <w:t>потребления;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b/>
          <w:bCs/>
          <w:lang w:val="ru-RU"/>
        </w:rPr>
        <w:t xml:space="preserve">Захоронение </w:t>
      </w:r>
      <w:r w:rsidRPr="007D00CF">
        <w:rPr>
          <w:rFonts w:cs="Times New Roman"/>
          <w:lang w:val="ru-RU"/>
        </w:rPr>
        <w:t>– складирование отходов в местах, специально установленных для их</w:t>
      </w:r>
      <w:r w:rsidRPr="007D00CF">
        <w:rPr>
          <w:rFonts w:cs="Times New Roman"/>
          <w:spacing w:val="46"/>
          <w:lang w:val="ru-RU"/>
        </w:rPr>
        <w:t xml:space="preserve"> </w:t>
      </w:r>
      <w:r w:rsidRPr="007D00CF">
        <w:rPr>
          <w:rFonts w:cs="Times New Roman"/>
          <w:lang w:val="ru-RU"/>
        </w:rPr>
        <w:t>безопасного хранения в течение неограниченного</w:t>
      </w:r>
      <w:r w:rsidRPr="007D00CF">
        <w:rPr>
          <w:rFonts w:cs="Times New Roman"/>
          <w:spacing w:val="-16"/>
          <w:lang w:val="ru-RU"/>
        </w:rPr>
        <w:t xml:space="preserve"> </w:t>
      </w:r>
      <w:r w:rsidRPr="007D00CF">
        <w:rPr>
          <w:rFonts w:cs="Times New Roman"/>
          <w:lang w:val="ru-RU"/>
        </w:rPr>
        <w:t>срока;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b/>
          <w:bCs/>
          <w:lang w:val="ru-RU"/>
        </w:rPr>
        <w:t xml:space="preserve">Удаление </w:t>
      </w:r>
      <w:r w:rsidRPr="007D00CF">
        <w:rPr>
          <w:rFonts w:cs="Times New Roman"/>
          <w:lang w:val="ru-RU"/>
        </w:rPr>
        <w:t>– операции по захоронению и уничтожению</w:t>
      </w:r>
      <w:r w:rsidRPr="007D00CF">
        <w:rPr>
          <w:rFonts w:cs="Times New Roman"/>
          <w:spacing w:val="-25"/>
          <w:lang w:val="ru-RU"/>
        </w:rPr>
        <w:t xml:space="preserve"> </w:t>
      </w:r>
      <w:r w:rsidRPr="007D00CF">
        <w:rPr>
          <w:rFonts w:cs="Times New Roman"/>
          <w:lang w:val="ru-RU"/>
        </w:rPr>
        <w:t>отходов;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b/>
          <w:bCs/>
          <w:lang w:val="ru-RU"/>
        </w:rPr>
        <w:t xml:space="preserve">Накопление – </w:t>
      </w:r>
      <w:r w:rsidRPr="007D00CF">
        <w:rPr>
          <w:rFonts w:cs="Times New Roman"/>
          <w:lang w:val="ru-RU"/>
        </w:rPr>
        <w:t>временное складирование отходов в специально установленных местах в</w:t>
      </w:r>
      <w:r w:rsidRPr="007D00CF">
        <w:rPr>
          <w:rFonts w:cs="Times New Roman"/>
          <w:spacing w:val="2"/>
          <w:lang w:val="ru-RU"/>
        </w:rPr>
        <w:t xml:space="preserve"> </w:t>
      </w:r>
      <w:r w:rsidRPr="007D00CF">
        <w:rPr>
          <w:rFonts w:cs="Times New Roman"/>
          <w:lang w:val="ru-RU"/>
        </w:rPr>
        <w:t>течение сроков (не более 6 месяцев), осуществляемое в процессе образования отходов или</w:t>
      </w:r>
      <w:r w:rsidRPr="007D00CF">
        <w:rPr>
          <w:rFonts w:cs="Times New Roman"/>
          <w:spacing w:val="39"/>
          <w:lang w:val="ru-RU"/>
        </w:rPr>
        <w:t xml:space="preserve"> </w:t>
      </w:r>
      <w:r w:rsidRPr="007D00CF">
        <w:rPr>
          <w:rFonts w:cs="Times New Roman"/>
          <w:lang w:val="ru-RU"/>
        </w:rPr>
        <w:t>дальнейшего управления ими до момента их окончательного восстановления или</w:t>
      </w:r>
      <w:r w:rsidRPr="007D00CF">
        <w:rPr>
          <w:rFonts w:cs="Times New Roman"/>
          <w:spacing w:val="-29"/>
          <w:lang w:val="ru-RU"/>
        </w:rPr>
        <w:t xml:space="preserve"> </w:t>
      </w:r>
      <w:r w:rsidRPr="007D00CF">
        <w:rPr>
          <w:rFonts w:cs="Times New Roman"/>
          <w:lang w:val="ru-RU"/>
        </w:rPr>
        <w:t>удаления;</w:t>
      </w:r>
    </w:p>
    <w:p w:rsidR="00E4447D" w:rsidRPr="007D00CF" w:rsidRDefault="00DB32BA" w:rsidP="00560A39">
      <w:pPr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lang w:val="ru-RU"/>
        </w:rPr>
        <w:t xml:space="preserve">Плановый период </w:t>
      </w:r>
      <w:r w:rsidRPr="007D00CF">
        <w:rPr>
          <w:rFonts w:ascii="Times New Roman" w:hAnsi="Times New Roman" w:cs="Times New Roman"/>
          <w:sz w:val="24"/>
          <w:lang w:val="ru-RU"/>
        </w:rPr>
        <w:t>- период, на который разработана Программа не более 10</w:t>
      </w:r>
      <w:r w:rsidRPr="007D00CF">
        <w:rPr>
          <w:rFonts w:ascii="Times New Roman" w:hAnsi="Times New Roman" w:cs="Times New Roman"/>
          <w:spacing w:val="-25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лет;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b/>
          <w:bCs/>
          <w:lang w:val="ru-RU"/>
        </w:rPr>
        <w:t xml:space="preserve">Приоритетные виды отходов </w:t>
      </w:r>
      <w:r w:rsidRPr="007D00CF">
        <w:rPr>
          <w:rFonts w:cs="Times New Roman"/>
          <w:lang w:val="ru-RU"/>
        </w:rPr>
        <w:t>– виды отходов, предотвращение образования и увеличение</w:t>
      </w:r>
      <w:r w:rsidRPr="007D00CF">
        <w:rPr>
          <w:rFonts w:cs="Times New Roman"/>
          <w:spacing w:val="15"/>
          <w:lang w:val="ru-RU"/>
        </w:rPr>
        <w:t xml:space="preserve"> </w:t>
      </w:r>
      <w:r w:rsidRPr="007D00CF">
        <w:rPr>
          <w:rFonts w:cs="Times New Roman"/>
          <w:lang w:val="ru-RU"/>
        </w:rPr>
        <w:t xml:space="preserve">доли восстановления, которых в рамках планового периода </w:t>
      </w:r>
      <w:r w:rsidRPr="007D00CF">
        <w:rPr>
          <w:rFonts w:cs="Times New Roman"/>
          <w:spacing w:val="-3"/>
          <w:lang w:val="ru-RU"/>
        </w:rPr>
        <w:t xml:space="preserve">будет </w:t>
      </w:r>
      <w:r w:rsidRPr="007D00CF">
        <w:rPr>
          <w:rFonts w:cs="Times New Roman"/>
          <w:lang w:val="ru-RU"/>
        </w:rPr>
        <w:t>более эффективно с точки</w:t>
      </w:r>
      <w:r w:rsidRPr="007D00CF">
        <w:rPr>
          <w:rFonts w:cs="Times New Roman"/>
          <w:spacing w:val="51"/>
          <w:lang w:val="ru-RU"/>
        </w:rPr>
        <w:t xml:space="preserve"> </w:t>
      </w:r>
      <w:r w:rsidRPr="007D00CF">
        <w:rPr>
          <w:rFonts w:cs="Times New Roman"/>
          <w:lang w:val="ru-RU"/>
        </w:rPr>
        <w:t>зрения снижения антропогенной нагрузки на окружающую</w:t>
      </w:r>
      <w:r w:rsidRPr="007D00CF">
        <w:rPr>
          <w:rFonts w:cs="Times New Roman"/>
          <w:spacing w:val="-32"/>
          <w:lang w:val="ru-RU"/>
        </w:rPr>
        <w:t xml:space="preserve"> </w:t>
      </w:r>
      <w:r w:rsidRPr="007D00CF">
        <w:rPr>
          <w:rFonts w:cs="Times New Roman"/>
          <w:lang w:val="ru-RU"/>
        </w:rPr>
        <w:t>среду;</w:t>
      </w:r>
    </w:p>
    <w:p w:rsidR="00E4447D" w:rsidRPr="007D00CF" w:rsidRDefault="00E4447D" w:rsidP="00560A39">
      <w:pPr>
        <w:ind w:firstLine="737"/>
        <w:jc w:val="both"/>
        <w:rPr>
          <w:rFonts w:ascii="Times New Roman" w:hAnsi="Times New Roman" w:cs="Times New Roman"/>
          <w:lang w:val="ru-RU"/>
        </w:rPr>
        <w:sectPr w:rsidR="00E4447D" w:rsidRPr="007D00CF" w:rsidSect="00A60E06">
          <w:pgSz w:w="11910" w:h="16840"/>
          <w:pgMar w:top="1134" w:right="851" w:bottom="1134" w:left="1701" w:header="448" w:footer="873" w:gutter="0"/>
          <w:cols w:space="720"/>
        </w:sectPr>
      </w:pPr>
    </w:p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sz w:val="10"/>
          <w:szCs w:val="10"/>
          <w:lang w:val="ru-RU"/>
        </w:rPr>
      </w:pPr>
    </w:p>
    <w:p w:rsidR="00E4447D" w:rsidRPr="007D00CF" w:rsidRDefault="00F06898" w:rsidP="00560A39">
      <w:pPr>
        <w:pStyle w:val="2"/>
        <w:ind w:firstLine="737"/>
      </w:pPr>
      <w:bookmarkStart w:id="1" w:name="_Toc242324296"/>
      <w:r w:rsidRPr="007D00CF">
        <w:t>ВВЕДЕНИЕ</w:t>
      </w:r>
      <w:bookmarkEnd w:id="1"/>
    </w:p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b/>
          <w:bCs/>
          <w:sz w:val="19"/>
          <w:szCs w:val="19"/>
          <w:lang w:val="ru-RU"/>
        </w:rPr>
      </w:pP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proofErr w:type="gramStart"/>
      <w:r w:rsidRPr="007D00CF">
        <w:rPr>
          <w:rFonts w:cs="Times New Roman"/>
          <w:lang w:val="ru-RU"/>
        </w:rPr>
        <w:t xml:space="preserve">Операторы объектов </w:t>
      </w:r>
      <w:r w:rsidRPr="007D00CF">
        <w:rPr>
          <w:rFonts w:cs="Times New Roman"/>
        </w:rPr>
        <w:t>I</w:t>
      </w:r>
      <w:r w:rsidRPr="007D00CF">
        <w:rPr>
          <w:rFonts w:cs="Times New Roman"/>
          <w:lang w:val="ru-RU"/>
        </w:rPr>
        <w:t xml:space="preserve"> и (или) </w:t>
      </w:r>
      <w:r w:rsidRPr="007D00CF">
        <w:rPr>
          <w:rFonts w:cs="Times New Roman"/>
        </w:rPr>
        <w:t>II</w:t>
      </w:r>
      <w:r w:rsidRPr="007D00CF">
        <w:rPr>
          <w:rFonts w:cs="Times New Roman"/>
          <w:lang w:val="ru-RU"/>
        </w:rPr>
        <w:t xml:space="preserve"> категории, а также лица, осуществляющие операции</w:t>
      </w:r>
      <w:r w:rsidRPr="007D00CF">
        <w:rPr>
          <w:rFonts w:cs="Times New Roman"/>
          <w:spacing w:val="20"/>
          <w:lang w:val="ru-RU"/>
        </w:rPr>
        <w:t xml:space="preserve"> </w:t>
      </w:r>
      <w:r w:rsidRPr="007D00CF">
        <w:rPr>
          <w:rFonts w:cs="Times New Roman"/>
          <w:lang w:val="ru-RU"/>
        </w:rPr>
        <w:t>по сортировке, обработке, в том числе по обезвреживанию, восстановлению и (или) удалению</w:t>
      </w:r>
      <w:r w:rsidRPr="007D00CF">
        <w:rPr>
          <w:rFonts w:cs="Times New Roman"/>
          <w:spacing w:val="-11"/>
          <w:lang w:val="ru-RU"/>
        </w:rPr>
        <w:t xml:space="preserve"> </w:t>
      </w:r>
      <w:r w:rsidRPr="007D00CF">
        <w:rPr>
          <w:rFonts w:cs="Times New Roman"/>
          <w:lang w:val="ru-RU"/>
        </w:rPr>
        <w:t>отходов, разрабатывают Программу в соответствии с требованиями статьи 335</w:t>
      </w:r>
      <w:r w:rsidRPr="007D00CF">
        <w:rPr>
          <w:rFonts w:cs="Times New Roman"/>
          <w:spacing w:val="-28"/>
          <w:lang w:val="ru-RU"/>
        </w:rPr>
        <w:t xml:space="preserve"> </w:t>
      </w:r>
      <w:r w:rsidRPr="007D00CF">
        <w:rPr>
          <w:rFonts w:cs="Times New Roman"/>
          <w:lang w:val="ru-RU"/>
        </w:rPr>
        <w:t>Кодекса)</w:t>
      </w:r>
      <w:proofErr w:type="gramEnd"/>
    </w:p>
    <w:p w:rsidR="00E4447D" w:rsidRPr="007D00CF" w:rsidRDefault="00DB32BA" w:rsidP="00560A39">
      <w:pPr>
        <w:pStyle w:val="a3"/>
        <w:spacing w:before="0"/>
        <w:ind w:left="0" w:firstLine="737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Основными нормативными документами по разработке программы</w:t>
      </w:r>
      <w:r w:rsidRPr="007D00CF">
        <w:rPr>
          <w:rFonts w:cs="Times New Roman"/>
          <w:spacing w:val="-22"/>
          <w:lang w:val="ru-RU"/>
        </w:rPr>
        <w:t xml:space="preserve"> </w:t>
      </w:r>
      <w:r w:rsidRPr="007D00CF">
        <w:rPr>
          <w:rFonts w:cs="Times New Roman"/>
          <w:lang w:val="ru-RU"/>
        </w:rPr>
        <w:t>являются:</w:t>
      </w:r>
    </w:p>
    <w:p w:rsidR="00E4447D" w:rsidRPr="007D00CF" w:rsidRDefault="00DB32BA" w:rsidP="00560A39">
      <w:pPr>
        <w:pStyle w:val="a3"/>
        <w:numPr>
          <w:ilvl w:val="0"/>
          <w:numId w:val="38"/>
        </w:numPr>
        <w:spacing w:before="0"/>
        <w:ind w:left="0" w:firstLine="709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Экологический кодекс Республики</w:t>
      </w:r>
      <w:r w:rsidRPr="007D00CF">
        <w:rPr>
          <w:rFonts w:cs="Times New Roman"/>
          <w:spacing w:val="-18"/>
          <w:lang w:val="ru-RU"/>
        </w:rPr>
        <w:t xml:space="preserve"> </w:t>
      </w:r>
      <w:r w:rsidRPr="007D00CF">
        <w:rPr>
          <w:rFonts w:cs="Times New Roman"/>
          <w:lang w:val="ru-RU"/>
        </w:rPr>
        <w:t>Казахстан;</w:t>
      </w:r>
    </w:p>
    <w:p w:rsidR="00E4447D" w:rsidRPr="007D00CF" w:rsidRDefault="00DB32BA" w:rsidP="00560A39">
      <w:pPr>
        <w:pStyle w:val="a3"/>
        <w:numPr>
          <w:ilvl w:val="0"/>
          <w:numId w:val="38"/>
        </w:numPr>
        <w:spacing w:before="0"/>
        <w:ind w:left="0" w:firstLine="709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 xml:space="preserve">Правила разработки программы управления отходами. Приказ </w:t>
      </w:r>
      <w:proofErr w:type="spellStart"/>
      <w:r w:rsidRPr="007D00CF">
        <w:rPr>
          <w:rFonts w:cs="Times New Roman"/>
          <w:lang w:val="ru-RU"/>
        </w:rPr>
        <w:t>И.о</w:t>
      </w:r>
      <w:proofErr w:type="spellEnd"/>
      <w:r w:rsidRPr="007D00CF">
        <w:rPr>
          <w:rFonts w:cs="Times New Roman"/>
          <w:lang w:val="ru-RU"/>
        </w:rPr>
        <w:t>. министра экологии, геологии</w:t>
      </w:r>
      <w:r w:rsidRPr="007D00CF">
        <w:rPr>
          <w:rFonts w:cs="Times New Roman"/>
          <w:spacing w:val="28"/>
          <w:lang w:val="ru-RU"/>
        </w:rPr>
        <w:t xml:space="preserve"> </w:t>
      </w:r>
      <w:r w:rsidRPr="007D00CF">
        <w:rPr>
          <w:rFonts w:cs="Times New Roman"/>
          <w:lang w:val="ru-RU"/>
        </w:rPr>
        <w:t>и природных ресурсов Республики Казахстан от 9 августа 2021 года</w:t>
      </w:r>
      <w:r w:rsidRPr="007D00CF">
        <w:rPr>
          <w:rFonts w:cs="Times New Roman"/>
          <w:spacing w:val="-27"/>
          <w:lang w:val="ru-RU"/>
        </w:rPr>
        <w:t xml:space="preserve"> </w:t>
      </w:r>
      <w:r w:rsidRPr="007D00CF">
        <w:rPr>
          <w:rFonts w:cs="Times New Roman"/>
          <w:lang w:val="ru-RU"/>
        </w:rPr>
        <w:t>№318.</w:t>
      </w:r>
    </w:p>
    <w:p w:rsidR="00E4447D" w:rsidRPr="007D00CF" w:rsidRDefault="00DB32BA" w:rsidP="00560A39">
      <w:pPr>
        <w:pStyle w:val="a4"/>
        <w:numPr>
          <w:ilvl w:val="0"/>
          <w:numId w:val="23"/>
        </w:numPr>
        <w:tabs>
          <w:tab w:val="left" w:pos="375"/>
        </w:tabs>
        <w:ind w:left="0"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Классификатор отходов. Приказ </w:t>
      </w:r>
      <w:proofErr w:type="spellStart"/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и.о</w:t>
      </w:r>
      <w:proofErr w:type="spellEnd"/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. Министра экологии, геологии и природных</w:t>
      </w:r>
      <w:r w:rsidRPr="007D00CF">
        <w:rPr>
          <w:rFonts w:ascii="Times New Roman" w:eastAsia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ресурсов Республики</w:t>
      </w:r>
      <w:r w:rsidRPr="007D00CF">
        <w:rPr>
          <w:rFonts w:ascii="Times New Roman" w:eastAsia="Times New Roman" w:hAnsi="Times New Roman" w:cs="Times New Roman"/>
          <w:spacing w:val="41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Казахстан</w:t>
      </w:r>
      <w:r w:rsidRPr="007D00CF">
        <w:rPr>
          <w:rFonts w:ascii="Times New Roman" w:eastAsia="Times New Roman" w:hAnsi="Times New Roman" w:cs="Times New Roman"/>
          <w:spacing w:val="41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Pr="007D00CF">
        <w:rPr>
          <w:rFonts w:ascii="Times New Roman" w:eastAsia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7D00CF">
        <w:rPr>
          <w:rFonts w:ascii="Times New Roman" w:eastAsia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августа</w:t>
      </w:r>
      <w:r w:rsidRPr="007D00CF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2021</w:t>
      </w:r>
      <w:r w:rsidRPr="007D00CF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года</w:t>
      </w:r>
      <w:r w:rsidRPr="007D00CF">
        <w:rPr>
          <w:rFonts w:ascii="Times New Roman" w:eastAsia="Times New Roman" w:hAnsi="Times New Roman" w:cs="Times New Roman"/>
          <w:spacing w:val="35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Pr="007D00CF">
        <w:rPr>
          <w:rFonts w:ascii="Times New Roman" w:eastAsia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314.</w:t>
      </w:r>
      <w:r w:rsidRPr="007D00CF">
        <w:rPr>
          <w:rFonts w:ascii="Times New Roman" w:eastAsia="Times New Roman" w:hAnsi="Times New Roman" w:cs="Times New Roman"/>
          <w:spacing w:val="38"/>
          <w:sz w:val="24"/>
          <w:szCs w:val="24"/>
          <w:lang w:val="ru-RU"/>
        </w:rPr>
        <w:t xml:space="preserve"> </w:t>
      </w:r>
      <w:proofErr w:type="spellStart"/>
      <w:r w:rsidRPr="007D00CF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proofErr w:type="spellEnd"/>
      <w:r w:rsidRPr="007D00CF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D00CF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proofErr w:type="spellStart"/>
      <w:r w:rsidRPr="007D00CF">
        <w:rPr>
          <w:rFonts w:ascii="Times New Roman" w:eastAsia="Times New Roman" w:hAnsi="Times New Roman" w:cs="Times New Roman"/>
          <w:sz w:val="24"/>
          <w:szCs w:val="24"/>
        </w:rPr>
        <w:t>Министерстве</w:t>
      </w:r>
      <w:proofErr w:type="spellEnd"/>
      <w:r w:rsidRPr="007D00C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7D00CF">
        <w:rPr>
          <w:rFonts w:ascii="Times New Roman" w:eastAsia="Times New Roman" w:hAnsi="Times New Roman" w:cs="Times New Roman"/>
          <w:sz w:val="24"/>
          <w:szCs w:val="24"/>
        </w:rPr>
        <w:t>юстиции</w:t>
      </w:r>
      <w:proofErr w:type="spellEnd"/>
      <w:r w:rsidRPr="007D00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eastAsia="Times New Roman" w:hAnsi="Times New Roman" w:cs="Times New Roman"/>
          <w:sz w:val="24"/>
          <w:szCs w:val="24"/>
        </w:rPr>
        <w:t>Республики</w:t>
      </w:r>
      <w:proofErr w:type="spellEnd"/>
      <w:r w:rsidRPr="007D00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eastAsia="Times New Roman" w:hAnsi="Times New Roman" w:cs="Times New Roman"/>
          <w:sz w:val="24"/>
          <w:szCs w:val="24"/>
        </w:rPr>
        <w:t>Казахстан</w:t>
      </w:r>
      <w:proofErr w:type="spellEnd"/>
      <w:r w:rsidRPr="007D00CF">
        <w:rPr>
          <w:rFonts w:ascii="Times New Roman" w:eastAsia="Times New Roman" w:hAnsi="Times New Roman" w:cs="Times New Roman"/>
          <w:sz w:val="24"/>
          <w:szCs w:val="24"/>
        </w:rPr>
        <w:t xml:space="preserve"> 9 </w:t>
      </w:r>
      <w:proofErr w:type="spellStart"/>
      <w:r w:rsidRPr="007D00CF">
        <w:rPr>
          <w:rFonts w:ascii="Times New Roman" w:eastAsia="Times New Roman" w:hAnsi="Times New Roman" w:cs="Times New Roman"/>
          <w:sz w:val="24"/>
          <w:szCs w:val="24"/>
        </w:rPr>
        <w:t>августа</w:t>
      </w:r>
      <w:proofErr w:type="spellEnd"/>
      <w:r w:rsidRPr="007D00CF">
        <w:rPr>
          <w:rFonts w:ascii="Times New Roman" w:eastAsia="Times New Roman" w:hAnsi="Times New Roman" w:cs="Times New Roman"/>
          <w:sz w:val="24"/>
          <w:szCs w:val="24"/>
        </w:rPr>
        <w:t xml:space="preserve"> 2021 </w:t>
      </w:r>
      <w:proofErr w:type="spellStart"/>
      <w:r w:rsidRPr="007D00CF">
        <w:rPr>
          <w:rFonts w:ascii="Times New Roman" w:eastAsia="Times New Roman" w:hAnsi="Times New Roman" w:cs="Times New Roman"/>
          <w:sz w:val="24"/>
          <w:szCs w:val="24"/>
        </w:rPr>
        <w:t>года</w:t>
      </w:r>
      <w:proofErr w:type="spellEnd"/>
      <w:r w:rsidRPr="007D00CF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Pr="007D00CF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</w:rPr>
        <w:t>23903.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Программа управления отходами разработана во исполнение требований</w:t>
      </w:r>
      <w:r w:rsidRPr="007D00CF">
        <w:rPr>
          <w:rFonts w:cs="Times New Roman"/>
          <w:spacing w:val="3"/>
          <w:lang w:val="ru-RU"/>
        </w:rPr>
        <w:t xml:space="preserve"> </w:t>
      </w:r>
      <w:r w:rsidRPr="007D00CF">
        <w:rPr>
          <w:rFonts w:cs="Times New Roman"/>
          <w:lang w:val="ru-RU"/>
        </w:rPr>
        <w:t xml:space="preserve">законодательства Республики Казахстан для </w:t>
      </w:r>
      <w:proofErr w:type="spellStart"/>
      <w:r w:rsidRPr="007D00CF">
        <w:rPr>
          <w:rFonts w:cs="Times New Roman"/>
          <w:lang w:val="ru-RU"/>
        </w:rPr>
        <w:t>природопользователей</w:t>
      </w:r>
      <w:proofErr w:type="spellEnd"/>
      <w:r w:rsidRPr="007D00CF">
        <w:rPr>
          <w:rFonts w:cs="Times New Roman"/>
          <w:lang w:val="ru-RU"/>
        </w:rPr>
        <w:t xml:space="preserve"> с целью согласования с уполномоченным</w:t>
      </w:r>
      <w:r w:rsidRPr="007D00CF">
        <w:rPr>
          <w:rFonts w:cs="Times New Roman"/>
          <w:spacing w:val="-36"/>
          <w:lang w:val="ru-RU"/>
        </w:rPr>
        <w:t xml:space="preserve"> </w:t>
      </w:r>
      <w:r w:rsidRPr="007D00CF">
        <w:rPr>
          <w:rFonts w:cs="Times New Roman"/>
          <w:lang w:val="ru-RU"/>
        </w:rPr>
        <w:t>органом в области охраны окружающей среды</w:t>
      </w:r>
      <w:r w:rsidRPr="007D00CF">
        <w:rPr>
          <w:rFonts w:cs="Times New Roman"/>
          <w:spacing w:val="-18"/>
          <w:lang w:val="ru-RU"/>
        </w:rPr>
        <w:t xml:space="preserve"> </w:t>
      </w:r>
      <w:r w:rsidRPr="007D00CF">
        <w:rPr>
          <w:rFonts w:cs="Times New Roman"/>
          <w:lang w:val="ru-RU"/>
        </w:rPr>
        <w:t>мероприятий:</w:t>
      </w:r>
    </w:p>
    <w:p w:rsidR="00E4447D" w:rsidRPr="007D00CF" w:rsidRDefault="00DB32BA" w:rsidP="00560A39">
      <w:pPr>
        <w:pStyle w:val="a4"/>
        <w:numPr>
          <w:ilvl w:val="0"/>
          <w:numId w:val="23"/>
        </w:numPr>
        <w:tabs>
          <w:tab w:val="left" w:pos="279"/>
        </w:tabs>
        <w:ind w:left="0" w:firstLine="73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lang w:val="ru-RU"/>
        </w:rPr>
        <w:t>по обеспечению постепенного сокращения объемов</w:t>
      </w:r>
      <w:r w:rsidRPr="007D00CF">
        <w:rPr>
          <w:rFonts w:ascii="Times New Roman" w:hAnsi="Times New Roman" w:cs="Times New Roman"/>
          <w:spacing w:val="-7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отходов;</w:t>
      </w:r>
    </w:p>
    <w:p w:rsidR="00E4447D" w:rsidRPr="007D00CF" w:rsidRDefault="00DB32BA" w:rsidP="00560A39">
      <w:pPr>
        <w:pStyle w:val="a4"/>
        <w:numPr>
          <w:ilvl w:val="0"/>
          <w:numId w:val="23"/>
        </w:numPr>
        <w:tabs>
          <w:tab w:val="left" w:pos="279"/>
        </w:tabs>
        <w:ind w:left="0" w:firstLine="73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lang w:val="ru-RU"/>
        </w:rPr>
        <w:t>по рекультивации мест размещения</w:t>
      </w:r>
      <w:r w:rsidRPr="007D00CF">
        <w:rPr>
          <w:rFonts w:ascii="Times New Roman" w:hAnsi="Times New Roman" w:cs="Times New Roman"/>
          <w:spacing w:val="-2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отходов;</w:t>
      </w:r>
    </w:p>
    <w:p w:rsidR="00E4447D" w:rsidRPr="007D00CF" w:rsidRDefault="00DB32BA" w:rsidP="00560A39">
      <w:pPr>
        <w:pStyle w:val="a4"/>
        <w:numPr>
          <w:ilvl w:val="0"/>
          <w:numId w:val="23"/>
        </w:numPr>
        <w:tabs>
          <w:tab w:val="left" w:pos="279"/>
        </w:tabs>
        <w:ind w:left="0" w:firstLine="73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lang w:val="ru-RU"/>
        </w:rPr>
        <w:t>по снижению их вредного воздействия на окружающую</w:t>
      </w:r>
      <w:r w:rsidRPr="007D00CF">
        <w:rPr>
          <w:rFonts w:ascii="Times New Roman" w:hAnsi="Times New Roman" w:cs="Times New Roman"/>
          <w:spacing w:val="-14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среду.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Программа разработана в соответствии с принципом иерархии и содержит сведения</w:t>
      </w:r>
      <w:r w:rsidRPr="007D00CF">
        <w:rPr>
          <w:rFonts w:cs="Times New Roman"/>
          <w:spacing w:val="1"/>
          <w:lang w:val="ru-RU"/>
        </w:rPr>
        <w:t xml:space="preserve"> </w:t>
      </w:r>
      <w:r w:rsidRPr="007D00CF">
        <w:rPr>
          <w:rFonts w:cs="Times New Roman"/>
          <w:lang w:val="ru-RU"/>
        </w:rPr>
        <w:t>об объеме и составе образуемых и (или) получаемых от третьих лиц отходов, способах их</w:t>
      </w:r>
      <w:r w:rsidRPr="007D00CF">
        <w:rPr>
          <w:rFonts w:cs="Times New Roman"/>
          <w:spacing w:val="49"/>
          <w:lang w:val="ru-RU"/>
        </w:rPr>
        <w:t xml:space="preserve"> </w:t>
      </w:r>
      <w:r w:rsidRPr="007D00CF">
        <w:rPr>
          <w:rFonts w:cs="Times New Roman"/>
          <w:lang w:val="ru-RU"/>
        </w:rPr>
        <w:t>накопления, сбора, транспортировки, обезвреживания, восстановления и удаления, а также</w:t>
      </w:r>
      <w:r w:rsidRPr="007D00CF">
        <w:rPr>
          <w:rFonts w:cs="Times New Roman"/>
          <w:spacing w:val="33"/>
          <w:lang w:val="ru-RU"/>
        </w:rPr>
        <w:t xml:space="preserve"> </w:t>
      </w:r>
      <w:r w:rsidRPr="007D00CF">
        <w:rPr>
          <w:rFonts w:cs="Times New Roman"/>
          <w:lang w:val="ru-RU"/>
        </w:rPr>
        <w:t>описание предлагаемых мер по сокращению образования отходов, увеличению доли их</w:t>
      </w:r>
      <w:r w:rsidRPr="007D00CF">
        <w:rPr>
          <w:rFonts w:cs="Times New Roman"/>
          <w:spacing w:val="7"/>
          <w:lang w:val="ru-RU"/>
        </w:rPr>
        <w:t xml:space="preserve"> </w:t>
      </w:r>
      <w:r w:rsidRPr="007D00CF">
        <w:rPr>
          <w:rFonts w:cs="Times New Roman"/>
          <w:lang w:val="ru-RU"/>
        </w:rPr>
        <w:t>повторного использования, переработки и</w:t>
      </w:r>
      <w:r w:rsidRPr="007D00CF">
        <w:rPr>
          <w:rFonts w:cs="Times New Roman"/>
          <w:spacing w:val="-18"/>
          <w:lang w:val="ru-RU"/>
        </w:rPr>
        <w:t xml:space="preserve"> </w:t>
      </w:r>
      <w:r w:rsidRPr="007D00CF">
        <w:rPr>
          <w:rFonts w:cs="Times New Roman"/>
          <w:lang w:val="ru-RU"/>
        </w:rPr>
        <w:t>утилизации.</w:t>
      </w:r>
    </w:p>
    <w:p w:rsidR="00E4447D" w:rsidRPr="007D00CF" w:rsidRDefault="00DB32BA" w:rsidP="00560A39">
      <w:pPr>
        <w:pStyle w:val="a3"/>
        <w:spacing w:before="0"/>
        <w:ind w:left="0" w:firstLine="737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 xml:space="preserve">Плановый период программы с </w:t>
      </w:r>
      <w:r w:rsidR="00E06D57" w:rsidRPr="007D00CF">
        <w:rPr>
          <w:rFonts w:cs="Times New Roman"/>
          <w:lang w:val="ru-RU"/>
        </w:rPr>
        <w:t>202</w:t>
      </w:r>
      <w:r w:rsidR="006227D6">
        <w:rPr>
          <w:rFonts w:cs="Times New Roman"/>
          <w:lang w:val="ru-RU"/>
        </w:rPr>
        <w:t>7</w:t>
      </w:r>
      <w:r w:rsidR="001D22B9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г</w:t>
      </w:r>
      <w:r w:rsidR="001D22B9" w:rsidRPr="007D00CF">
        <w:rPr>
          <w:rFonts w:cs="Times New Roman"/>
          <w:lang w:val="ru-RU"/>
        </w:rPr>
        <w:t xml:space="preserve">ода по </w:t>
      </w:r>
      <w:r w:rsidRPr="007D00CF">
        <w:rPr>
          <w:rFonts w:cs="Times New Roman"/>
          <w:lang w:val="ru-RU"/>
        </w:rPr>
        <w:t>20</w:t>
      </w:r>
      <w:r w:rsidR="006227D6">
        <w:rPr>
          <w:rFonts w:cs="Times New Roman"/>
          <w:lang w:val="ru-RU"/>
        </w:rPr>
        <w:t>30</w:t>
      </w:r>
      <w:r w:rsidRPr="007D00CF">
        <w:rPr>
          <w:rFonts w:cs="Times New Roman"/>
          <w:spacing w:val="-6"/>
          <w:lang w:val="ru-RU"/>
        </w:rPr>
        <w:t xml:space="preserve"> </w:t>
      </w:r>
      <w:r w:rsidRPr="007D00CF">
        <w:rPr>
          <w:rFonts w:cs="Times New Roman"/>
          <w:lang w:val="ru-RU"/>
        </w:rPr>
        <w:t>г.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Пересмотр программы управления отходами осуществляется до момента получения</w:t>
      </w:r>
      <w:r w:rsidRPr="007D00CF">
        <w:rPr>
          <w:rFonts w:cs="Times New Roman"/>
          <w:spacing w:val="2"/>
          <w:lang w:val="ru-RU"/>
        </w:rPr>
        <w:t xml:space="preserve"> </w:t>
      </w:r>
      <w:r w:rsidRPr="007D00CF">
        <w:rPr>
          <w:rFonts w:cs="Times New Roman"/>
          <w:lang w:val="ru-RU"/>
        </w:rPr>
        <w:t xml:space="preserve">нового экологического разрешения в соответствии </w:t>
      </w:r>
      <w:r w:rsidRPr="007D00CF">
        <w:rPr>
          <w:rFonts w:cs="Times New Roman"/>
          <w:spacing w:val="-3"/>
          <w:lang w:val="ru-RU"/>
        </w:rPr>
        <w:t xml:space="preserve">со </w:t>
      </w:r>
      <w:r w:rsidRPr="007D00CF">
        <w:rPr>
          <w:rFonts w:cs="Times New Roman"/>
          <w:lang w:val="ru-RU"/>
        </w:rPr>
        <w:t>статьей 106</w:t>
      </w:r>
      <w:r w:rsidRPr="007D00CF">
        <w:rPr>
          <w:rFonts w:cs="Times New Roman"/>
          <w:spacing w:val="-10"/>
          <w:lang w:val="ru-RU"/>
        </w:rPr>
        <w:t xml:space="preserve"> </w:t>
      </w:r>
      <w:r w:rsidRPr="007D00CF">
        <w:rPr>
          <w:rFonts w:cs="Times New Roman"/>
          <w:lang w:val="ru-RU"/>
        </w:rPr>
        <w:t>Кодекса.</w:t>
      </w:r>
    </w:p>
    <w:p w:rsidR="00562E31" w:rsidRPr="007D00CF" w:rsidRDefault="00562E31" w:rsidP="00562E31">
      <w:pPr>
        <w:pStyle w:val="a3"/>
        <w:ind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Программа управления отходами разработана в соответствии с принципом иерархии и  содержит сведения об объеме и составе образуемых и (или) получаемых от третьих лиц отходов, способах их накопления, сбора, транспортировки, обезвреживания, восстановления и удаления, а также описание предлагаемых мер по сокращению образования отходов, увеличению доли их повторного использования, переработки и утилизации.</w:t>
      </w:r>
    </w:p>
    <w:p w:rsidR="00562E31" w:rsidRPr="007D00CF" w:rsidRDefault="00562E31" w:rsidP="00562E31">
      <w:pPr>
        <w:pStyle w:val="a3"/>
        <w:ind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Цель Программы заключается в достижении установленных показателей, направленных на постепенное сокращение объемов и (или) уровня опасных свойств накопленных и образуемых отходов, а также отходов, находящихся в процессе обращения.</w:t>
      </w:r>
    </w:p>
    <w:p w:rsidR="00562E31" w:rsidRPr="007D00CF" w:rsidRDefault="00562E31" w:rsidP="00562E31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Задачи Программы - определить пути достижения поставленной цели наиболее эффективными и экономически обоснованными методами, с использованием наилучших доступных техник, с прогнозированием достижимых объемов (этапов) работ в рамках планового периода. Задачи направлены на снижение объемов образуемых и накопленных отходов.</w:t>
      </w:r>
    </w:p>
    <w:p w:rsidR="00562E31" w:rsidRPr="007D00CF" w:rsidRDefault="00562E31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</w:p>
    <w:p w:rsidR="00562E31" w:rsidRPr="007D00CF" w:rsidRDefault="00562E31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</w:p>
    <w:p w:rsidR="00562E31" w:rsidRPr="007D00CF" w:rsidRDefault="00562E31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</w:p>
    <w:p w:rsidR="00562E31" w:rsidRPr="007D00CF" w:rsidRDefault="00562E31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</w:p>
    <w:p w:rsidR="00E4447D" w:rsidRPr="007D00CF" w:rsidRDefault="00E4447D" w:rsidP="00560A39">
      <w:pPr>
        <w:pStyle w:val="a3"/>
        <w:spacing w:before="0"/>
        <w:ind w:left="0" w:firstLine="737"/>
        <w:rPr>
          <w:rFonts w:cs="Times New Roman"/>
          <w:lang w:val="ru-RU"/>
        </w:rPr>
        <w:sectPr w:rsidR="00E4447D" w:rsidRPr="007D00CF" w:rsidSect="00A60E06">
          <w:pgSz w:w="11910" w:h="16840"/>
          <w:pgMar w:top="1134" w:right="851" w:bottom="1418" w:left="1701" w:header="448" w:footer="873" w:gutter="0"/>
          <w:cols w:space="720"/>
        </w:sectPr>
      </w:pPr>
    </w:p>
    <w:p w:rsidR="00E4447D" w:rsidRPr="007D00CF" w:rsidRDefault="00DA71CD" w:rsidP="00560A39">
      <w:pPr>
        <w:pStyle w:val="210"/>
        <w:numPr>
          <w:ilvl w:val="0"/>
          <w:numId w:val="24"/>
        </w:numPr>
        <w:ind w:left="0" w:firstLine="737"/>
        <w:rPr>
          <w:rFonts w:cs="Times New Roman"/>
          <w:b w:val="0"/>
          <w:bCs w:val="0"/>
          <w:lang w:val="ru-RU"/>
        </w:rPr>
      </w:pPr>
      <w:bookmarkStart w:id="2" w:name="_Toc242324297"/>
      <w:r w:rsidRPr="007D00CF">
        <w:rPr>
          <w:rFonts w:cs="Times New Roman"/>
          <w:lang w:val="ru-RU"/>
        </w:rPr>
        <w:lastRenderedPageBreak/>
        <w:t>ОБЩИЕ СВЕДЕНИЯ О ПРЕДПРИЯТИИ</w:t>
      </w:r>
      <w:bookmarkEnd w:id="2"/>
    </w:p>
    <w:p w:rsidR="00155732" w:rsidRPr="007D00CF" w:rsidRDefault="00155732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ТОО «</w:t>
      </w:r>
      <w:r w:rsidRPr="007D00CF">
        <w:rPr>
          <w:rFonts w:ascii="Times New Roman" w:hAnsi="Times New Roman" w:cs="Times New Roman"/>
          <w:sz w:val="24"/>
          <w:szCs w:val="24"/>
        </w:rPr>
        <w:t>Oil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</w:rPr>
        <w:t>Preparation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</w:rPr>
        <w:t>Terminal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>» казахстанское сервисное предприятие, зарегистрированное в городе Актау, оказывает сервисные услуги для нефтегазодобывающих компаний на территории Республики Казахстан с 2015 года.</w:t>
      </w:r>
    </w:p>
    <w:p w:rsidR="00155732" w:rsidRPr="007D00CF" w:rsidRDefault="00155732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Основной производственной деятельностью ТОО «</w:t>
      </w:r>
      <w:r w:rsidRPr="007D00CF">
        <w:rPr>
          <w:rFonts w:ascii="Times New Roman" w:hAnsi="Times New Roman" w:cs="Times New Roman"/>
          <w:sz w:val="24"/>
          <w:szCs w:val="24"/>
        </w:rPr>
        <w:t>Oil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</w:rPr>
        <w:t>Preparation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</w:rPr>
        <w:t>Terminal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» (Ойл 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Препорейшн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Терминал) является прием нефти от скважин АО «Ушкую», ТОО «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Емир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>-Ойл» и ТОО «Актау-Транзит» для подготовки ее до товарного качества и закачки ее в магистральный нефтепровод  ТОО "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Казтрансойл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>".</w:t>
      </w:r>
    </w:p>
    <w:p w:rsidR="00155732" w:rsidRPr="007D00CF" w:rsidRDefault="00155732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Начиная с 11.06.2015г. на баланс ТОО «</w:t>
      </w:r>
      <w:r w:rsidRPr="007D00CF">
        <w:rPr>
          <w:rFonts w:ascii="Times New Roman" w:hAnsi="Times New Roman" w:cs="Times New Roman"/>
          <w:sz w:val="24"/>
          <w:szCs w:val="24"/>
        </w:rPr>
        <w:t>Oil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</w:rPr>
        <w:t>Preparation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</w:rPr>
        <w:t>Terminal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>» переданы объекты АО "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Ансаган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Петролеум" Установка подготовки нефти (УПН) и Пункт сдачи нефти (ПСН) (договор купли продажи №3/2015 от 10.06.2015). </w:t>
      </w:r>
    </w:p>
    <w:p w:rsidR="00155732" w:rsidRPr="007D00CF" w:rsidRDefault="00155732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"Терминал  приема, подготовки и транспортировки нефти" ТОО «</w:t>
      </w:r>
      <w:r w:rsidRPr="007D00CF">
        <w:rPr>
          <w:rFonts w:ascii="Times New Roman" w:hAnsi="Times New Roman" w:cs="Times New Roman"/>
          <w:sz w:val="24"/>
          <w:szCs w:val="24"/>
        </w:rPr>
        <w:t>Oil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</w:rPr>
        <w:t>Preparation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</w:rPr>
        <w:t>Terminal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» расположен на территории месторождения Северо-Западный Жетыбай и включает в себя следующие объекты: Установка подготовки нефти (УПН), промысловый нефтепровод, Пункт сдачи нефти (ПСН). </w:t>
      </w:r>
    </w:p>
    <w:p w:rsidR="00155732" w:rsidRPr="007D00CF" w:rsidRDefault="00155732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Нефтяное месторождение Северо-Западный Жетыбай расположено в 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Мунайлинском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районе 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Мангистауской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области Республики Казахстан в 25 км к северо-западу от железнодорожной станции Жетыбай и в 60 км к востоку от административного центра области  г. Актау (рисунок 1).</w:t>
      </w:r>
    </w:p>
    <w:p w:rsidR="00155732" w:rsidRPr="007D00CF" w:rsidRDefault="00155732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Имеется Договор об аренде земли между ГУ "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Мунайлы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аудандык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жер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катынастары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болими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" и ТОО "Ойл 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Препорейшн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Терминал" площадью - 2,95 га №1116 от 28 июля 2016 года.</w:t>
      </w:r>
    </w:p>
    <w:p w:rsidR="00155732" w:rsidRPr="007D00CF" w:rsidRDefault="00155732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Проектная мощность  Терминала по товарной нефти - 2000 т/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сут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54535" w:rsidRPr="007D00CF" w:rsidRDefault="00E54535" w:rsidP="00E54535">
      <w:pPr>
        <w:widowControl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Показатели приема нефти на подготовку на </w:t>
      </w:r>
      <w:r w:rsidR="00D068C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2027-2030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гг. ТОО</w:t>
      </w:r>
      <w:r w:rsidRPr="007D0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«Oil Preparation Terminal» </w:t>
      </w:r>
      <w:proofErr w:type="gramStart"/>
      <w:r w:rsidRPr="007D0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представлены</w:t>
      </w:r>
      <w:proofErr w:type="gramEnd"/>
      <w:r w:rsidRPr="007D0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7D0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таблице</w:t>
      </w:r>
      <w:r w:rsidRPr="007D00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4535" w:rsidRPr="007D00CF" w:rsidRDefault="00E54535" w:rsidP="00E54535">
      <w:pPr>
        <w:keepNext/>
        <w:widowControl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</w:pPr>
      <w:r w:rsidRPr="007D00CF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t xml:space="preserve">Таблица </w:t>
      </w:r>
      <w:r w:rsidRPr="007D00CF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fldChar w:fldCharType="begin"/>
      </w:r>
      <w:r w:rsidRPr="007D00CF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instrText xml:space="preserve"> SEQ Таблица \* ARABIC </w:instrText>
      </w:r>
      <w:r w:rsidRPr="007D00CF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fldChar w:fldCharType="separate"/>
      </w:r>
      <w:r w:rsidRPr="007D00C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ru-RU"/>
        </w:rPr>
        <w:t>1</w:t>
      </w:r>
      <w:r w:rsidRPr="007D00CF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fldChar w:fldCharType="end"/>
      </w:r>
      <w:r w:rsidRPr="007D00CF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t xml:space="preserve"> - </w:t>
      </w:r>
      <w:r w:rsidRPr="007D00CF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  <w:t xml:space="preserve">Показатели приема нефти на подготовку на </w:t>
      </w:r>
      <w:r w:rsidR="00D068C0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  <w:t>2027-2030</w:t>
      </w:r>
      <w:r w:rsidRPr="007D00CF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  <w:t>гг.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560"/>
        <w:gridCol w:w="2439"/>
        <w:gridCol w:w="2629"/>
      </w:tblGrid>
      <w:tr w:rsidR="00E54535" w:rsidRPr="007D00CF" w:rsidTr="00AF3A36">
        <w:tc>
          <w:tcPr>
            <w:tcW w:w="1685" w:type="pct"/>
            <w:vMerge w:val="restart"/>
          </w:tcPr>
          <w:p w:rsidR="00E54535" w:rsidRPr="007D00CF" w:rsidRDefault="00E54535" w:rsidP="00E5453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Показатели</w:t>
            </w:r>
          </w:p>
        </w:tc>
        <w:tc>
          <w:tcPr>
            <w:tcW w:w="780" w:type="pct"/>
            <w:vMerge w:val="restart"/>
          </w:tcPr>
          <w:p w:rsidR="00E54535" w:rsidRPr="007D00CF" w:rsidRDefault="00E54535" w:rsidP="00E5453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Ед</w:t>
            </w:r>
            <w:proofErr w:type="gramStart"/>
            <w:r w:rsidRPr="007D00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.и</w:t>
            </w:r>
            <w:proofErr w:type="gramEnd"/>
            <w:r w:rsidRPr="007D00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зм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2535" w:type="pct"/>
            <w:gridSpan w:val="2"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Года</w:t>
            </w:r>
          </w:p>
        </w:tc>
      </w:tr>
      <w:tr w:rsidR="00E54535" w:rsidRPr="007D00CF" w:rsidTr="00AF3A36">
        <w:tc>
          <w:tcPr>
            <w:tcW w:w="1685" w:type="pct"/>
            <w:vMerge/>
          </w:tcPr>
          <w:p w:rsidR="00E54535" w:rsidRPr="007D00CF" w:rsidRDefault="00E54535" w:rsidP="00E5453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pct"/>
            <w:vMerge/>
          </w:tcPr>
          <w:p w:rsidR="00E54535" w:rsidRPr="007D00CF" w:rsidRDefault="00E54535" w:rsidP="00E5453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1220" w:type="pct"/>
            <w:tcBorders>
              <w:bottom w:val="single" w:sz="4" w:space="0" w:color="auto"/>
            </w:tcBorders>
          </w:tcPr>
          <w:p w:rsidR="00E54535" w:rsidRPr="007D00CF" w:rsidRDefault="00E54535" w:rsidP="006227D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20</w:t>
            </w:r>
            <w:r w:rsidR="0062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26</w:t>
            </w:r>
          </w:p>
        </w:tc>
        <w:tc>
          <w:tcPr>
            <w:tcW w:w="1315" w:type="pct"/>
          </w:tcPr>
          <w:p w:rsidR="00E54535" w:rsidRPr="007D00CF" w:rsidRDefault="00E54535" w:rsidP="006227D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202</w:t>
            </w:r>
            <w:r w:rsidR="006227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7-2030</w:t>
            </w:r>
          </w:p>
        </w:tc>
      </w:tr>
      <w:tr w:rsidR="00E54535" w:rsidRPr="007D00CF" w:rsidTr="00AF3A36">
        <w:tc>
          <w:tcPr>
            <w:tcW w:w="1685" w:type="pct"/>
          </w:tcPr>
          <w:p w:rsidR="00E54535" w:rsidRPr="007D00CF" w:rsidRDefault="00E54535" w:rsidP="00E54535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Прием нефти на подготовку</w:t>
            </w:r>
          </w:p>
        </w:tc>
        <w:tc>
          <w:tcPr>
            <w:tcW w:w="780" w:type="pct"/>
          </w:tcPr>
          <w:p w:rsidR="00E54535" w:rsidRPr="007D00CF" w:rsidRDefault="00E54535" w:rsidP="00E54535">
            <w:pPr>
              <w:widowControl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Тыс</w:t>
            </w:r>
            <w:proofErr w:type="gramStart"/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.т</w:t>
            </w:r>
            <w:proofErr w:type="gramEnd"/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онн</w:t>
            </w:r>
            <w:proofErr w:type="spellEnd"/>
          </w:p>
        </w:tc>
        <w:tc>
          <w:tcPr>
            <w:tcW w:w="1220" w:type="pct"/>
            <w:tcBorders>
              <w:top w:val="single" w:sz="4" w:space="0" w:color="auto"/>
            </w:tcBorders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315" w:type="pct"/>
          </w:tcPr>
          <w:p w:rsidR="00E54535" w:rsidRPr="006227D6" w:rsidRDefault="006227D6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228</w:t>
            </w:r>
          </w:p>
        </w:tc>
      </w:tr>
    </w:tbl>
    <w:p w:rsidR="00E54535" w:rsidRPr="007D00CF" w:rsidRDefault="00E54535" w:rsidP="00E54535">
      <w:pPr>
        <w:widowControl/>
        <w:ind w:firstLine="73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E54535" w:rsidRPr="007D00CF" w:rsidRDefault="00E54535" w:rsidP="00E54535">
      <w:pPr>
        <w:keepNext/>
        <w:widowControl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</w:pPr>
      <w:r w:rsidRPr="007D00CF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t xml:space="preserve">Таблица </w:t>
      </w:r>
      <w:r w:rsidRPr="007D00CF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fldChar w:fldCharType="begin"/>
      </w:r>
      <w:r w:rsidRPr="007D00CF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instrText xml:space="preserve"> SEQ Таблица \* ARABIC </w:instrText>
      </w:r>
      <w:r w:rsidRPr="007D00CF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fldChar w:fldCharType="separate"/>
      </w:r>
      <w:r w:rsidRPr="007D00CF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ru-RU"/>
        </w:rPr>
        <w:t>2</w:t>
      </w:r>
      <w:r w:rsidRPr="007D00CF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fldChar w:fldCharType="end"/>
      </w:r>
      <w:r w:rsidRPr="007D00CF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t xml:space="preserve"> - Расход газа на собственные нужды на </w:t>
      </w:r>
      <w:r w:rsidR="00D068C0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t>2027-2030</w:t>
      </w:r>
      <w:r w:rsidRPr="007D00CF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t xml:space="preserve"> года.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3"/>
        <w:gridCol w:w="1483"/>
        <w:gridCol w:w="2874"/>
        <w:gridCol w:w="640"/>
        <w:gridCol w:w="973"/>
        <w:gridCol w:w="1612"/>
        <w:gridCol w:w="1912"/>
      </w:tblGrid>
      <w:tr w:rsidR="00E54535" w:rsidRPr="007D00CF" w:rsidTr="00AF3A36">
        <w:trPr>
          <w:trHeight w:val="288"/>
        </w:trPr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№ </w:t>
            </w:r>
            <w:proofErr w:type="gramStart"/>
            <w:r w:rsidRPr="007D00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п</w:t>
            </w:r>
            <w:proofErr w:type="gramEnd"/>
            <w:r w:rsidRPr="007D00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/п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Производство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Марка печи, котла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Кол-во, шт.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Время работы, час/год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Расход газа</w:t>
            </w:r>
          </w:p>
        </w:tc>
      </w:tr>
      <w:tr w:rsidR="00E54535" w:rsidRPr="007D00CF" w:rsidTr="00AF3A36">
        <w:trPr>
          <w:trHeight w:val="288"/>
        </w:trPr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535" w:rsidRPr="007D00CF" w:rsidRDefault="00E54535" w:rsidP="00E5453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535" w:rsidRPr="007D00CF" w:rsidRDefault="00E54535" w:rsidP="00E5453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535" w:rsidRPr="007D00CF" w:rsidRDefault="00E54535" w:rsidP="00E5453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535" w:rsidRPr="007D00CF" w:rsidRDefault="00E54535" w:rsidP="00E5453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535" w:rsidRPr="007D00CF" w:rsidRDefault="00E54535" w:rsidP="00E54535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м3/час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м3/год</w:t>
            </w:r>
          </w:p>
        </w:tc>
      </w:tr>
      <w:tr w:rsidR="00E54535" w:rsidRPr="007D00CF" w:rsidTr="00AF3A36">
        <w:trPr>
          <w:trHeight w:val="288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УПН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печь ПТ-16/150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1050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275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577500</w:t>
            </w:r>
          </w:p>
        </w:tc>
      </w:tr>
      <w:tr w:rsidR="00E54535" w:rsidRPr="007D00CF" w:rsidTr="00AF3A36">
        <w:trPr>
          <w:trHeight w:val="288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УПН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котел буран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71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127800</w:t>
            </w:r>
          </w:p>
        </w:tc>
      </w:tr>
      <w:tr w:rsidR="00E54535" w:rsidRPr="007D00CF" w:rsidTr="00AF3A36">
        <w:trPr>
          <w:trHeight w:val="288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ПСН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котел буран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71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127800</w:t>
            </w:r>
          </w:p>
        </w:tc>
      </w:tr>
      <w:tr w:rsidR="00E54535" w:rsidRPr="007D00CF" w:rsidTr="00AF3A36">
        <w:trPr>
          <w:trHeight w:val="288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ПСН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печь ПТ -16/150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275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495000</w:t>
            </w:r>
          </w:p>
        </w:tc>
      </w:tr>
      <w:tr w:rsidR="00E54535" w:rsidRPr="007D00CF" w:rsidTr="00AF3A36">
        <w:trPr>
          <w:trHeight w:val="288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ПСН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ПП-0,63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180000</w:t>
            </w:r>
          </w:p>
        </w:tc>
      </w:tr>
      <w:tr w:rsidR="00E54535" w:rsidRPr="007D00CF" w:rsidTr="00AF3A36">
        <w:trPr>
          <w:trHeight w:val="288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УПН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Подогреватель путевой ПП-1,6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180000</w:t>
            </w:r>
          </w:p>
        </w:tc>
      </w:tr>
      <w:tr w:rsidR="00E54535" w:rsidRPr="007D00CF" w:rsidTr="00AF3A36">
        <w:trPr>
          <w:trHeight w:val="288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УПН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УН - 0,2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1800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25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45000</w:t>
            </w:r>
          </w:p>
        </w:tc>
      </w:tr>
      <w:tr w:rsidR="00E54535" w:rsidRPr="007D00CF" w:rsidTr="00AF3A36">
        <w:trPr>
          <w:trHeight w:val="288"/>
        </w:trPr>
        <w:tc>
          <w:tcPr>
            <w:tcW w:w="39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Итого</w:t>
            </w:r>
            <w:proofErr w:type="gramStart"/>
            <w:r w:rsidRPr="007D00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:</w:t>
            </w:r>
            <w:proofErr w:type="gramEnd"/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1733100</w:t>
            </w:r>
          </w:p>
        </w:tc>
      </w:tr>
    </w:tbl>
    <w:p w:rsidR="00E54535" w:rsidRPr="007D00CF" w:rsidRDefault="00E54535" w:rsidP="00E54535">
      <w:pPr>
        <w:widowControl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D00CF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В связи с тем, что собственного газа предприятие не имеет, газ на собственные нужды приобретается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договорной основе от АО «</w:t>
      </w:r>
      <w:proofErr w:type="spellStart"/>
      <w:r w:rsidRPr="007D0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Мангистаумунайгаз</w:t>
      </w:r>
      <w:proofErr w:type="spellEnd"/>
      <w:r w:rsidRPr="007D0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».</w:t>
      </w:r>
    </w:p>
    <w:p w:rsidR="00E54535" w:rsidRPr="007D00CF" w:rsidRDefault="00E54535" w:rsidP="00E54535">
      <w:pPr>
        <w:widowControl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D00CF">
        <w:rPr>
          <w:rFonts w:ascii="Times New Roman" w:eastAsia="Times New Roman" w:hAnsi="Times New Roman" w:cs="Times New Roman"/>
          <w:spacing w:val="-1"/>
          <w:sz w:val="24"/>
          <w:szCs w:val="24"/>
          <w:lang w:val="x-none" w:eastAsia="ru-RU"/>
        </w:rPr>
        <w:t xml:space="preserve">В связи с отсутствием согласованного объема сжигания газа на </w:t>
      </w:r>
      <w:r w:rsidRPr="007D00CF">
        <w:rPr>
          <w:rFonts w:ascii="Times New Roman" w:eastAsia="Times New Roman" w:hAnsi="Times New Roman" w:cs="Times New Roman"/>
          <w:spacing w:val="-1"/>
          <w:sz w:val="24"/>
          <w:szCs w:val="24"/>
          <w:lang w:val="ru-RU" w:eastAsia="ru-RU"/>
        </w:rPr>
        <w:t>дежурной горелке,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сжигание газа на факеле на период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D068C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2027-2030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гг.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 планируется.</w:t>
      </w:r>
    </w:p>
    <w:p w:rsidR="00E54535" w:rsidRPr="007D00CF" w:rsidRDefault="00E54535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E54535" w:rsidRPr="007D00CF" w:rsidRDefault="00E54535">
      <w:pPr>
        <w:rPr>
          <w:rFonts w:ascii="Times New Roman" w:eastAsia="Calibri" w:hAnsi="Times New Roman" w:cs="Times New Roman"/>
          <w:sz w:val="24"/>
          <w:szCs w:val="24"/>
          <w:lang w:val="ru-RU" w:eastAsia="x-none"/>
        </w:rPr>
      </w:pPr>
      <w:r w:rsidRPr="007D00CF">
        <w:rPr>
          <w:rFonts w:ascii="Times New Roman" w:hAnsi="Times New Roman" w:cs="Times New Roman"/>
          <w:lang w:val="ru-RU"/>
        </w:rPr>
        <w:br w:type="page"/>
      </w: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  <w:r w:rsidRPr="007D00CF">
        <w:rPr>
          <w:rFonts w:ascii="Times New Roman" w:hAnsi="Times New Roman"/>
          <w:noProof/>
          <w:lang w:val="ru-RU"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3827B27E" wp14:editId="65F76AC8">
            <wp:simplePos x="0" y="0"/>
            <wp:positionH relativeFrom="column">
              <wp:posOffset>-29921</wp:posOffset>
            </wp:positionH>
            <wp:positionV relativeFrom="paragraph">
              <wp:posOffset>129134</wp:posOffset>
            </wp:positionV>
            <wp:extent cx="6269126" cy="4630521"/>
            <wp:effectExtent l="0" t="0" r="0" b="0"/>
            <wp:wrapNone/>
            <wp:docPr id="11" name="Рисунок 11" descr="Описание: 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image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40"/>
                    <a:stretch/>
                  </pic:blipFill>
                  <pic:spPr bwMode="auto">
                    <a:xfrm>
                      <a:off x="0" y="0"/>
                      <a:ext cx="6284766" cy="4642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af6"/>
        <w:ind w:firstLine="709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Рисунок </w: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instrText>SEQ</w:instrText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Рисунок \*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instrText>ARABIC</w:instrText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7D00CF">
        <w:rPr>
          <w:rFonts w:ascii="Times New Roman" w:hAnsi="Times New Roman" w:cs="Times New Roman"/>
          <w:noProof/>
          <w:color w:val="auto"/>
          <w:sz w:val="20"/>
          <w:szCs w:val="20"/>
          <w:lang w:val="ru-RU"/>
        </w:rPr>
        <w:t>1</w: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 – Обзорная карта расположения месторождения</w:t>
      </w: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B647B4" w:rsidRPr="007D00CF" w:rsidRDefault="00B647B4" w:rsidP="00560A39">
      <w:pPr>
        <w:pStyle w:val="Opt"/>
        <w:spacing w:line="240" w:lineRule="auto"/>
        <w:ind w:firstLine="737"/>
        <w:rPr>
          <w:rFonts w:ascii="Times New Roman" w:hAnsi="Times New Roman"/>
          <w:lang w:val="ru-RU"/>
        </w:rPr>
      </w:pPr>
    </w:p>
    <w:p w:rsidR="00155732" w:rsidRPr="007D00CF" w:rsidRDefault="00155732" w:rsidP="00560A39">
      <w:pPr>
        <w:pStyle w:val="Opt"/>
        <w:spacing w:line="240" w:lineRule="auto"/>
        <w:ind w:firstLine="737"/>
        <w:rPr>
          <w:rFonts w:ascii="Times New Roman" w:hAnsi="Times New Roman"/>
        </w:rPr>
      </w:pPr>
    </w:p>
    <w:p w:rsidR="00E4447D" w:rsidRPr="007D00CF" w:rsidRDefault="00E4447D" w:rsidP="00560A39">
      <w:pPr>
        <w:ind w:firstLine="737"/>
        <w:rPr>
          <w:rFonts w:ascii="Times New Roman" w:hAnsi="Times New Roman" w:cs="Times New Roman"/>
          <w:lang w:val="x-none"/>
        </w:rPr>
        <w:sectPr w:rsidR="00E4447D" w:rsidRPr="007D00CF" w:rsidSect="00D2395A">
          <w:pgSz w:w="11910" w:h="16840"/>
          <w:pgMar w:top="1000" w:right="711" w:bottom="1060" w:left="1418" w:header="447" w:footer="876" w:gutter="0"/>
          <w:cols w:space="720"/>
        </w:sectPr>
      </w:pPr>
    </w:p>
    <w:p w:rsidR="00E4447D" w:rsidRPr="007D00CF" w:rsidRDefault="00DB32BA" w:rsidP="00560A39">
      <w:pPr>
        <w:pStyle w:val="210"/>
        <w:ind w:left="0" w:firstLine="737"/>
        <w:jc w:val="center"/>
        <w:rPr>
          <w:rFonts w:cs="Times New Roman"/>
          <w:spacing w:val="-1"/>
          <w:lang w:val="ru-RU"/>
        </w:rPr>
      </w:pPr>
      <w:bookmarkStart w:id="3" w:name="Основные_технологические_операции_при_эк"/>
      <w:bookmarkStart w:id="4" w:name="_Toc242324298"/>
      <w:bookmarkEnd w:id="3"/>
      <w:r w:rsidRPr="007D00CF">
        <w:rPr>
          <w:rFonts w:cs="Times New Roman"/>
          <w:lang w:val="ru-RU"/>
        </w:rPr>
        <w:lastRenderedPageBreak/>
        <w:t>2.</w:t>
      </w:r>
      <w:r w:rsidR="001F5F30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АНАЛИЗ ТЕКУЩЕГО СОСТОЯНИЯ УПРАВЛЕНИЯ</w:t>
      </w:r>
      <w:r w:rsidRPr="007D00CF">
        <w:rPr>
          <w:rFonts w:cs="Times New Roman"/>
          <w:spacing w:val="-16"/>
          <w:lang w:val="ru-RU"/>
        </w:rPr>
        <w:t xml:space="preserve"> </w:t>
      </w:r>
      <w:r w:rsidRPr="007D00CF">
        <w:rPr>
          <w:rFonts w:cs="Times New Roman"/>
          <w:lang w:val="ru-RU"/>
        </w:rPr>
        <w:t xml:space="preserve">ОТХОДАМИ </w:t>
      </w:r>
      <w:r w:rsidRPr="007D00CF">
        <w:rPr>
          <w:rFonts w:cs="Times New Roman"/>
          <w:spacing w:val="-1"/>
          <w:lang w:val="ru-RU"/>
        </w:rPr>
        <w:t>ПРОИЗВОДСТВА И ПОТРЕБЛЕНИЯ</w:t>
      </w:r>
      <w:bookmarkEnd w:id="4"/>
    </w:p>
    <w:p w:rsidR="00E4447D" w:rsidRPr="007D00CF" w:rsidRDefault="00DB32BA" w:rsidP="00560A39">
      <w:pPr>
        <w:pStyle w:val="210"/>
        <w:ind w:left="0" w:firstLine="737"/>
        <w:rPr>
          <w:rFonts w:cs="Times New Roman"/>
          <w:lang w:val="ru-RU"/>
        </w:rPr>
      </w:pPr>
      <w:bookmarkStart w:id="5" w:name="_Toc242324299"/>
      <w:r w:rsidRPr="007D00CF">
        <w:rPr>
          <w:rFonts w:cs="Times New Roman"/>
          <w:lang w:val="ru-RU"/>
        </w:rPr>
        <w:t>2.1. Общие сведения о системе управления</w:t>
      </w:r>
      <w:r w:rsidRPr="007D00CF">
        <w:rPr>
          <w:rFonts w:cs="Times New Roman"/>
          <w:spacing w:val="-22"/>
          <w:lang w:val="ru-RU"/>
        </w:rPr>
        <w:t xml:space="preserve"> </w:t>
      </w:r>
      <w:r w:rsidRPr="007D00CF">
        <w:rPr>
          <w:rFonts w:cs="Times New Roman"/>
          <w:lang w:val="ru-RU"/>
        </w:rPr>
        <w:t>отходами</w:t>
      </w:r>
      <w:bookmarkEnd w:id="5"/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Система управления отходами является основным информационным звоном в</w:t>
      </w:r>
      <w:r w:rsidRPr="007D00CF">
        <w:rPr>
          <w:rFonts w:cs="Times New Roman"/>
          <w:spacing w:val="21"/>
          <w:lang w:val="ru-RU"/>
        </w:rPr>
        <w:t xml:space="preserve"> </w:t>
      </w:r>
      <w:r w:rsidRPr="007D00CF">
        <w:rPr>
          <w:rFonts w:cs="Times New Roman"/>
          <w:lang w:val="ru-RU"/>
        </w:rPr>
        <w:t>системе управления окружающей средой на предприятии и имеет следующие</w:t>
      </w:r>
      <w:r w:rsidRPr="007D00CF">
        <w:rPr>
          <w:rFonts w:cs="Times New Roman"/>
          <w:spacing w:val="-26"/>
          <w:lang w:val="ru-RU"/>
        </w:rPr>
        <w:t xml:space="preserve"> </w:t>
      </w:r>
      <w:r w:rsidRPr="007D00CF">
        <w:rPr>
          <w:rFonts w:cs="Times New Roman"/>
          <w:lang w:val="ru-RU"/>
        </w:rPr>
        <w:t>цели:</w:t>
      </w:r>
    </w:p>
    <w:p w:rsidR="00E4447D" w:rsidRPr="007D00CF" w:rsidRDefault="00DB32BA" w:rsidP="00560A39">
      <w:pPr>
        <w:pStyle w:val="a4"/>
        <w:numPr>
          <w:ilvl w:val="0"/>
          <w:numId w:val="19"/>
        </w:numPr>
        <w:tabs>
          <w:tab w:val="left" w:pos="283"/>
        </w:tabs>
        <w:ind w:left="0" w:firstLine="73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lang w:val="ru-RU"/>
        </w:rPr>
        <w:t>уменьшение негативного воздействия отходов производства и потребления на окружающую</w:t>
      </w:r>
      <w:r w:rsidRPr="007D00CF">
        <w:rPr>
          <w:rFonts w:ascii="Times New Roman" w:hAnsi="Times New Roman" w:cs="Times New Roman"/>
          <w:spacing w:val="-33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среду в соответствии с требованиями Экологического кодекса</w:t>
      </w:r>
      <w:r w:rsidRPr="007D00CF">
        <w:rPr>
          <w:rFonts w:ascii="Times New Roman" w:hAnsi="Times New Roman" w:cs="Times New Roman"/>
          <w:spacing w:val="5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РК;</w:t>
      </w:r>
    </w:p>
    <w:p w:rsidR="00E4447D" w:rsidRPr="007D00CF" w:rsidRDefault="00DB32BA" w:rsidP="00560A39">
      <w:pPr>
        <w:pStyle w:val="a4"/>
        <w:numPr>
          <w:ilvl w:val="0"/>
          <w:numId w:val="19"/>
        </w:numPr>
        <w:tabs>
          <w:tab w:val="left" w:pos="278"/>
        </w:tabs>
        <w:ind w:left="0" w:firstLine="73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lang w:val="ru-RU"/>
        </w:rPr>
        <w:t>систематизация процессов образования, удаления и обезвреживания всех видов отходов</w:t>
      </w:r>
      <w:r w:rsidRPr="007D00CF">
        <w:rPr>
          <w:rFonts w:ascii="Times New Roman" w:hAnsi="Times New Roman" w:cs="Times New Roman"/>
          <w:spacing w:val="-38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в соответствии с действующими нормативными документами РК.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Работа любого предприятия неизбежно влечет за собой образование отходов производства</w:t>
      </w:r>
      <w:r w:rsidRPr="007D00CF">
        <w:rPr>
          <w:rFonts w:cs="Times New Roman"/>
          <w:spacing w:val="17"/>
          <w:lang w:val="ru-RU"/>
        </w:rPr>
        <w:t xml:space="preserve"> </w:t>
      </w:r>
      <w:r w:rsidRPr="007D00CF">
        <w:rPr>
          <w:rFonts w:cs="Times New Roman"/>
          <w:lang w:val="ru-RU"/>
        </w:rPr>
        <w:t>и потребления (ОПП) и создает проблему их размещения, утилизации или захоронения.</w:t>
      </w:r>
      <w:r w:rsidRPr="007D00CF">
        <w:rPr>
          <w:rFonts w:cs="Times New Roman"/>
          <w:spacing w:val="29"/>
          <w:lang w:val="ru-RU"/>
        </w:rPr>
        <w:t xml:space="preserve"> </w:t>
      </w:r>
      <w:r w:rsidRPr="007D00CF">
        <w:rPr>
          <w:rFonts w:cs="Times New Roman"/>
          <w:lang w:val="ru-RU"/>
        </w:rPr>
        <w:t>Первым законодательным документом в области управления отходами является Директива</w:t>
      </w:r>
      <w:r w:rsidRPr="007D00CF">
        <w:rPr>
          <w:rFonts w:cs="Times New Roman"/>
          <w:spacing w:val="52"/>
          <w:lang w:val="ru-RU"/>
        </w:rPr>
        <w:t xml:space="preserve"> </w:t>
      </w:r>
      <w:r w:rsidRPr="007D00CF">
        <w:rPr>
          <w:rFonts w:cs="Times New Roman"/>
          <w:lang w:val="ru-RU"/>
        </w:rPr>
        <w:t>европейского Союза 75/442/ЕЭС от 15 июля 1975 года, в которой впервые были сформулированы</w:t>
      </w:r>
      <w:r w:rsidRPr="007D00CF">
        <w:rPr>
          <w:rFonts w:cs="Times New Roman"/>
          <w:spacing w:val="29"/>
          <w:lang w:val="ru-RU"/>
        </w:rPr>
        <w:t xml:space="preserve"> </w:t>
      </w:r>
      <w:r w:rsidRPr="007D00CF">
        <w:rPr>
          <w:rFonts w:cs="Times New Roman"/>
          <w:lang w:val="ru-RU"/>
        </w:rPr>
        <w:t xml:space="preserve">и законодательно закреплены принципы обращения с </w:t>
      </w:r>
      <w:proofErr w:type="gramStart"/>
      <w:r w:rsidRPr="007D00CF">
        <w:rPr>
          <w:rFonts w:cs="Times New Roman"/>
          <w:lang w:val="ru-RU"/>
        </w:rPr>
        <w:t>отходами</w:t>
      </w:r>
      <w:proofErr w:type="gramEnd"/>
      <w:r w:rsidRPr="007D00CF">
        <w:rPr>
          <w:rFonts w:cs="Times New Roman"/>
          <w:lang w:val="ru-RU"/>
        </w:rPr>
        <w:t xml:space="preserve"> так называемая Иерархия</w:t>
      </w:r>
      <w:r w:rsidRPr="007D00CF">
        <w:rPr>
          <w:rFonts w:cs="Times New Roman"/>
          <w:spacing w:val="32"/>
          <w:lang w:val="ru-RU"/>
        </w:rPr>
        <w:t xml:space="preserve"> </w:t>
      </w:r>
      <w:r w:rsidRPr="007D00CF">
        <w:rPr>
          <w:rFonts w:cs="Times New Roman"/>
          <w:lang w:val="ru-RU"/>
        </w:rPr>
        <w:t>управления отходами. Безопасное обращение с отходами с учетом международною опыта основывается</w:t>
      </w:r>
      <w:r w:rsidRPr="007D00CF">
        <w:rPr>
          <w:rFonts w:cs="Times New Roman"/>
          <w:spacing w:val="-7"/>
          <w:lang w:val="ru-RU"/>
        </w:rPr>
        <w:t xml:space="preserve"> </w:t>
      </w:r>
      <w:r w:rsidRPr="007D00CF">
        <w:rPr>
          <w:rFonts w:cs="Times New Roman"/>
          <w:lang w:val="ru-RU"/>
        </w:rPr>
        <w:t>на следующих основных принципах (</w:t>
      </w:r>
      <w:proofErr w:type="spellStart"/>
      <w:proofErr w:type="gramStart"/>
      <w:r w:rsidRPr="007D00CF">
        <w:rPr>
          <w:rFonts w:cs="Times New Roman"/>
          <w:lang w:val="ru-RU"/>
        </w:rPr>
        <w:t>ст</w:t>
      </w:r>
      <w:proofErr w:type="spellEnd"/>
      <w:proofErr w:type="gramEnd"/>
      <w:r w:rsidRPr="007D00CF">
        <w:rPr>
          <w:rFonts w:cs="Times New Roman"/>
          <w:lang w:val="ru-RU"/>
        </w:rPr>
        <w:t xml:space="preserve"> 329 Экологического кодекса</w:t>
      </w:r>
      <w:r w:rsidRPr="007D00CF">
        <w:rPr>
          <w:rFonts w:cs="Times New Roman"/>
          <w:spacing w:val="-29"/>
          <w:lang w:val="ru-RU"/>
        </w:rPr>
        <w:t xml:space="preserve"> </w:t>
      </w:r>
      <w:r w:rsidRPr="007D00CF">
        <w:rPr>
          <w:rFonts w:cs="Times New Roman"/>
          <w:lang w:val="ru-RU"/>
        </w:rPr>
        <w:t>РК):</w:t>
      </w:r>
    </w:p>
    <w:p w:rsidR="00E4447D" w:rsidRPr="007D00CF" w:rsidRDefault="00DB32BA" w:rsidP="00560A39">
      <w:pPr>
        <w:pStyle w:val="a4"/>
        <w:numPr>
          <w:ilvl w:val="0"/>
          <w:numId w:val="19"/>
        </w:numPr>
        <w:tabs>
          <w:tab w:val="left" w:pos="278"/>
        </w:tabs>
        <w:ind w:left="0" w:firstLine="73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lang w:val="ru-RU"/>
        </w:rPr>
        <w:t>предотвращение</w:t>
      </w:r>
      <w:r w:rsidRPr="007D00CF">
        <w:rPr>
          <w:rFonts w:ascii="Times New Roman" w:hAnsi="Times New Roman" w:cs="Times New Roman"/>
          <w:spacing w:val="-9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образования</w:t>
      </w:r>
      <w:r w:rsidRPr="007D00CF">
        <w:rPr>
          <w:rFonts w:ascii="Times New Roman" w:hAnsi="Times New Roman" w:cs="Times New Roman"/>
          <w:spacing w:val="-13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отходов</w:t>
      </w:r>
      <w:r w:rsidRPr="007D00CF">
        <w:rPr>
          <w:rFonts w:ascii="Times New Roman" w:hAnsi="Times New Roman" w:cs="Times New Roman"/>
          <w:spacing w:val="-6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(уменьшая</w:t>
      </w:r>
      <w:r w:rsidRPr="007D00CF">
        <w:rPr>
          <w:rFonts w:ascii="Times New Roman" w:hAnsi="Times New Roman" w:cs="Times New Roman"/>
          <w:spacing w:val="-4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их</w:t>
      </w:r>
      <w:r w:rsidRPr="007D00CF">
        <w:rPr>
          <w:rFonts w:ascii="Times New Roman" w:hAnsi="Times New Roman" w:cs="Times New Roman"/>
          <w:spacing w:val="-8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количество и</w:t>
      </w:r>
      <w:r w:rsidRPr="007D00CF">
        <w:rPr>
          <w:rFonts w:ascii="Times New Roman" w:hAnsi="Times New Roman" w:cs="Times New Roman"/>
          <w:spacing w:val="-7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вредность,</w:t>
      </w:r>
      <w:r w:rsidRPr="007D00CF">
        <w:rPr>
          <w:rFonts w:ascii="Times New Roman" w:hAnsi="Times New Roman" w:cs="Times New Roman"/>
          <w:spacing w:val="-2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используя</w:t>
      </w:r>
      <w:r w:rsidRPr="007D00CF">
        <w:rPr>
          <w:rFonts w:ascii="Times New Roman" w:hAnsi="Times New Roman" w:cs="Times New Roman"/>
          <w:spacing w:val="-4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замкнутый цикл</w:t>
      </w:r>
      <w:r w:rsidRPr="007D00CF">
        <w:rPr>
          <w:rFonts w:ascii="Times New Roman" w:hAnsi="Times New Roman" w:cs="Times New Roman"/>
          <w:spacing w:val="1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производства);</w:t>
      </w:r>
    </w:p>
    <w:p w:rsidR="00E4447D" w:rsidRPr="007D00CF" w:rsidRDefault="00DB32BA" w:rsidP="00560A39">
      <w:pPr>
        <w:pStyle w:val="a4"/>
        <w:numPr>
          <w:ilvl w:val="0"/>
          <w:numId w:val="19"/>
        </w:numPr>
        <w:tabs>
          <w:tab w:val="left" w:pos="283"/>
        </w:tabs>
        <w:ind w:left="0" w:firstLine="73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lang w:val="ru-RU"/>
        </w:rPr>
        <w:t xml:space="preserve">утилизация отходов </w:t>
      </w:r>
      <w:r w:rsidRPr="007D00CF">
        <w:rPr>
          <w:rFonts w:ascii="Times New Roman" w:hAnsi="Times New Roman" w:cs="Times New Roman"/>
          <w:spacing w:val="-4"/>
          <w:sz w:val="24"/>
          <w:lang w:val="ru-RU"/>
        </w:rPr>
        <w:t xml:space="preserve">до </w:t>
      </w:r>
      <w:r w:rsidRPr="007D00CF">
        <w:rPr>
          <w:rFonts w:ascii="Times New Roman" w:hAnsi="Times New Roman" w:cs="Times New Roman"/>
          <w:sz w:val="24"/>
          <w:lang w:val="ru-RU"/>
        </w:rPr>
        <w:t>полного извлечения полезных свойств веществ (повторное</w:t>
      </w:r>
      <w:r w:rsidRPr="007D00CF">
        <w:rPr>
          <w:rFonts w:ascii="Times New Roman" w:hAnsi="Times New Roman" w:cs="Times New Roman"/>
          <w:spacing w:val="-34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использование сырья);</w:t>
      </w:r>
    </w:p>
    <w:p w:rsidR="00E4447D" w:rsidRPr="007D00CF" w:rsidRDefault="00DB32BA" w:rsidP="00560A39">
      <w:pPr>
        <w:pStyle w:val="a4"/>
        <w:numPr>
          <w:ilvl w:val="0"/>
          <w:numId w:val="19"/>
        </w:numPr>
        <w:tabs>
          <w:tab w:val="left" w:pos="278"/>
        </w:tabs>
        <w:ind w:left="0" w:firstLine="73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</w:rPr>
        <w:t>безопасное</w:t>
      </w:r>
      <w:proofErr w:type="spellEnd"/>
      <w:r w:rsidRPr="007D00C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</w:rPr>
        <w:t>размещение</w:t>
      </w:r>
      <w:proofErr w:type="spellEnd"/>
      <w:r w:rsidRPr="007D00CF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</w:rPr>
        <w:t>отходов</w:t>
      </w:r>
      <w:proofErr w:type="spellEnd"/>
      <w:r w:rsidRPr="007D00CF">
        <w:rPr>
          <w:rFonts w:ascii="Times New Roman" w:hAnsi="Times New Roman" w:cs="Times New Roman"/>
          <w:sz w:val="24"/>
        </w:rPr>
        <w:t>;</w:t>
      </w:r>
    </w:p>
    <w:p w:rsidR="00E4447D" w:rsidRPr="007D00CF" w:rsidRDefault="00DB32BA" w:rsidP="00560A39">
      <w:pPr>
        <w:pStyle w:val="a4"/>
        <w:numPr>
          <w:ilvl w:val="0"/>
          <w:numId w:val="19"/>
        </w:numPr>
        <w:tabs>
          <w:tab w:val="left" w:pos="278"/>
        </w:tabs>
        <w:ind w:left="0" w:firstLine="73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lang w:val="ru-RU"/>
        </w:rPr>
        <w:t>приоритет утилизации нал их</w:t>
      </w:r>
      <w:r w:rsidRPr="007D00CF">
        <w:rPr>
          <w:rFonts w:ascii="Times New Roman" w:hAnsi="Times New Roman" w:cs="Times New Roman"/>
          <w:spacing w:val="-2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размещением;</w:t>
      </w:r>
    </w:p>
    <w:p w:rsidR="00E4447D" w:rsidRPr="007D00CF" w:rsidRDefault="00DB32BA" w:rsidP="00560A39">
      <w:pPr>
        <w:pStyle w:val="a4"/>
        <w:numPr>
          <w:ilvl w:val="0"/>
          <w:numId w:val="19"/>
        </w:numPr>
        <w:tabs>
          <w:tab w:val="left" w:pos="278"/>
        </w:tabs>
        <w:ind w:left="0" w:firstLine="73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lang w:val="ru-RU"/>
        </w:rPr>
        <w:t>исключение из хозяйственного оборота не утилизируемых отходов (опасных,</w:t>
      </w:r>
      <w:r w:rsidRPr="007D00CF">
        <w:rPr>
          <w:rFonts w:ascii="Times New Roman" w:hAnsi="Times New Roman" w:cs="Times New Roman"/>
          <w:spacing w:val="-42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токсичных, радиоактивных);</w:t>
      </w:r>
    </w:p>
    <w:p w:rsidR="00E4447D" w:rsidRPr="007D00CF" w:rsidRDefault="00DB32BA" w:rsidP="00560A39">
      <w:pPr>
        <w:pStyle w:val="a4"/>
        <w:numPr>
          <w:ilvl w:val="0"/>
          <w:numId w:val="19"/>
        </w:numPr>
        <w:tabs>
          <w:tab w:val="left" w:pos="278"/>
        </w:tabs>
        <w:ind w:left="0" w:firstLine="73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lang w:val="ru-RU"/>
        </w:rPr>
        <w:t>размещение отходов без причинения вреда здоровью населения и нанесения ущерба</w:t>
      </w:r>
      <w:r w:rsidRPr="007D00CF">
        <w:rPr>
          <w:rFonts w:ascii="Times New Roman" w:hAnsi="Times New Roman" w:cs="Times New Roman"/>
          <w:spacing w:val="-34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lang w:val="ru-RU"/>
        </w:rPr>
        <w:t>окружающей среде.</w:t>
      </w:r>
    </w:p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sz w:val="8"/>
          <w:szCs w:val="8"/>
          <w:lang w:val="ru-RU"/>
        </w:rPr>
      </w:pPr>
    </w:p>
    <w:p w:rsidR="00E4447D" w:rsidRPr="007D00CF" w:rsidRDefault="00DB32BA" w:rsidP="00560A39">
      <w:pPr>
        <w:ind w:firstLine="737"/>
        <w:rPr>
          <w:rFonts w:ascii="Times New Roman" w:eastAsia="Times New Roman" w:hAnsi="Times New Roman" w:cs="Times New Roman"/>
          <w:sz w:val="20"/>
          <w:szCs w:val="20"/>
        </w:rPr>
      </w:pPr>
      <w:r w:rsidRPr="007D00CF">
        <w:rPr>
          <w:rFonts w:ascii="Times New Roman" w:eastAsia="Times New Roman" w:hAnsi="Times New Roman" w:cs="Times New Roman"/>
          <w:noProof/>
          <w:position w:val="-47"/>
          <w:sz w:val="20"/>
          <w:szCs w:val="20"/>
          <w:lang w:val="ru-RU" w:eastAsia="ru-RU"/>
        </w:rPr>
        <w:drawing>
          <wp:inline distT="0" distB="0" distL="0" distR="0" wp14:anchorId="5FC860C8" wp14:editId="2535C89A">
            <wp:extent cx="4798771" cy="2453616"/>
            <wp:effectExtent l="0" t="0" r="1905" b="4445"/>
            <wp:docPr id="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2196" cy="246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sz w:val="20"/>
          <w:szCs w:val="20"/>
        </w:rPr>
      </w:pPr>
    </w:p>
    <w:p w:rsidR="00E4447D" w:rsidRPr="007D00CF" w:rsidRDefault="00B647B4" w:rsidP="00560A39">
      <w:pPr>
        <w:pStyle w:val="af6"/>
        <w:ind w:firstLine="720"/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Рисунок </w: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instrText>SEQ</w:instrText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Рисунок \*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instrText>ARABIC</w:instrText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7D00CF">
        <w:rPr>
          <w:rFonts w:ascii="Times New Roman" w:hAnsi="Times New Roman" w:cs="Times New Roman"/>
          <w:noProof/>
          <w:color w:val="auto"/>
          <w:sz w:val="20"/>
          <w:szCs w:val="20"/>
          <w:lang w:val="ru-RU"/>
        </w:rPr>
        <w:t>2</w: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="00DB32BA" w:rsidRPr="007D00CF"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  <w:t>– Иерархия с обращениями</w:t>
      </w:r>
      <w:r w:rsidR="00DB32BA" w:rsidRPr="007D00CF">
        <w:rPr>
          <w:rFonts w:ascii="Times New Roman" w:eastAsia="Times New Roman" w:hAnsi="Times New Roman" w:cs="Times New Roman"/>
          <w:color w:val="auto"/>
          <w:spacing w:val="-17"/>
          <w:sz w:val="20"/>
          <w:szCs w:val="20"/>
          <w:lang w:val="ru-RU"/>
        </w:rPr>
        <w:t xml:space="preserve"> </w:t>
      </w:r>
      <w:r w:rsidR="00DB32BA" w:rsidRPr="007D00CF"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  <w:t>отходами.</w:t>
      </w:r>
    </w:p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lang w:val="ru-RU"/>
        </w:rPr>
      </w:pP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При применении принципа иерархии должны быть приняты во внимание</w:t>
      </w:r>
      <w:r w:rsidRPr="007D00CF">
        <w:rPr>
          <w:rFonts w:cs="Times New Roman"/>
          <w:spacing w:val="32"/>
          <w:lang w:val="ru-RU"/>
        </w:rPr>
        <w:t xml:space="preserve"> </w:t>
      </w:r>
      <w:r w:rsidRPr="007D00CF">
        <w:rPr>
          <w:rFonts w:cs="Times New Roman"/>
          <w:lang w:val="ru-RU"/>
        </w:rPr>
        <w:t>принцип предосторожности и принцип устойчивого развития, технические возможности и</w:t>
      </w:r>
      <w:r w:rsidRPr="007D00CF">
        <w:rPr>
          <w:rFonts w:cs="Times New Roman"/>
          <w:spacing w:val="52"/>
          <w:lang w:val="ru-RU"/>
        </w:rPr>
        <w:t xml:space="preserve"> </w:t>
      </w:r>
      <w:r w:rsidRPr="007D00CF">
        <w:rPr>
          <w:rFonts w:cs="Times New Roman"/>
          <w:lang w:val="ru-RU"/>
        </w:rPr>
        <w:t>экономическая целесообразность,</w:t>
      </w:r>
      <w:r w:rsidRPr="007D00CF">
        <w:rPr>
          <w:rFonts w:cs="Times New Roman"/>
          <w:spacing w:val="30"/>
          <w:lang w:val="ru-RU"/>
        </w:rPr>
        <w:t xml:space="preserve"> </w:t>
      </w:r>
      <w:r w:rsidRPr="007D00CF">
        <w:rPr>
          <w:rFonts w:cs="Times New Roman"/>
          <w:lang w:val="ru-RU"/>
        </w:rPr>
        <w:t>а</w:t>
      </w:r>
      <w:r w:rsidRPr="007D00CF">
        <w:rPr>
          <w:rFonts w:cs="Times New Roman"/>
          <w:spacing w:val="34"/>
          <w:lang w:val="ru-RU"/>
        </w:rPr>
        <w:t xml:space="preserve"> </w:t>
      </w:r>
      <w:r w:rsidRPr="007D00CF">
        <w:rPr>
          <w:rFonts w:cs="Times New Roman"/>
          <w:lang w:val="ru-RU"/>
        </w:rPr>
        <w:t>также</w:t>
      </w:r>
      <w:r w:rsidRPr="007D00CF">
        <w:rPr>
          <w:rFonts w:cs="Times New Roman"/>
          <w:spacing w:val="27"/>
          <w:lang w:val="ru-RU"/>
        </w:rPr>
        <w:t xml:space="preserve"> </w:t>
      </w:r>
      <w:r w:rsidRPr="007D00CF">
        <w:rPr>
          <w:rFonts w:cs="Times New Roman"/>
          <w:lang w:val="ru-RU"/>
        </w:rPr>
        <w:t>общий</w:t>
      </w:r>
      <w:r w:rsidRPr="007D00CF">
        <w:rPr>
          <w:rFonts w:cs="Times New Roman"/>
          <w:spacing w:val="33"/>
          <w:lang w:val="ru-RU"/>
        </w:rPr>
        <w:t xml:space="preserve"> </w:t>
      </w:r>
      <w:r w:rsidRPr="007D00CF">
        <w:rPr>
          <w:rFonts w:cs="Times New Roman"/>
          <w:lang w:val="ru-RU"/>
        </w:rPr>
        <w:t>уровень</w:t>
      </w:r>
      <w:r w:rsidRPr="007D00CF">
        <w:rPr>
          <w:rFonts w:cs="Times New Roman"/>
          <w:spacing w:val="28"/>
          <w:lang w:val="ru-RU"/>
        </w:rPr>
        <w:t xml:space="preserve"> </w:t>
      </w:r>
      <w:r w:rsidRPr="007D00CF">
        <w:rPr>
          <w:rFonts w:cs="Times New Roman"/>
          <w:lang w:val="ru-RU"/>
        </w:rPr>
        <w:t>воздействия</w:t>
      </w:r>
      <w:r w:rsidRPr="007D00CF">
        <w:rPr>
          <w:rFonts w:cs="Times New Roman"/>
          <w:spacing w:val="32"/>
          <w:lang w:val="ru-RU"/>
        </w:rPr>
        <w:t xml:space="preserve"> </w:t>
      </w:r>
      <w:r w:rsidRPr="007D00CF">
        <w:rPr>
          <w:rFonts w:cs="Times New Roman"/>
          <w:lang w:val="ru-RU"/>
        </w:rPr>
        <w:t>на</w:t>
      </w:r>
      <w:r w:rsidRPr="007D00CF">
        <w:rPr>
          <w:rFonts w:cs="Times New Roman"/>
          <w:spacing w:val="27"/>
          <w:lang w:val="ru-RU"/>
        </w:rPr>
        <w:t xml:space="preserve"> </w:t>
      </w:r>
      <w:r w:rsidRPr="007D00CF">
        <w:rPr>
          <w:rFonts w:cs="Times New Roman"/>
          <w:lang w:val="ru-RU"/>
        </w:rPr>
        <w:t>окружающую</w:t>
      </w:r>
      <w:r w:rsidRPr="007D00CF">
        <w:rPr>
          <w:rFonts w:cs="Times New Roman"/>
          <w:spacing w:val="31"/>
          <w:lang w:val="ru-RU"/>
        </w:rPr>
        <w:t xml:space="preserve"> </w:t>
      </w:r>
      <w:r w:rsidRPr="007D00CF">
        <w:rPr>
          <w:rFonts w:cs="Times New Roman"/>
          <w:lang w:val="ru-RU"/>
        </w:rPr>
        <w:t>среду,</w:t>
      </w:r>
      <w:r w:rsidRPr="007D00CF">
        <w:rPr>
          <w:rFonts w:cs="Times New Roman"/>
          <w:spacing w:val="34"/>
          <w:lang w:val="ru-RU"/>
        </w:rPr>
        <w:t xml:space="preserve"> </w:t>
      </w:r>
      <w:r w:rsidRPr="007D00CF">
        <w:rPr>
          <w:rFonts w:cs="Times New Roman"/>
          <w:lang w:val="ru-RU"/>
        </w:rPr>
        <w:t>здоровье</w:t>
      </w:r>
      <w:r w:rsidRPr="007D00CF">
        <w:rPr>
          <w:rFonts w:cs="Times New Roman"/>
          <w:spacing w:val="31"/>
          <w:lang w:val="ru-RU"/>
        </w:rPr>
        <w:t xml:space="preserve"> </w:t>
      </w:r>
      <w:r w:rsidRPr="007D00CF">
        <w:rPr>
          <w:rFonts w:cs="Times New Roman"/>
          <w:spacing w:val="-3"/>
          <w:lang w:val="ru-RU"/>
        </w:rPr>
        <w:t>людей</w:t>
      </w:r>
      <w:r w:rsidRPr="007D00CF">
        <w:rPr>
          <w:rFonts w:cs="Times New Roman"/>
          <w:spacing w:val="33"/>
          <w:lang w:val="ru-RU"/>
        </w:rPr>
        <w:t xml:space="preserve"> </w:t>
      </w:r>
      <w:r w:rsidRPr="007D00CF">
        <w:rPr>
          <w:rFonts w:cs="Times New Roman"/>
          <w:lang w:val="ru-RU"/>
        </w:rPr>
        <w:t>и социально-экономическое развитие</w:t>
      </w:r>
      <w:r w:rsidRPr="007D00CF">
        <w:rPr>
          <w:rFonts w:cs="Times New Roman"/>
          <w:spacing w:val="-16"/>
          <w:lang w:val="ru-RU"/>
        </w:rPr>
        <w:t xml:space="preserve"> </w:t>
      </w:r>
      <w:r w:rsidRPr="007D00CF">
        <w:rPr>
          <w:rFonts w:cs="Times New Roman"/>
          <w:lang w:val="ru-RU"/>
        </w:rPr>
        <w:t>страны.</w:t>
      </w:r>
    </w:p>
    <w:p w:rsidR="00E4447D" w:rsidRPr="007D00CF" w:rsidRDefault="00DB32BA" w:rsidP="00560A39">
      <w:pPr>
        <w:pStyle w:val="a3"/>
        <w:spacing w:before="0"/>
        <w:ind w:left="0" w:firstLine="737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Система управления предусматривает девять этапов технологического цикла</w:t>
      </w:r>
      <w:r w:rsidRPr="007D00CF">
        <w:rPr>
          <w:rFonts w:cs="Times New Roman"/>
          <w:spacing w:val="-35"/>
          <w:lang w:val="ru-RU"/>
        </w:rPr>
        <w:t xml:space="preserve"> </w:t>
      </w:r>
      <w:r w:rsidRPr="007D00CF">
        <w:rPr>
          <w:rFonts w:cs="Times New Roman"/>
          <w:lang w:val="ru-RU"/>
        </w:rPr>
        <w:t>отходов:</w:t>
      </w:r>
    </w:p>
    <w:p w:rsidR="00E4447D" w:rsidRPr="007D00CF" w:rsidRDefault="00DB32BA" w:rsidP="00560A39">
      <w:pPr>
        <w:pStyle w:val="a4"/>
        <w:numPr>
          <w:ilvl w:val="0"/>
          <w:numId w:val="18"/>
        </w:numPr>
        <w:tabs>
          <w:tab w:val="left" w:pos="317"/>
        </w:tabs>
        <w:ind w:left="0" w:firstLine="73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этап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появление отходов, происходящее в технологических и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эксплуатационных процессах,</w:t>
      </w:r>
      <w:r w:rsidRPr="007D00CF">
        <w:rPr>
          <w:rFonts w:ascii="Times New Roman" w:eastAsia="Times New Roman" w:hAnsi="Times New Roman" w:cs="Times New Roman"/>
          <w:spacing w:val="-30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а также от объектов в период их</w:t>
      </w:r>
      <w:r w:rsidRPr="007D00CF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ликвидации;</w:t>
      </w:r>
    </w:p>
    <w:p w:rsidR="00E4447D" w:rsidRPr="007D00CF" w:rsidRDefault="00DB32BA" w:rsidP="00560A39">
      <w:pPr>
        <w:pStyle w:val="a4"/>
        <w:numPr>
          <w:ilvl w:val="0"/>
          <w:numId w:val="18"/>
        </w:numPr>
        <w:tabs>
          <w:tab w:val="left" w:pos="317"/>
        </w:tabs>
        <w:ind w:left="0"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этап</w:t>
      </w:r>
      <w:r w:rsidRPr="007D00CF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Pr="007D00CF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сбор</w:t>
      </w:r>
      <w:r w:rsidRPr="007D00CF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D00CF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(или)</w:t>
      </w:r>
      <w:r w:rsidRPr="007D00CF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накопление</w:t>
      </w:r>
      <w:r w:rsidRPr="007D00CF">
        <w:rPr>
          <w:rFonts w:ascii="Times New Roman" w:eastAsia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отходов,</w:t>
      </w:r>
      <w:r w:rsidRPr="007D00CF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которые</w:t>
      </w:r>
      <w:r w:rsidRPr="007D00C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должны</w:t>
      </w:r>
      <w:r w:rsidRPr="007D00CF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проводиться</w:t>
      </w:r>
      <w:r w:rsidRPr="007D00CF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в установленных</w:t>
      </w:r>
      <w:r w:rsidRPr="007D00CF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местах</w:t>
      </w:r>
      <w:r w:rsidRPr="007D00CF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на территории владельца или другой санкционированной</w:t>
      </w:r>
      <w:r w:rsidRPr="007D00CF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территории;</w:t>
      </w:r>
    </w:p>
    <w:p w:rsidR="00E4447D" w:rsidRPr="007D00CF" w:rsidRDefault="00DB32BA" w:rsidP="00560A39">
      <w:pPr>
        <w:pStyle w:val="a4"/>
        <w:numPr>
          <w:ilvl w:val="0"/>
          <w:numId w:val="18"/>
        </w:numPr>
        <w:tabs>
          <w:tab w:val="left" w:pos="317"/>
        </w:tabs>
        <w:ind w:left="0"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этап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– идентификация отходов, которая может быть</w:t>
      </w:r>
      <w:r w:rsidRPr="007D00C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визуальной;</w:t>
      </w:r>
    </w:p>
    <w:p w:rsidR="00E4447D" w:rsidRPr="007D00CF" w:rsidRDefault="00DB32BA" w:rsidP="00560A39">
      <w:pPr>
        <w:pStyle w:val="a4"/>
        <w:numPr>
          <w:ilvl w:val="0"/>
          <w:numId w:val="18"/>
        </w:numPr>
        <w:tabs>
          <w:tab w:val="left" w:pos="350"/>
        </w:tabs>
        <w:ind w:left="0"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этап</w:t>
      </w:r>
      <w:r w:rsidRPr="007D00CF">
        <w:rPr>
          <w:rFonts w:ascii="Times New Roman" w:eastAsia="Times New Roman" w:hAnsi="Times New Roman" w:cs="Times New Roman"/>
          <w:b/>
          <w:bCs/>
          <w:spacing w:val="22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Pr="007D00CF">
        <w:rPr>
          <w:rFonts w:ascii="Times New Roman" w:eastAsia="Times New Roman" w:hAnsi="Times New Roman" w:cs="Times New Roman"/>
          <w:spacing w:val="21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сортировка,</w:t>
      </w:r>
      <w:r w:rsidRPr="007D00CF">
        <w:rPr>
          <w:rFonts w:ascii="Times New Roman" w:eastAsia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разделение</w:t>
      </w:r>
      <w:r w:rsidRPr="007D00CF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D00CF">
        <w:rPr>
          <w:rFonts w:ascii="Times New Roman" w:eastAsia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(или)</w:t>
      </w:r>
      <w:r w:rsidRPr="007D00CF">
        <w:rPr>
          <w:rFonts w:ascii="Times New Roman" w:eastAsia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смешение</w:t>
      </w:r>
      <w:r w:rsidRPr="007D00CF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отходов</w:t>
      </w:r>
      <w:r w:rsidRPr="007D00CF">
        <w:rPr>
          <w:rFonts w:ascii="Times New Roman" w:eastAsia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согласно</w:t>
      </w:r>
      <w:r w:rsidRPr="007D00CF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определенным</w:t>
      </w:r>
      <w:r w:rsidRPr="007D00CF">
        <w:rPr>
          <w:rFonts w:ascii="Times New Roman" w:eastAsia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критериям</w:t>
      </w:r>
      <w:r w:rsidRPr="007D00CF">
        <w:rPr>
          <w:rFonts w:ascii="Times New Roman" w:eastAsia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на качественно различающиеся</w:t>
      </w:r>
      <w:r w:rsidRPr="007D00CF">
        <w:rPr>
          <w:rFonts w:ascii="Times New Roman" w:eastAsia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составляющие;</w:t>
      </w:r>
    </w:p>
    <w:p w:rsidR="00E4447D" w:rsidRPr="007D00CF" w:rsidRDefault="00DB32BA" w:rsidP="00560A39">
      <w:pPr>
        <w:pStyle w:val="a4"/>
        <w:numPr>
          <w:ilvl w:val="0"/>
          <w:numId w:val="18"/>
        </w:numPr>
        <w:tabs>
          <w:tab w:val="left" w:pos="370"/>
        </w:tabs>
        <w:ind w:left="0"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этап</w:t>
      </w:r>
      <w:r w:rsidRPr="007D00CF"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Pr="007D00CF">
        <w:rPr>
          <w:rFonts w:ascii="Times New Roman" w:eastAsia="Times New Roman" w:hAnsi="Times New Roman" w:cs="Times New Roman"/>
          <w:spacing w:val="43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паспортизация.</w:t>
      </w:r>
      <w:r w:rsidRPr="007D00CF">
        <w:rPr>
          <w:rFonts w:ascii="Times New Roman" w:eastAsia="Times New Roman" w:hAnsi="Times New Roman" w:cs="Times New Roman"/>
          <w:spacing w:val="44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Паспорт</w:t>
      </w:r>
      <w:r w:rsidRPr="007D00CF">
        <w:rPr>
          <w:rFonts w:ascii="Times New Roman" w:eastAsia="Times New Roman" w:hAnsi="Times New Roman" w:cs="Times New Roman"/>
          <w:spacing w:val="43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опасных</w:t>
      </w:r>
      <w:r w:rsidRPr="007D00CF">
        <w:rPr>
          <w:rFonts w:ascii="Times New Roman" w:eastAsia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отходов</w:t>
      </w:r>
      <w:r w:rsidRPr="007D00CF">
        <w:rPr>
          <w:rFonts w:ascii="Times New Roman" w:eastAsia="Times New Roman" w:hAnsi="Times New Roman" w:cs="Times New Roman"/>
          <w:spacing w:val="44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составляется</w:t>
      </w:r>
      <w:r w:rsidRPr="007D00CF">
        <w:rPr>
          <w:rFonts w:ascii="Times New Roman" w:eastAsia="Times New Roman" w:hAnsi="Times New Roman" w:cs="Times New Roman"/>
          <w:spacing w:val="42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D00CF">
        <w:rPr>
          <w:rFonts w:ascii="Times New Roman" w:eastAsia="Times New Roman" w:hAnsi="Times New Roman" w:cs="Times New Roman"/>
          <w:spacing w:val="43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утверждается</w:t>
      </w:r>
      <w:r w:rsidRPr="007D00CF">
        <w:rPr>
          <w:rFonts w:ascii="Times New Roman" w:eastAsia="Times New Roman" w:hAnsi="Times New Roman" w:cs="Times New Roman"/>
          <w:spacing w:val="47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физическими</w:t>
      </w:r>
      <w:r w:rsidRPr="007D00CF">
        <w:rPr>
          <w:rFonts w:ascii="Times New Roman" w:eastAsia="Times New Roman" w:hAnsi="Times New Roman" w:cs="Times New Roman"/>
          <w:spacing w:val="43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и юридическими лицами, в процессе хозяйственной деятельности которых образуются</w:t>
      </w:r>
      <w:r w:rsidRPr="007D00CF">
        <w:rPr>
          <w:rFonts w:ascii="Times New Roman" w:eastAsia="Times New Roman" w:hAnsi="Times New Roman" w:cs="Times New Roman"/>
          <w:spacing w:val="44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опасные отходы;</w:t>
      </w:r>
    </w:p>
    <w:p w:rsidR="00E4447D" w:rsidRPr="007D00CF" w:rsidRDefault="00DB32BA" w:rsidP="00560A39">
      <w:pPr>
        <w:pStyle w:val="a4"/>
        <w:numPr>
          <w:ilvl w:val="0"/>
          <w:numId w:val="18"/>
        </w:numPr>
        <w:tabs>
          <w:tab w:val="left" w:pos="331"/>
        </w:tabs>
        <w:ind w:left="0"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этап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– упаковка отходов, которая состоит в обеспечении установленными методами и</w:t>
      </w:r>
      <w:r w:rsidRPr="007D00CF">
        <w:rPr>
          <w:rFonts w:ascii="Times New Roman" w:eastAsia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средствами (с</w:t>
      </w:r>
      <w:r w:rsidRPr="007D00CF">
        <w:rPr>
          <w:rFonts w:ascii="Times New Roman" w:eastAsia="Times New Roman" w:hAnsi="Times New Roman" w:cs="Times New Roman"/>
          <w:spacing w:val="26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помощью</w:t>
      </w:r>
      <w:r w:rsidRPr="007D00CF">
        <w:rPr>
          <w:rFonts w:ascii="Times New Roman" w:eastAsia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укладки</w:t>
      </w:r>
      <w:r w:rsidRPr="007D00CF">
        <w:rPr>
          <w:rFonts w:ascii="Times New Roman" w:eastAsia="Times New Roman" w:hAnsi="Times New Roman" w:cs="Times New Roman"/>
          <w:spacing w:val="27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7D00CF">
        <w:rPr>
          <w:rFonts w:ascii="Times New Roman" w:eastAsia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тару</w:t>
      </w:r>
      <w:r w:rsidRPr="007D00CF">
        <w:rPr>
          <w:rFonts w:ascii="Times New Roman" w:eastAsia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или</w:t>
      </w:r>
      <w:r w:rsidRPr="007D00CF">
        <w:rPr>
          <w:rFonts w:ascii="Times New Roman" w:eastAsia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другие</w:t>
      </w:r>
      <w:r w:rsidRPr="007D00CF">
        <w:rPr>
          <w:rFonts w:ascii="Times New Roman" w:eastAsia="Times New Roman" w:hAnsi="Times New Roman" w:cs="Times New Roman"/>
          <w:spacing w:val="26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емкости,</w:t>
      </w:r>
      <w:r w:rsidRPr="007D00CF">
        <w:rPr>
          <w:rFonts w:ascii="Times New Roman" w:eastAsia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пакетированием,</w:t>
      </w:r>
      <w:r w:rsidRPr="007D00CF">
        <w:rPr>
          <w:rFonts w:ascii="Times New Roman" w:eastAsia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брикетированием</w:t>
      </w:r>
      <w:r w:rsidRPr="007D00CF">
        <w:rPr>
          <w:rFonts w:ascii="Times New Roman" w:eastAsia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7D00CF">
        <w:rPr>
          <w:rFonts w:ascii="Times New Roman" w:eastAsia="Times New Roman" w:hAnsi="Times New Roman" w:cs="Times New Roman"/>
          <w:spacing w:val="26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нанесением соответствующей маркировки) целостности и сохранности отходов в период их</w:t>
      </w:r>
      <w:r w:rsidRPr="007D00CF">
        <w:rPr>
          <w:rFonts w:ascii="Times New Roman" w:eastAsia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сортировки, погрузки, транспортирования, складирования, хранения в установленных</w:t>
      </w:r>
      <w:r w:rsidRPr="007D00CF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местах;</w:t>
      </w:r>
    </w:p>
    <w:p w:rsidR="00E4447D" w:rsidRPr="007D00CF" w:rsidRDefault="00DB32BA" w:rsidP="00560A39">
      <w:pPr>
        <w:pStyle w:val="a4"/>
        <w:numPr>
          <w:ilvl w:val="0"/>
          <w:numId w:val="18"/>
        </w:numPr>
        <w:tabs>
          <w:tab w:val="left" w:pos="365"/>
        </w:tabs>
        <w:ind w:left="0"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этап</w:t>
      </w:r>
      <w:r w:rsidRPr="007D00CF">
        <w:rPr>
          <w:rFonts w:ascii="Times New Roman" w:eastAsia="Times New Roman" w:hAnsi="Times New Roman" w:cs="Times New Roman"/>
          <w:b/>
          <w:bCs/>
          <w:spacing w:val="39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Pr="007D00CF">
        <w:rPr>
          <w:rFonts w:ascii="Times New Roman" w:eastAsia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складирование</w:t>
      </w:r>
      <w:r w:rsidRPr="007D00CF">
        <w:rPr>
          <w:rFonts w:ascii="Times New Roman" w:eastAsia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D00CF">
        <w:rPr>
          <w:rFonts w:ascii="Times New Roman" w:eastAsia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транспортирование</w:t>
      </w:r>
      <w:r w:rsidRPr="007D00CF">
        <w:rPr>
          <w:rFonts w:ascii="Times New Roman" w:eastAsia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отходов.</w:t>
      </w:r>
      <w:r w:rsidRPr="007D00CF">
        <w:rPr>
          <w:rFonts w:ascii="Times New Roman" w:eastAsia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Складирование</w:t>
      </w:r>
      <w:r w:rsidRPr="007D00CF">
        <w:rPr>
          <w:rFonts w:ascii="Times New Roman" w:eastAsia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должно</w:t>
      </w:r>
      <w:r w:rsidRPr="007D00CF">
        <w:rPr>
          <w:rFonts w:ascii="Times New Roman" w:eastAsia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осуществляться</w:t>
      </w:r>
      <w:r w:rsidRPr="007D00CF">
        <w:rPr>
          <w:rFonts w:ascii="Times New Roman" w:eastAsia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в установленных</w:t>
      </w:r>
      <w:r w:rsidRPr="007D00CF">
        <w:rPr>
          <w:rFonts w:ascii="Times New Roman" w:eastAsia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(санкционированных)</w:t>
      </w:r>
      <w:r w:rsidRPr="007D00CF">
        <w:rPr>
          <w:rFonts w:ascii="Times New Roman" w:eastAsia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местах,</w:t>
      </w:r>
      <w:r w:rsidRPr="007D00CF">
        <w:rPr>
          <w:rFonts w:ascii="Times New Roman" w:eastAsia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где</w:t>
      </w:r>
      <w:r w:rsidRPr="007D00CF">
        <w:rPr>
          <w:rFonts w:ascii="Times New Roman" w:eastAsia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отходы</w:t>
      </w:r>
      <w:r w:rsidRPr="007D00CF">
        <w:rPr>
          <w:rFonts w:ascii="Times New Roman" w:eastAsia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собираются</w:t>
      </w:r>
      <w:r w:rsidRPr="007D00CF">
        <w:rPr>
          <w:rFonts w:ascii="Times New Roman" w:eastAsia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7D00CF">
        <w:rPr>
          <w:rFonts w:ascii="Times New Roman" w:eastAsia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специальные</w:t>
      </w:r>
      <w:r w:rsidRPr="007D00CF">
        <w:rPr>
          <w:rFonts w:ascii="Times New Roman" w:eastAsia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контейнеры. Транспортировку отходов следует производить в специально оборудованном</w:t>
      </w:r>
      <w:r w:rsidRPr="007D00CF">
        <w:rPr>
          <w:rFonts w:ascii="Times New Roman" w:eastAsia="Times New Roman" w:hAnsi="Times New Roman" w:cs="Times New Roman"/>
          <w:spacing w:val="18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транспорте, исключающем возможность потерь по </w:t>
      </w:r>
      <w:r w:rsidRPr="007D00CF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пути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следования и загрязнения окружающей среды, а</w:t>
      </w:r>
      <w:r w:rsidRPr="007D00CF">
        <w:rPr>
          <w:rFonts w:ascii="Times New Roman" w:eastAsia="Times New Roman" w:hAnsi="Times New Roman" w:cs="Times New Roman"/>
          <w:spacing w:val="42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также обеспечивающем удобства при</w:t>
      </w:r>
      <w:r w:rsidRPr="007D00CF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перегрузке;</w:t>
      </w:r>
    </w:p>
    <w:p w:rsidR="00E4447D" w:rsidRPr="007D00CF" w:rsidRDefault="00DB32BA" w:rsidP="00560A39">
      <w:pPr>
        <w:pStyle w:val="a4"/>
        <w:numPr>
          <w:ilvl w:val="0"/>
          <w:numId w:val="18"/>
        </w:numPr>
        <w:tabs>
          <w:tab w:val="left" w:pos="394"/>
        </w:tabs>
        <w:ind w:left="0"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этап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– хранение отходов. В зависимости от вида отходов хранение может быть</w:t>
      </w:r>
      <w:r w:rsidRPr="007D00CF">
        <w:rPr>
          <w:rFonts w:ascii="Times New Roman" w:eastAsia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открытым способом, под навесом, в контейнерах, шахтах или других санкционированных</w:t>
      </w:r>
      <w:r w:rsidRPr="007D00CF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местах;</w:t>
      </w:r>
    </w:p>
    <w:p w:rsidR="00E4447D" w:rsidRPr="007D00CF" w:rsidRDefault="00DB32BA" w:rsidP="00560A39">
      <w:pPr>
        <w:pStyle w:val="a4"/>
        <w:numPr>
          <w:ilvl w:val="0"/>
          <w:numId w:val="18"/>
        </w:numPr>
        <w:tabs>
          <w:tab w:val="left" w:pos="326"/>
        </w:tabs>
        <w:ind w:left="0"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этап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утилизация отходов. </w:t>
      </w:r>
      <w:proofErr w:type="gramStart"/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первом </w:t>
      </w:r>
      <w:proofErr w:type="spellStart"/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подэтапе</w:t>
      </w:r>
      <w:proofErr w:type="spellEnd"/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утилизации может быть произведена</w:t>
      </w:r>
      <w:r w:rsidRPr="007D00CF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переработка бракованных или вышедших из употребления изделий, их составных частей и отходов от них</w:t>
      </w:r>
      <w:r w:rsidRPr="007D00CF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путем разработки (разукрупнения), переплавки, использования других технологий с</w:t>
      </w:r>
      <w:r w:rsidRPr="007D00CF">
        <w:rPr>
          <w:rFonts w:ascii="Times New Roman" w:eastAsia="Times New Roman" w:hAnsi="Times New Roman" w:cs="Times New Roman"/>
          <w:spacing w:val="56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обеспечением рециркуляции (восстановления) органической и неорганической составляющих, металлов</w:t>
      </w:r>
      <w:r w:rsidRPr="007D00CF">
        <w:rPr>
          <w:rFonts w:ascii="Times New Roman" w:eastAsia="Times New Roman" w:hAnsi="Times New Roman" w:cs="Times New Roman"/>
          <w:spacing w:val="31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proofErr w:type="spellStart"/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металлосоединений</w:t>
      </w:r>
      <w:proofErr w:type="spellEnd"/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повторного применения в народном хозяйстве, а также  с</w:t>
      </w:r>
      <w:r w:rsidRPr="007D00CF">
        <w:rPr>
          <w:rFonts w:ascii="Times New Roman" w:eastAsia="Times New Roman" w:hAnsi="Times New Roman" w:cs="Times New Roman"/>
          <w:spacing w:val="46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ликвидацией вновь образующихся отходов.</w:t>
      </w:r>
      <w:proofErr w:type="gramEnd"/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Вторым </w:t>
      </w:r>
      <w:proofErr w:type="spellStart"/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подэтапом</w:t>
      </w:r>
      <w:proofErr w:type="spellEnd"/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технологического цикла ликвидации опасных</w:t>
      </w:r>
      <w:r w:rsidRPr="007D00CF">
        <w:rPr>
          <w:rFonts w:ascii="Times New Roman" w:eastAsia="Times New Roman" w:hAnsi="Times New Roman" w:cs="Times New Roman"/>
          <w:spacing w:val="53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и других отходов является их безопасное размещение на соответствующих полигонах</w:t>
      </w:r>
      <w:r w:rsidRPr="007D00CF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7D00CF">
        <w:rPr>
          <w:rFonts w:ascii="Times New Roman" w:eastAsia="Times New Roman" w:hAnsi="Times New Roman" w:cs="Times New Roman"/>
          <w:sz w:val="24"/>
          <w:szCs w:val="24"/>
          <w:lang w:val="ru-RU"/>
        </w:rPr>
        <w:t>или уничтожение.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proofErr w:type="gramStart"/>
      <w:r w:rsidRPr="007D00CF">
        <w:rPr>
          <w:rFonts w:cs="Times New Roman"/>
          <w:lang w:val="ru-RU"/>
        </w:rPr>
        <w:t>В</w:t>
      </w:r>
      <w:proofErr w:type="gramEnd"/>
      <w:r w:rsidRPr="007D00CF">
        <w:rPr>
          <w:rFonts w:cs="Times New Roman"/>
          <w:lang w:val="ru-RU"/>
        </w:rPr>
        <w:t xml:space="preserve"> </w:t>
      </w:r>
      <w:proofErr w:type="gramStart"/>
      <w:r w:rsidRPr="007D00CF">
        <w:rPr>
          <w:rFonts w:cs="Times New Roman"/>
          <w:lang w:val="ru-RU"/>
        </w:rPr>
        <w:t>предприятий</w:t>
      </w:r>
      <w:proofErr w:type="gramEnd"/>
      <w:r w:rsidRPr="007D00CF">
        <w:rPr>
          <w:rFonts w:cs="Times New Roman"/>
          <w:lang w:val="ru-RU"/>
        </w:rPr>
        <w:t xml:space="preserve"> сложилась определенная система сбора, накопления, хранения и</w:t>
      </w:r>
      <w:r w:rsidRPr="007D00CF">
        <w:rPr>
          <w:rFonts w:cs="Times New Roman"/>
          <w:spacing w:val="11"/>
          <w:lang w:val="ru-RU"/>
        </w:rPr>
        <w:t xml:space="preserve"> </w:t>
      </w:r>
      <w:r w:rsidRPr="007D00CF">
        <w:rPr>
          <w:rFonts w:cs="Times New Roman"/>
          <w:lang w:val="ru-RU"/>
        </w:rPr>
        <w:t xml:space="preserve">вывоза отходов. Принципиально </w:t>
      </w:r>
      <w:r w:rsidRPr="007D00CF">
        <w:rPr>
          <w:rFonts w:cs="Times New Roman"/>
          <w:spacing w:val="-3"/>
          <w:lang w:val="ru-RU"/>
        </w:rPr>
        <w:t xml:space="preserve">это </w:t>
      </w:r>
      <w:r w:rsidRPr="007D00CF">
        <w:rPr>
          <w:rFonts w:cs="Times New Roman"/>
          <w:lang w:val="ru-RU"/>
        </w:rPr>
        <w:t>система обеспечивает охрану окружающей среды.</w:t>
      </w:r>
      <w:r w:rsidRPr="007D00CF">
        <w:rPr>
          <w:rFonts w:cs="Times New Roman"/>
          <w:spacing w:val="16"/>
          <w:lang w:val="ru-RU"/>
        </w:rPr>
        <w:t xml:space="preserve"> </w:t>
      </w:r>
      <w:r w:rsidRPr="007D00CF">
        <w:rPr>
          <w:rFonts w:cs="Times New Roman"/>
          <w:lang w:val="ru-RU"/>
        </w:rPr>
        <w:t>Отходы, образующиеся при нормальном режиме эксплуатации из-за их незначительного и</w:t>
      </w:r>
      <w:r w:rsidRPr="007D00CF">
        <w:rPr>
          <w:rFonts w:cs="Times New Roman"/>
          <w:spacing w:val="-18"/>
          <w:lang w:val="ru-RU"/>
        </w:rPr>
        <w:t xml:space="preserve"> </w:t>
      </w:r>
      <w:r w:rsidRPr="007D00CF">
        <w:rPr>
          <w:rFonts w:cs="Times New Roman"/>
          <w:lang w:val="ru-RU"/>
        </w:rPr>
        <w:t>постепенного накопления, сразу не вывозятся в места их утилизации, а собираются в</w:t>
      </w:r>
      <w:r w:rsidRPr="007D00CF">
        <w:rPr>
          <w:rFonts w:cs="Times New Roman"/>
          <w:spacing w:val="26"/>
          <w:lang w:val="ru-RU"/>
        </w:rPr>
        <w:t xml:space="preserve"> </w:t>
      </w:r>
      <w:r w:rsidRPr="007D00CF">
        <w:rPr>
          <w:rFonts w:cs="Times New Roman"/>
          <w:lang w:val="ru-RU"/>
        </w:rPr>
        <w:t>пронумерованные контейнеры и хранятся на отведенных для этих целей площадок. Все образующиеся отходы</w:t>
      </w:r>
      <w:r w:rsidRPr="007D00CF">
        <w:rPr>
          <w:rFonts w:cs="Times New Roman"/>
          <w:spacing w:val="25"/>
          <w:lang w:val="ru-RU"/>
        </w:rPr>
        <w:t xml:space="preserve"> </w:t>
      </w:r>
      <w:r w:rsidRPr="007D00CF">
        <w:rPr>
          <w:rFonts w:cs="Times New Roman"/>
          <w:lang w:val="ru-RU"/>
        </w:rPr>
        <w:t>на предприятии временно хранятся на площадках с последующей передачей специализированным организациям. Обращение с отходами осуществляется согласно разработанным</w:t>
      </w:r>
      <w:r w:rsidRPr="007D00CF">
        <w:rPr>
          <w:rFonts w:cs="Times New Roman"/>
          <w:spacing w:val="43"/>
          <w:lang w:val="ru-RU"/>
        </w:rPr>
        <w:t xml:space="preserve"> </w:t>
      </w:r>
      <w:r w:rsidRPr="007D00CF">
        <w:rPr>
          <w:rFonts w:cs="Times New Roman"/>
          <w:lang w:val="ru-RU"/>
        </w:rPr>
        <w:t>внутренним инструкциям по обращению с отходами. Договора на вывоз и дальнейшую утилизацию</w:t>
      </w:r>
      <w:r w:rsidRPr="007D00CF">
        <w:rPr>
          <w:rFonts w:cs="Times New Roman"/>
          <w:spacing w:val="32"/>
          <w:lang w:val="ru-RU"/>
        </w:rPr>
        <w:t xml:space="preserve"> </w:t>
      </w:r>
      <w:r w:rsidRPr="007D00CF">
        <w:rPr>
          <w:rFonts w:cs="Times New Roman"/>
          <w:lang w:val="ru-RU"/>
        </w:rPr>
        <w:t>всех образующихся отходов производства и потребления заключаются</w:t>
      </w:r>
      <w:r w:rsidRPr="007D00CF">
        <w:rPr>
          <w:rFonts w:cs="Times New Roman"/>
          <w:spacing w:val="-30"/>
          <w:lang w:val="ru-RU"/>
        </w:rPr>
        <w:t xml:space="preserve"> </w:t>
      </w:r>
      <w:r w:rsidRPr="007D00CF">
        <w:rPr>
          <w:rFonts w:cs="Times New Roman"/>
          <w:lang w:val="ru-RU"/>
        </w:rPr>
        <w:t>ежегодно.</w:t>
      </w:r>
    </w:p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4447D" w:rsidRPr="007D00CF" w:rsidRDefault="00DB32BA" w:rsidP="00A60E06">
      <w:pPr>
        <w:pStyle w:val="210"/>
        <w:numPr>
          <w:ilvl w:val="1"/>
          <w:numId w:val="17"/>
        </w:numPr>
        <w:tabs>
          <w:tab w:val="left" w:pos="851"/>
        </w:tabs>
        <w:ind w:left="0" w:firstLine="737"/>
        <w:jc w:val="both"/>
        <w:rPr>
          <w:rFonts w:cs="Times New Roman"/>
          <w:b w:val="0"/>
          <w:bCs w:val="0"/>
          <w:lang w:val="ru-RU"/>
        </w:rPr>
      </w:pPr>
      <w:bookmarkStart w:id="6" w:name="_Toc242324300"/>
      <w:r w:rsidRPr="007D00CF">
        <w:rPr>
          <w:rFonts w:cs="Times New Roman"/>
          <w:spacing w:val="-1"/>
          <w:lang w:val="ru-RU"/>
        </w:rPr>
        <w:t>Характеристика</w:t>
      </w:r>
      <w:r w:rsidR="000C0F05" w:rsidRPr="007D00CF">
        <w:rPr>
          <w:rFonts w:cs="Times New Roman"/>
          <w:spacing w:val="-1"/>
          <w:lang w:val="ru-RU"/>
        </w:rPr>
        <w:t xml:space="preserve"> </w:t>
      </w:r>
      <w:r w:rsidRPr="007D00CF">
        <w:rPr>
          <w:rFonts w:cs="Times New Roman"/>
          <w:spacing w:val="-1"/>
          <w:lang w:val="ru-RU"/>
        </w:rPr>
        <w:t>отходов,</w:t>
      </w:r>
      <w:r w:rsidR="000C0F05" w:rsidRPr="007D00CF">
        <w:rPr>
          <w:rFonts w:cs="Times New Roman"/>
          <w:spacing w:val="-1"/>
          <w:lang w:val="ru-RU"/>
        </w:rPr>
        <w:t xml:space="preserve"> </w:t>
      </w:r>
      <w:r w:rsidRPr="007D00CF">
        <w:rPr>
          <w:rFonts w:cs="Times New Roman"/>
          <w:spacing w:val="-1"/>
          <w:lang w:val="ru-RU"/>
        </w:rPr>
        <w:t>образования,</w:t>
      </w:r>
      <w:r w:rsidR="000C0F05" w:rsidRPr="007D00CF">
        <w:rPr>
          <w:rFonts w:cs="Times New Roman"/>
          <w:spacing w:val="-1"/>
          <w:lang w:val="ru-RU"/>
        </w:rPr>
        <w:t xml:space="preserve"> </w:t>
      </w:r>
      <w:r w:rsidRPr="007D00CF">
        <w:rPr>
          <w:rFonts w:cs="Times New Roman"/>
          <w:spacing w:val="-1"/>
          <w:lang w:val="ru-RU"/>
        </w:rPr>
        <w:t>сбора,</w:t>
      </w:r>
      <w:r w:rsidR="000C0F05" w:rsidRPr="007D00CF">
        <w:rPr>
          <w:rFonts w:cs="Times New Roman"/>
          <w:spacing w:val="-1"/>
          <w:lang w:val="ru-RU"/>
        </w:rPr>
        <w:t xml:space="preserve"> </w:t>
      </w:r>
      <w:r w:rsidRPr="007D00CF">
        <w:rPr>
          <w:rFonts w:cs="Times New Roman"/>
          <w:spacing w:val="-1"/>
          <w:lang w:val="ru-RU"/>
        </w:rPr>
        <w:t>места</w:t>
      </w:r>
      <w:r w:rsidR="000C0F05" w:rsidRPr="007D00CF">
        <w:rPr>
          <w:rFonts w:cs="Times New Roman"/>
          <w:spacing w:val="-1"/>
          <w:lang w:val="ru-RU"/>
        </w:rPr>
        <w:t xml:space="preserve"> </w:t>
      </w:r>
      <w:r w:rsidRPr="007D00CF">
        <w:rPr>
          <w:rFonts w:cs="Times New Roman"/>
          <w:lang w:val="ru-RU"/>
        </w:rPr>
        <w:t>их</w:t>
      </w:r>
      <w:r w:rsidRPr="007D00CF">
        <w:rPr>
          <w:rFonts w:cs="Times New Roman"/>
          <w:spacing w:val="19"/>
          <w:lang w:val="ru-RU"/>
        </w:rPr>
        <w:t xml:space="preserve"> </w:t>
      </w:r>
      <w:r w:rsidRPr="007D00CF">
        <w:rPr>
          <w:rFonts w:cs="Times New Roman"/>
          <w:spacing w:val="-1"/>
          <w:lang w:val="ru-RU"/>
        </w:rPr>
        <w:t>хранения,</w:t>
      </w:r>
      <w:r w:rsidR="000C0F05" w:rsidRPr="007D00CF">
        <w:rPr>
          <w:rFonts w:cs="Times New Roman"/>
          <w:spacing w:val="-1"/>
          <w:lang w:val="ru-RU"/>
        </w:rPr>
        <w:t xml:space="preserve"> </w:t>
      </w:r>
      <w:r w:rsidRPr="007D00CF">
        <w:rPr>
          <w:rFonts w:cs="Times New Roman"/>
          <w:spacing w:val="-1"/>
          <w:lang w:val="ru-RU"/>
        </w:rPr>
        <w:t>утилизации</w:t>
      </w:r>
      <w:r w:rsidR="000C0F05" w:rsidRPr="007D00CF">
        <w:rPr>
          <w:rFonts w:cs="Times New Roman"/>
          <w:spacing w:val="-1"/>
          <w:lang w:val="ru-RU"/>
        </w:rPr>
        <w:t xml:space="preserve"> </w:t>
      </w:r>
      <w:r w:rsidRPr="007D00CF">
        <w:rPr>
          <w:rFonts w:cs="Times New Roman"/>
          <w:lang w:val="ru-RU"/>
        </w:rPr>
        <w:t>и захоронения, рекультивации и/или</w:t>
      </w:r>
      <w:r w:rsidRPr="007D00CF">
        <w:rPr>
          <w:rFonts w:cs="Times New Roman"/>
          <w:spacing w:val="3"/>
          <w:lang w:val="ru-RU"/>
        </w:rPr>
        <w:t xml:space="preserve"> </w:t>
      </w:r>
      <w:r w:rsidRPr="007D00CF">
        <w:rPr>
          <w:rFonts w:cs="Times New Roman"/>
          <w:lang w:val="ru-RU"/>
        </w:rPr>
        <w:t>уничтожения</w:t>
      </w:r>
      <w:bookmarkEnd w:id="6"/>
    </w:p>
    <w:p w:rsidR="00E4447D" w:rsidRPr="007D00CF" w:rsidRDefault="00DB32BA" w:rsidP="00560A39">
      <w:pPr>
        <w:pStyle w:val="a3"/>
        <w:spacing w:before="0"/>
        <w:ind w:left="0" w:firstLine="737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 xml:space="preserve">В процессе производственной деятельности </w:t>
      </w:r>
      <w:r w:rsidR="00155732" w:rsidRPr="007D00CF">
        <w:rPr>
          <w:rFonts w:cs="Times New Roman"/>
          <w:lang w:val="ru-RU"/>
        </w:rPr>
        <w:t>ТОО «</w:t>
      </w:r>
      <w:r w:rsidR="00155732" w:rsidRPr="007D00CF">
        <w:rPr>
          <w:rFonts w:cs="Times New Roman"/>
        </w:rPr>
        <w:t>Oil</w:t>
      </w:r>
      <w:r w:rsidR="00155732" w:rsidRPr="007D00CF">
        <w:rPr>
          <w:rFonts w:cs="Times New Roman"/>
          <w:lang w:val="ru-RU"/>
        </w:rPr>
        <w:t xml:space="preserve"> </w:t>
      </w:r>
      <w:r w:rsidR="00155732" w:rsidRPr="007D00CF">
        <w:rPr>
          <w:rFonts w:cs="Times New Roman"/>
        </w:rPr>
        <w:t>Preparation</w:t>
      </w:r>
      <w:r w:rsidR="00155732" w:rsidRPr="007D00CF">
        <w:rPr>
          <w:rFonts w:cs="Times New Roman"/>
          <w:lang w:val="ru-RU"/>
        </w:rPr>
        <w:t xml:space="preserve"> </w:t>
      </w:r>
      <w:r w:rsidR="00155732" w:rsidRPr="007D00CF">
        <w:rPr>
          <w:rFonts w:cs="Times New Roman"/>
        </w:rPr>
        <w:t>Terminal</w:t>
      </w:r>
      <w:r w:rsidR="00155732" w:rsidRPr="007D00CF">
        <w:rPr>
          <w:rFonts w:cs="Times New Roman"/>
          <w:lang w:val="ru-RU"/>
        </w:rPr>
        <w:t xml:space="preserve">» (Ойл </w:t>
      </w:r>
      <w:proofErr w:type="spellStart"/>
      <w:r w:rsidR="00155732" w:rsidRPr="007D00CF">
        <w:rPr>
          <w:rFonts w:cs="Times New Roman"/>
          <w:lang w:val="ru-RU"/>
        </w:rPr>
        <w:t>Препорейшн</w:t>
      </w:r>
      <w:proofErr w:type="spellEnd"/>
      <w:r w:rsidR="00155732" w:rsidRPr="007D00CF">
        <w:rPr>
          <w:rFonts w:cs="Times New Roman"/>
          <w:lang w:val="ru-RU"/>
        </w:rPr>
        <w:t xml:space="preserve"> Терминал) </w:t>
      </w:r>
      <w:r w:rsidRPr="007D00CF">
        <w:rPr>
          <w:rFonts w:cs="Times New Roman"/>
          <w:lang w:val="ru-RU"/>
        </w:rPr>
        <w:t xml:space="preserve">образуется </w:t>
      </w:r>
      <w:r w:rsidR="009070E6" w:rsidRPr="007D00CF">
        <w:rPr>
          <w:rFonts w:cs="Times New Roman"/>
          <w:lang w:val="ru-RU"/>
        </w:rPr>
        <w:t>10</w:t>
      </w:r>
      <w:r w:rsidRPr="007D00CF">
        <w:rPr>
          <w:rFonts w:cs="Times New Roman"/>
          <w:lang w:val="ru-RU"/>
        </w:rPr>
        <w:t xml:space="preserve"> видов</w:t>
      </w:r>
      <w:r w:rsidRPr="007D00CF">
        <w:rPr>
          <w:rFonts w:cs="Times New Roman"/>
          <w:spacing w:val="4"/>
          <w:lang w:val="ru-RU"/>
        </w:rPr>
        <w:t xml:space="preserve"> </w:t>
      </w:r>
      <w:r w:rsidRPr="007D00CF">
        <w:rPr>
          <w:rFonts w:cs="Times New Roman"/>
          <w:lang w:val="ru-RU"/>
        </w:rPr>
        <w:t>отходов, в том</w:t>
      </w:r>
      <w:r w:rsidRPr="007D00CF">
        <w:rPr>
          <w:rFonts w:cs="Times New Roman"/>
          <w:spacing w:val="-2"/>
          <w:lang w:val="ru-RU"/>
        </w:rPr>
        <w:t xml:space="preserve"> </w:t>
      </w:r>
      <w:r w:rsidRPr="007D00CF">
        <w:rPr>
          <w:rFonts w:cs="Times New Roman"/>
          <w:lang w:val="ru-RU"/>
        </w:rPr>
        <w:t>числе:</w:t>
      </w:r>
    </w:p>
    <w:p w:rsidR="00E4447D" w:rsidRPr="007D00CF" w:rsidRDefault="00DB32BA" w:rsidP="00560A39">
      <w:pPr>
        <w:pStyle w:val="a4"/>
        <w:numPr>
          <w:ilvl w:val="0"/>
          <w:numId w:val="21"/>
        </w:numPr>
        <w:tabs>
          <w:tab w:val="left" w:pos="274"/>
        </w:tabs>
        <w:ind w:left="0" w:firstLine="73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</w:rPr>
        <w:t>опасные</w:t>
      </w:r>
      <w:proofErr w:type="spellEnd"/>
      <w:r w:rsidRPr="007D00C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</w:rPr>
        <w:t>отходы</w:t>
      </w:r>
      <w:proofErr w:type="spellEnd"/>
      <w:r w:rsidR="000C0F05" w:rsidRPr="007D00CF">
        <w:rPr>
          <w:rFonts w:ascii="Times New Roman" w:hAnsi="Times New Roman" w:cs="Times New Roman"/>
          <w:sz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</w:rPr>
        <w:t xml:space="preserve">- </w:t>
      </w:r>
      <w:r w:rsidR="009070E6" w:rsidRPr="007D00CF">
        <w:rPr>
          <w:rFonts w:ascii="Times New Roman" w:hAnsi="Times New Roman" w:cs="Times New Roman"/>
          <w:sz w:val="24"/>
          <w:lang w:val="ru-RU"/>
        </w:rPr>
        <w:t>6</w:t>
      </w:r>
      <w:r w:rsidRPr="007D00CF">
        <w:rPr>
          <w:rFonts w:ascii="Times New Roman" w:hAnsi="Times New Roman" w:cs="Times New Roman"/>
          <w:spacing w:val="-9"/>
          <w:sz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</w:rPr>
        <w:t>наименований</w:t>
      </w:r>
      <w:proofErr w:type="spellEnd"/>
      <w:r w:rsidRPr="007D00CF">
        <w:rPr>
          <w:rFonts w:ascii="Times New Roman" w:hAnsi="Times New Roman" w:cs="Times New Roman"/>
          <w:sz w:val="24"/>
        </w:rPr>
        <w:t>;</w:t>
      </w:r>
    </w:p>
    <w:p w:rsidR="00E4447D" w:rsidRPr="007D00CF" w:rsidRDefault="000C0F05" w:rsidP="00560A39">
      <w:pPr>
        <w:pStyle w:val="a4"/>
        <w:numPr>
          <w:ilvl w:val="0"/>
          <w:numId w:val="21"/>
        </w:numPr>
        <w:tabs>
          <w:tab w:val="left" w:pos="279"/>
        </w:tabs>
        <w:ind w:left="0" w:firstLine="73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</w:rPr>
        <w:t>не</w:t>
      </w:r>
      <w:r w:rsidR="00DB32BA" w:rsidRPr="007D00CF">
        <w:rPr>
          <w:rFonts w:ascii="Times New Roman" w:hAnsi="Times New Roman" w:cs="Times New Roman"/>
          <w:sz w:val="24"/>
        </w:rPr>
        <w:t>опасные</w:t>
      </w:r>
      <w:proofErr w:type="spellEnd"/>
      <w:r w:rsidR="00DB32BA" w:rsidRPr="007D00C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B32BA" w:rsidRPr="007D00CF">
        <w:rPr>
          <w:rFonts w:ascii="Times New Roman" w:hAnsi="Times New Roman" w:cs="Times New Roman"/>
          <w:sz w:val="24"/>
        </w:rPr>
        <w:t>отходы</w:t>
      </w:r>
      <w:proofErr w:type="spellEnd"/>
      <w:r w:rsidR="00DB32BA" w:rsidRPr="007D00CF">
        <w:rPr>
          <w:rFonts w:ascii="Times New Roman" w:hAnsi="Times New Roman" w:cs="Times New Roman"/>
          <w:sz w:val="24"/>
        </w:rPr>
        <w:t xml:space="preserve">- </w:t>
      </w:r>
      <w:r w:rsidR="008559F4" w:rsidRPr="007D00CF">
        <w:rPr>
          <w:rFonts w:ascii="Times New Roman" w:hAnsi="Times New Roman" w:cs="Times New Roman"/>
          <w:sz w:val="24"/>
          <w:lang w:val="ru-RU"/>
        </w:rPr>
        <w:t xml:space="preserve">4 </w:t>
      </w:r>
      <w:r w:rsidR="00DB32BA" w:rsidRPr="007D00CF">
        <w:rPr>
          <w:rFonts w:ascii="Times New Roman" w:hAnsi="Times New Roman" w:cs="Times New Roman"/>
          <w:spacing w:val="-8"/>
          <w:sz w:val="24"/>
        </w:rPr>
        <w:t xml:space="preserve"> </w:t>
      </w:r>
      <w:proofErr w:type="spellStart"/>
      <w:r w:rsidR="00DB32BA" w:rsidRPr="007D00CF">
        <w:rPr>
          <w:rFonts w:ascii="Times New Roman" w:hAnsi="Times New Roman" w:cs="Times New Roman"/>
          <w:sz w:val="24"/>
        </w:rPr>
        <w:t>наименований</w:t>
      </w:r>
      <w:proofErr w:type="spellEnd"/>
      <w:r w:rsidR="00DB32BA" w:rsidRPr="007D00CF">
        <w:rPr>
          <w:rFonts w:ascii="Times New Roman" w:hAnsi="Times New Roman" w:cs="Times New Roman"/>
          <w:sz w:val="24"/>
        </w:rPr>
        <w:t>.</w:t>
      </w:r>
    </w:p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sz w:val="20"/>
          <w:szCs w:val="20"/>
        </w:rPr>
      </w:pPr>
    </w:p>
    <w:p w:rsidR="00E4447D" w:rsidRPr="007D00CF" w:rsidRDefault="000C0F05" w:rsidP="00560A39">
      <w:pPr>
        <w:pStyle w:val="af6"/>
        <w:ind w:firstLine="709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Таблица </w: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instrText>SEQ</w:instrText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Таблица \*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instrText>ARABIC</w:instrText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="00D91336" w:rsidRPr="007D00CF">
        <w:rPr>
          <w:rFonts w:ascii="Times New Roman" w:hAnsi="Times New Roman" w:cs="Times New Roman"/>
          <w:noProof/>
          <w:color w:val="auto"/>
          <w:sz w:val="20"/>
          <w:szCs w:val="20"/>
          <w:lang w:val="ru-RU"/>
        </w:rPr>
        <w:t>3</w: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 - </w:t>
      </w:r>
      <w:r w:rsidR="00DB32BA"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Перечень образующихся отходов </w:t>
      </w:r>
      <w:r w:rsidR="00155732"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>ТОО «</w:t>
      </w:r>
      <w:proofErr w:type="spellStart"/>
      <w:r w:rsidR="00155732"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>Oil</w:t>
      </w:r>
      <w:proofErr w:type="spellEnd"/>
      <w:r w:rsidR="00155732"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 </w:t>
      </w:r>
      <w:proofErr w:type="spellStart"/>
      <w:r w:rsidR="00155732"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>Preparation</w:t>
      </w:r>
      <w:proofErr w:type="spellEnd"/>
      <w:r w:rsidR="00155732"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 </w:t>
      </w:r>
      <w:proofErr w:type="spellStart"/>
      <w:r w:rsidR="00155732"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>Terminal</w:t>
      </w:r>
      <w:proofErr w:type="spellEnd"/>
      <w:r w:rsidR="00155732"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» (Ойл </w:t>
      </w:r>
      <w:proofErr w:type="spellStart"/>
      <w:r w:rsidR="00155732"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lastRenderedPageBreak/>
        <w:t>Препорейшн</w:t>
      </w:r>
      <w:proofErr w:type="spellEnd"/>
      <w:r w:rsidR="00155732"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 Терминал)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4191"/>
        <w:gridCol w:w="2574"/>
        <w:gridCol w:w="2067"/>
      </w:tblGrid>
      <w:tr w:rsidR="00B647B4" w:rsidRPr="007D00CF" w:rsidTr="00560A39">
        <w:trPr>
          <w:trHeight w:hRule="exact" w:val="340"/>
        </w:trPr>
        <w:tc>
          <w:tcPr>
            <w:tcW w:w="286" w:type="pct"/>
          </w:tcPr>
          <w:p w:rsidR="00E4447D" w:rsidRPr="007D00CF" w:rsidRDefault="00DB32BA" w:rsidP="00560A3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237" w:type="pct"/>
          </w:tcPr>
          <w:p w:rsidR="00E4447D" w:rsidRPr="007D00CF" w:rsidRDefault="00DB32BA" w:rsidP="00560A3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</w:rPr>
              <w:t>Наименование</w:t>
            </w:r>
            <w:proofErr w:type="spellEnd"/>
            <w:r w:rsidRPr="007D00C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</w:rPr>
              <w:t>отхода</w:t>
            </w:r>
            <w:proofErr w:type="spellEnd"/>
          </w:p>
        </w:tc>
        <w:tc>
          <w:tcPr>
            <w:tcW w:w="1374" w:type="pct"/>
          </w:tcPr>
          <w:p w:rsidR="00E4447D" w:rsidRPr="007D00CF" w:rsidRDefault="00DB32BA" w:rsidP="00560A3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</w:rPr>
              <w:t>Классификационный</w:t>
            </w:r>
            <w:proofErr w:type="spellEnd"/>
            <w:r w:rsidRPr="007D00C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</w:rPr>
              <w:t>код</w:t>
            </w:r>
            <w:proofErr w:type="spellEnd"/>
          </w:p>
        </w:tc>
        <w:tc>
          <w:tcPr>
            <w:tcW w:w="1103" w:type="pct"/>
          </w:tcPr>
          <w:p w:rsidR="00E4447D" w:rsidRPr="007D00CF" w:rsidRDefault="00DB32BA" w:rsidP="00560A3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</w:rPr>
              <w:t>Уровень</w:t>
            </w:r>
            <w:proofErr w:type="spellEnd"/>
            <w:r w:rsidRPr="007D00C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</w:rPr>
              <w:t>опасности</w:t>
            </w:r>
            <w:proofErr w:type="spellEnd"/>
          </w:p>
        </w:tc>
      </w:tr>
      <w:tr w:rsidR="00B647B4" w:rsidRPr="007D00CF" w:rsidTr="00560A39">
        <w:trPr>
          <w:trHeight w:hRule="exact" w:val="340"/>
        </w:trPr>
        <w:tc>
          <w:tcPr>
            <w:tcW w:w="286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7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Отработанные</w:t>
            </w:r>
            <w:proofErr w:type="spellEnd"/>
            <w:r w:rsidRPr="007D00CF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</w:rPr>
              <w:t>ртутьсодержащие</w:t>
            </w:r>
            <w:proofErr w:type="spellEnd"/>
            <w:r w:rsidRPr="007D00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</w:rPr>
              <w:t>лампы</w:t>
            </w:r>
            <w:proofErr w:type="spellEnd"/>
          </w:p>
        </w:tc>
        <w:tc>
          <w:tcPr>
            <w:tcW w:w="1374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20 01</w:t>
            </w:r>
            <w:r w:rsidRPr="007D00C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7D00CF">
              <w:rPr>
                <w:rFonts w:ascii="Times New Roman" w:hAnsi="Times New Roman" w:cs="Times New Roman"/>
              </w:rPr>
              <w:t>21*</w:t>
            </w:r>
          </w:p>
        </w:tc>
        <w:tc>
          <w:tcPr>
            <w:tcW w:w="1103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опасные</w:t>
            </w:r>
            <w:proofErr w:type="spellEnd"/>
          </w:p>
        </w:tc>
      </w:tr>
      <w:tr w:rsidR="00B647B4" w:rsidRPr="007D00CF" w:rsidTr="00560A39">
        <w:trPr>
          <w:trHeight w:hRule="exact" w:val="340"/>
        </w:trPr>
        <w:tc>
          <w:tcPr>
            <w:tcW w:w="286" w:type="pct"/>
          </w:tcPr>
          <w:p w:rsidR="00805556" w:rsidRPr="007D00CF" w:rsidRDefault="00805556" w:rsidP="00560A39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  <w:r w:rsidRPr="007D00CF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37" w:type="pct"/>
          </w:tcPr>
          <w:p w:rsidR="00805556" w:rsidRPr="007D00CF" w:rsidRDefault="00805556" w:rsidP="00560A39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D00CF">
              <w:rPr>
                <w:rFonts w:ascii="Times New Roman" w:hAnsi="Times New Roman" w:cs="Times New Roman"/>
                <w:lang w:val="ru-RU"/>
              </w:rPr>
              <w:t>Нефтешлам</w:t>
            </w:r>
            <w:proofErr w:type="spellEnd"/>
            <w:r w:rsidRPr="007D00CF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374" w:type="pct"/>
          </w:tcPr>
          <w:p w:rsidR="00805556" w:rsidRPr="007D00CF" w:rsidRDefault="00805556" w:rsidP="00560A39">
            <w:pPr>
              <w:pStyle w:val="TableParagraph"/>
              <w:rPr>
                <w:rFonts w:ascii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01 05 05*</w:t>
            </w:r>
          </w:p>
        </w:tc>
        <w:tc>
          <w:tcPr>
            <w:tcW w:w="1103" w:type="pct"/>
          </w:tcPr>
          <w:p w:rsidR="00805556" w:rsidRPr="007D00CF" w:rsidRDefault="00805556" w:rsidP="00560A39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опасные</w:t>
            </w:r>
            <w:proofErr w:type="spellEnd"/>
          </w:p>
        </w:tc>
      </w:tr>
      <w:tr w:rsidR="00B647B4" w:rsidRPr="007D00CF" w:rsidTr="00560A39">
        <w:trPr>
          <w:trHeight w:hRule="exact" w:val="340"/>
        </w:trPr>
        <w:tc>
          <w:tcPr>
            <w:tcW w:w="286" w:type="pct"/>
          </w:tcPr>
          <w:p w:rsidR="00E4447D" w:rsidRPr="007D00CF" w:rsidRDefault="00954622" w:rsidP="00560A39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2237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Отработанные</w:t>
            </w:r>
            <w:proofErr w:type="spellEnd"/>
            <w:r w:rsidRPr="007D00CF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</w:rPr>
              <w:t>аккумуляторы</w:t>
            </w:r>
            <w:proofErr w:type="spellEnd"/>
          </w:p>
        </w:tc>
        <w:tc>
          <w:tcPr>
            <w:tcW w:w="1374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16 06</w:t>
            </w:r>
            <w:r w:rsidRPr="007D00C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7D00CF">
              <w:rPr>
                <w:rFonts w:ascii="Times New Roman" w:hAnsi="Times New Roman" w:cs="Times New Roman"/>
              </w:rPr>
              <w:t>01*</w:t>
            </w:r>
          </w:p>
        </w:tc>
        <w:tc>
          <w:tcPr>
            <w:tcW w:w="1103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опасные</w:t>
            </w:r>
            <w:proofErr w:type="spellEnd"/>
          </w:p>
        </w:tc>
      </w:tr>
      <w:tr w:rsidR="00B647B4" w:rsidRPr="007D00CF" w:rsidTr="00560A39">
        <w:trPr>
          <w:trHeight w:hRule="exact" w:val="340"/>
        </w:trPr>
        <w:tc>
          <w:tcPr>
            <w:tcW w:w="286" w:type="pct"/>
          </w:tcPr>
          <w:p w:rsidR="00E4447D" w:rsidRPr="007D00CF" w:rsidRDefault="00954622" w:rsidP="00560A39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2237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Отработанные</w:t>
            </w:r>
            <w:proofErr w:type="spellEnd"/>
            <w:r w:rsidRPr="007D00CF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</w:rPr>
              <w:t>масла</w:t>
            </w:r>
            <w:proofErr w:type="spellEnd"/>
          </w:p>
        </w:tc>
        <w:tc>
          <w:tcPr>
            <w:tcW w:w="1374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13 02</w:t>
            </w:r>
            <w:r w:rsidRPr="007D00C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7D00CF">
              <w:rPr>
                <w:rFonts w:ascii="Times New Roman" w:hAnsi="Times New Roman" w:cs="Times New Roman"/>
              </w:rPr>
              <w:t>08*</w:t>
            </w:r>
          </w:p>
        </w:tc>
        <w:tc>
          <w:tcPr>
            <w:tcW w:w="1103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опасные</w:t>
            </w:r>
            <w:proofErr w:type="spellEnd"/>
          </w:p>
        </w:tc>
      </w:tr>
      <w:tr w:rsidR="00B647B4" w:rsidRPr="007D00CF" w:rsidTr="00560A39">
        <w:trPr>
          <w:trHeight w:hRule="exact" w:val="340"/>
        </w:trPr>
        <w:tc>
          <w:tcPr>
            <w:tcW w:w="286" w:type="pct"/>
          </w:tcPr>
          <w:p w:rsidR="00E4447D" w:rsidRPr="007D00CF" w:rsidRDefault="00954622" w:rsidP="00560A39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2237" w:type="pct"/>
          </w:tcPr>
          <w:p w:rsidR="00E4447D" w:rsidRPr="007D00CF" w:rsidRDefault="009E58D3" w:rsidP="00560A39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hAnsi="Times New Roman" w:cs="Times New Roman"/>
                <w:lang w:val="ru-RU"/>
              </w:rPr>
              <w:t>Использованная тара из под-</w:t>
            </w:r>
            <w:proofErr w:type="spellStart"/>
            <w:r w:rsidRPr="007D00CF">
              <w:rPr>
                <w:rFonts w:ascii="Times New Roman" w:hAnsi="Times New Roman" w:cs="Times New Roman"/>
                <w:lang w:val="ru-RU"/>
              </w:rPr>
              <w:t>химгеагентов</w:t>
            </w:r>
            <w:proofErr w:type="spellEnd"/>
          </w:p>
        </w:tc>
        <w:tc>
          <w:tcPr>
            <w:tcW w:w="1374" w:type="pct"/>
          </w:tcPr>
          <w:p w:rsidR="00E4447D" w:rsidRPr="007D00CF" w:rsidRDefault="00F910D0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07 07 99</w:t>
            </w:r>
          </w:p>
        </w:tc>
        <w:tc>
          <w:tcPr>
            <w:tcW w:w="1103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опасные</w:t>
            </w:r>
            <w:proofErr w:type="spellEnd"/>
          </w:p>
        </w:tc>
      </w:tr>
      <w:tr w:rsidR="00B647B4" w:rsidRPr="007D00CF" w:rsidTr="00560A39">
        <w:trPr>
          <w:trHeight w:hRule="exact" w:val="340"/>
        </w:trPr>
        <w:tc>
          <w:tcPr>
            <w:tcW w:w="286" w:type="pct"/>
          </w:tcPr>
          <w:p w:rsidR="00E4447D" w:rsidRPr="007D00CF" w:rsidRDefault="008559F4" w:rsidP="00560A39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2237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Промасл</w:t>
            </w:r>
            <w:proofErr w:type="spellEnd"/>
            <w:r w:rsidR="00954622" w:rsidRPr="007D00CF">
              <w:rPr>
                <w:rFonts w:ascii="Times New Roman" w:hAnsi="Times New Roman" w:cs="Times New Roman"/>
                <w:lang w:val="ru-RU"/>
              </w:rPr>
              <w:t>е</w:t>
            </w:r>
            <w:r w:rsidRPr="007D00CF">
              <w:rPr>
                <w:rFonts w:ascii="Times New Roman" w:hAnsi="Times New Roman" w:cs="Times New Roman"/>
              </w:rPr>
              <w:t>н</w:t>
            </w:r>
            <w:r w:rsidR="00F910D0" w:rsidRPr="007D00CF">
              <w:rPr>
                <w:rFonts w:ascii="Times New Roman" w:hAnsi="Times New Roman" w:cs="Times New Roman"/>
                <w:lang w:val="ru-RU"/>
              </w:rPr>
              <w:t>н</w:t>
            </w:r>
            <w:proofErr w:type="spellStart"/>
            <w:r w:rsidRPr="007D00CF">
              <w:rPr>
                <w:rFonts w:ascii="Times New Roman" w:hAnsi="Times New Roman" w:cs="Times New Roman"/>
              </w:rPr>
              <w:t>ая</w:t>
            </w:r>
            <w:proofErr w:type="spellEnd"/>
            <w:r w:rsidRPr="007D00CF">
              <w:rPr>
                <w:rFonts w:ascii="Times New Roman" w:hAnsi="Times New Roman" w:cs="Times New Roman"/>
                <w:spacing w:val="59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</w:rPr>
              <w:t>ветошь</w:t>
            </w:r>
            <w:proofErr w:type="spellEnd"/>
          </w:p>
        </w:tc>
        <w:tc>
          <w:tcPr>
            <w:tcW w:w="1374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15 02</w:t>
            </w:r>
            <w:r w:rsidRPr="007D00C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7D00CF">
              <w:rPr>
                <w:rFonts w:ascii="Times New Roman" w:hAnsi="Times New Roman" w:cs="Times New Roman"/>
              </w:rPr>
              <w:t>02*</w:t>
            </w:r>
          </w:p>
        </w:tc>
        <w:tc>
          <w:tcPr>
            <w:tcW w:w="1103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опасные</w:t>
            </w:r>
            <w:proofErr w:type="spellEnd"/>
          </w:p>
        </w:tc>
      </w:tr>
      <w:tr w:rsidR="00B647B4" w:rsidRPr="007D00CF" w:rsidTr="00560A39">
        <w:trPr>
          <w:trHeight w:hRule="exact" w:val="340"/>
        </w:trPr>
        <w:tc>
          <w:tcPr>
            <w:tcW w:w="286" w:type="pct"/>
          </w:tcPr>
          <w:p w:rsidR="00E4447D" w:rsidRPr="007D00CF" w:rsidRDefault="00F910D0" w:rsidP="00560A39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2237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hAnsi="Times New Roman" w:cs="Times New Roman"/>
                <w:lang w:val="ru-RU"/>
              </w:rPr>
              <w:t>Твердо-бытовые отходы (ТБО)</w:t>
            </w:r>
            <w:r w:rsidRPr="007D00CF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</w:p>
        </w:tc>
        <w:tc>
          <w:tcPr>
            <w:tcW w:w="1374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20 03</w:t>
            </w:r>
            <w:r w:rsidRPr="007D00CF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7D00CF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103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Не</w:t>
            </w:r>
            <w:proofErr w:type="spellEnd"/>
            <w:r w:rsidRPr="007D00C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</w:rPr>
              <w:t>опасные</w:t>
            </w:r>
            <w:proofErr w:type="spellEnd"/>
          </w:p>
        </w:tc>
      </w:tr>
      <w:tr w:rsidR="00B647B4" w:rsidRPr="007D00CF" w:rsidTr="00560A39">
        <w:trPr>
          <w:trHeight w:hRule="exact" w:val="340"/>
        </w:trPr>
        <w:tc>
          <w:tcPr>
            <w:tcW w:w="286" w:type="pct"/>
          </w:tcPr>
          <w:p w:rsidR="00E4447D" w:rsidRPr="007D00CF" w:rsidRDefault="00F910D0" w:rsidP="00560A39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2237" w:type="pct"/>
          </w:tcPr>
          <w:p w:rsidR="00E4447D" w:rsidRPr="007D00CF" w:rsidRDefault="001A7E9B" w:rsidP="00560A39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hAnsi="Times New Roman" w:cs="Times New Roman"/>
                <w:lang w:val="ru-RU"/>
              </w:rPr>
              <w:t>Металлолом</w:t>
            </w:r>
          </w:p>
        </w:tc>
        <w:tc>
          <w:tcPr>
            <w:tcW w:w="1374" w:type="pct"/>
          </w:tcPr>
          <w:p w:rsidR="00E4447D" w:rsidRPr="007D00CF" w:rsidRDefault="001A7E9B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17 04 07*</w:t>
            </w:r>
          </w:p>
        </w:tc>
        <w:tc>
          <w:tcPr>
            <w:tcW w:w="1103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Не</w:t>
            </w:r>
            <w:proofErr w:type="spellEnd"/>
            <w:r w:rsidRPr="007D00C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</w:rPr>
              <w:t>опасные</w:t>
            </w:r>
            <w:proofErr w:type="spellEnd"/>
          </w:p>
        </w:tc>
      </w:tr>
      <w:tr w:rsidR="00B647B4" w:rsidRPr="007D00CF" w:rsidTr="00560A39">
        <w:trPr>
          <w:trHeight w:hRule="exact" w:val="340"/>
        </w:trPr>
        <w:tc>
          <w:tcPr>
            <w:tcW w:w="286" w:type="pct"/>
          </w:tcPr>
          <w:p w:rsidR="00E4447D" w:rsidRPr="007D00CF" w:rsidRDefault="00F910D0" w:rsidP="00560A39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2237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Отработанные</w:t>
            </w:r>
            <w:proofErr w:type="spellEnd"/>
            <w:r w:rsidRPr="007D00CF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</w:rPr>
              <w:t>шины</w:t>
            </w:r>
            <w:proofErr w:type="spellEnd"/>
          </w:p>
        </w:tc>
        <w:tc>
          <w:tcPr>
            <w:tcW w:w="1374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16 01</w:t>
            </w:r>
            <w:r w:rsidRPr="007D00CF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7D00CF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103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Не</w:t>
            </w:r>
            <w:proofErr w:type="spellEnd"/>
            <w:r w:rsidRPr="007D00C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</w:rPr>
              <w:t>опасные</w:t>
            </w:r>
            <w:proofErr w:type="spellEnd"/>
          </w:p>
        </w:tc>
      </w:tr>
      <w:tr w:rsidR="00B647B4" w:rsidRPr="007D00CF" w:rsidTr="00560A39">
        <w:trPr>
          <w:trHeight w:hRule="exact" w:val="340"/>
        </w:trPr>
        <w:tc>
          <w:tcPr>
            <w:tcW w:w="286" w:type="pct"/>
          </w:tcPr>
          <w:p w:rsidR="00E4447D" w:rsidRPr="007D00CF" w:rsidRDefault="00F910D0" w:rsidP="00560A39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2237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Огарки</w:t>
            </w:r>
            <w:proofErr w:type="spellEnd"/>
            <w:r w:rsidRPr="007D00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</w:rPr>
              <w:t>сварочных</w:t>
            </w:r>
            <w:proofErr w:type="spellEnd"/>
            <w:r w:rsidRPr="007D00CF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</w:rPr>
              <w:t>электродов</w:t>
            </w:r>
            <w:proofErr w:type="spellEnd"/>
          </w:p>
        </w:tc>
        <w:tc>
          <w:tcPr>
            <w:tcW w:w="1374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12 01</w:t>
            </w:r>
            <w:r w:rsidRPr="007D00CF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7D00C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03" w:type="pct"/>
          </w:tcPr>
          <w:p w:rsidR="00E4447D" w:rsidRPr="007D00CF" w:rsidRDefault="00DB32BA" w:rsidP="00560A3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D00CF">
              <w:rPr>
                <w:rFonts w:ascii="Times New Roman" w:hAnsi="Times New Roman" w:cs="Times New Roman"/>
              </w:rPr>
              <w:t>Не</w:t>
            </w:r>
            <w:proofErr w:type="spellEnd"/>
            <w:r w:rsidRPr="007D00C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</w:rPr>
              <w:t>опасные</w:t>
            </w:r>
            <w:proofErr w:type="spellEnd"/>
          </w:p>
        </w:tc>
      </w:tr>
    </w:tbl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 xml:space="preserve">Образующиеся производственные отходы от деятельности </w:t>
      </w:r>
      <w:r w:rsidR="00F910D0" w:rsidRPr="007D00CF">
        <w:rPr>
          <w:rFonts w:cs="Times New Roman"/>
          <w:lang w:val="ru-RU"/>
        </w:rPr>
        <w:t>ТОО «</w:t>
      </w:r>
      <w:r w:rsidR="00F910D0" w:rsidRPr="007D00CF">
        <w:rPr>
          <w:rFonts w:cs="Times New Roman"/>
        </w:rPr>
        <w:t>Oil</w:t>
      </w:r>
      <w:r w:rsidR="00F910D0" w:rsidRPr="007D00CF">
        <w:rPr>
          <w:rFonts w:cs="Times New Roman"/>
          <w:lang w:val="ru-RU"/>
        </w:rPr>
        <w:t xml:space="preserve"> </w:t>
      </w:r>
      <w:r w:rsidR="00F910D0" w:rsidRPr="007D00CF">
        <w:rPr>
          <w:rFonts w:cs="Times New Roman"/>
        </w:rPr>
        <w:t>Preparation</w:t>
      </w:r>
      <w:r w:rsidR="00F910D0" w:rsidRPr="007D00CF">
        <w:rPr>
          <w:rFonts w:cs="Times New Roman"/>
          <w:lang w:val="ru-RU"/>
        </w:rPr>
        <w:t xml:space="preserve"> </w:t>
      </w:r>
      <w:r w:rsidR="00F910D0" w:rsidRPr="007D00CF">
        <w:rPr>
          <w:rFonts w:cs="Times New Roman"/>
        </w:rPr>
        <w:t>Terminal</w:t>
      </w:r>
      <w:r w:rsidR="00F910D0" w:rsidRPr="007D00CF">
        <w:rPr>
          <w:rFonts w:cs="Times New Roman"/>
          <w:lang w:val="ru-RU"/>
        </w:rPr>
        <w:t xml:space="preserve">» (Ойл </w:t>
      </w:r>
      <w:proofErr w:type="spellStart"/>
      <w:r w:rsidR="00F910D0" w:rsidRPr="007D00CF">
        <w:rPr>
          <w:rFonts w:cs="Times New Roman"/>
          <w:lang w:val="ru-RU"/>
        </w:rPr>
        <w:t>Препорейшн</w:t>
      </w:r>
      <w:proofErr w:type="spellEnd"/>
      <w:r w:rsidR="00F910D0" w:rsidRPr="007D00CF">
        <w:rPr>
          <w:rFonts w:cs="Times New Roman"/>
          <w:lang w:val="ru-RU"/>
        </w:rPr>
        <w:t xml:space="preserve"> Терминал) </w:t>
      </w:r>
      <w:r w:rsidRPr="007D00CF">
        <w:rPr>
          <w:rFonts w:cs="Times New Roman"/>
          <w:lang w:val="ru-RU"/>
        </w:rPr>
        <w:t>передаются специализированным предприятиям на переработку и утилизацию на</w:t>
      </w:r>
      <w:r w:rsidRPr="007D00CF">
        <w:rPr>
          <w:rFonts w:cs="Times New Roman"/>
          <w:spacing w:val="12"/>
          <w:lang w:val="ru-RU"/>
        </w:rPr>
        <w:t xml:space="preserve"> </w:t>
      </w:r>
      <w:r w:rsidRPr="007D00CF">
        <w:rPr>
          <w:rFonts w:cs="Times New Roman"/>
          <w:lang w:val="ru-RU"/>
        </w:rPr>
        <w:t>договорной основе.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В соответствии требованиями природоохранных и санитарных норм сбор отходов</w:t>
      </w:r>
      <w:r w:rsidRPr="007D00CF">
        <w:rPr>
          <w:rFonts w:cs="Times New Roman"/>
          <w:spacing w:val="24"/>
          <w:lang w:val="ru-RU"/>
        </w:rPr>
        <w:t xml:space="preserve"> </w:t>
      </w:r>
      <w:r w:rsidRPr="007D00CF">
        <w:rPr>
          <w:rFonts w:cs="Times New Roman"/>
          <w:lang w:val="ru-RU"/>
        </w:rPr>
        <w:t xml:space="preserve">для временного хранения на </w:t>
      </w:r>
      <w:proofErr w:type="spellStart"/>
      <w:r w:rsidRPr="007D00CF">
        <w:rPr>
          <w:rFonts w:cs="Times New Roman"/>
          <w:lang w:val="ru-RU"/>
        </w:rPr>
        <w:t>промплощадках</w:t>
      </w:r>
      <w:proofErr w:type="spellEnd"/>
      <w:r w:rsidRPr="007D00CF">
        <w:rPr>
          <w:rFonts w:cs="Times New Roman"/>
          <w:lang w:val="ru-RU"/>
        </w:rPr>
        <w:t xml:space="preserve"> будет производиться на специально отведенные</w:t>
      </w:r>
      <w:r w:rsidRPr="007D00CF">
        <w:rPr>
          <w:rFonts w:cs="Times New Roman"/>
          <w:spacing w:val="-36"/>
          <w:lang w:val="ru-RU"/>
        </w:rPr>
        <w:t xml:space="preserve"> </w:t>
      </w:r>
      <w:r w:rsidRPr="007D00CF">
        <w:rPr>
          <w:rFonts w:cs="Times New Roman"/>
          <w:lang w:val="ru-RU"/>
        </w:rPr>
        <w:t>площадки в контейнеры, емкости,</w:t>
      </w:r>
      <w:r w:rsidR="00954622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ящики,</w:t>
      </w:r>
      <w:r w:rsidR="00954622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бочки,</w:t>
      </w:r>
      <w:r w:rsidR="00954622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мешки,</w:t>
      </w:r>
      <w:r w:rsidR="00954622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промаркированные соответствующими</w:t>
      </w:r>
      <w:r w:rsidRPr="007D00CF">
        <w:rPr>
          <w:rFonts w:cs="Times New Roman"/>
          <w:spacing w:val="16"/>
          <w:lang w:val="ru-RU"/>
        </w:rPr>
        <w:t xml:space="preserve"> </w:t>
      </w:r>
      <w:r w:rsidRPr="007D00CF">
        <w:rPr>
          <w:rFonts w:cs="Times New Roman"/>
          <w:lang w:val="ru-RU"/>
        </w:rPr>
        <w:t>надпися</w:t>
      </w:r>
      <w:r w:rsidR="006070E9" w:rsidRPr="007D00CF">
        <w:rPr>
          <w:rFonts w:cs="Times New Roman"/>
          <w:lang w:val="ru-RU"/>
        </w:rPr>
        <w:t xml:space="preserve">ми </w:t>
      </w:r>
      <w:r w:rsidR="00466920" w:rsidRPr="007D00CF">
        <w:rPr>
          <w:rFonts w:cs="Times New Roman"/>
          <w:lang w:val="ru-RU"/>
        </w:rPr>
        <w:t>надлежащим</w:t>
      </w:r>
      <w:r w:rsidR="006070E9" w:rsidRPr="007D00CF">
        <w:rPr>
          <w:rFonts w:cs="Times New Roman"/>
          <w:lang w:val="ru-RU"/>
        </w:rPr>
        <w:t xml:space="preserve"> образом</w:t>
      </w:r>
      <w:r w:rsidR="00466920" w:rsidRPr="007D00CF">
        <w:rPr>
          <w:rFonts w:cs="Times New Roman"/>
          <w:lang w:val="ru-RU"/>
        </w:rPr>
        <w:t>.</w:t>
      </w:r>
    </w:p>
    <w:p w:rsidR="00466920" w:rsidRPr="007D00CF" w:rsidRDefault="00DE64D6" w:rsidP="00560A39">
      <w:pPr>
        <w:pStyle w:val="31"/>
        <w:spacing w:before="0"/>
        <w:ind w:left="0" w:firstLine="737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 xml:space="preserve">2.2.1 </w:t>
      </w:r>
      <w:r w:rsidR="00466920" w:rsidRPr="007D00CF">
        <w:rPr>
          <w:rFonts w:cs="Times New Roman"/>
          <w:lang w:val="ru-RU"/>
        </w:rPr>
        <w:t>Характеристика образующихся отходов</w:t>
      </w:r>
    </w:p>
    <w:p w:rsidR="00466920" w:rsidRPr="007D00CF" w:rsidRDefault="00466920" w:rsidP="00560A39">
      <w:pPr>
        <w:pStyle w:val="22"/>
        <w:widowControl/>
        <w:spacing w:after="0" w:line="240" w:lineRule="auto"/>
        <w:ind w:firstLine="737"/>
        <w:rPr>
          <w:rFonts w:ascii="Times New Roman" w:hAnsi="Times New Roman" w:cs="Times New Roman"/>
          <w:spacing w:val="2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В процессе производственно-хозяйственной деятельности предприятия образуются различные виды отходов, временное хранение, транспортировка, захоронение и утилизация которых, являются потенциальными источниками воздействия на различные компоненты окружающей среды. </w:t>
      </w:r>
    </w:p>
    <w:p w:rsidR="00466920" w:rsidRPr="007D00CF" w:rsidRDefault="00466920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Производственные отходы - это побочные продукты производства, в виде остатков сырья и материалов, утратившие свои потребительские качества, а также вовлеченные в технологический процесс материалы, тара, коммуникационное оборудование, изношенное оборудование, части транспортных средств и т.д. </w:t>
      </w:r>
    </w:p>
    <w:p w:rsidR="00466920" w:rsidRPr="007D00CF" w:rsidRDefault="00466920" w:rsidP="00560A39">
      <w:pPr>
        <w:pStyle w:val="22"/>
        <w:widowControl/>
        <w:spacing w:after="0" w:line="240" w:lineRule="auto"/>
        <w:ind w:firstLine="737"/>
        <w:rPr>
          <w:rFonts w:ascii="Times New Roman" w:hAnsi="Times New Roman" w:cs="Times New Roman"/>
          <w:spacing w:val="2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pacing w:val="2"/>
          <w:sz w:val="24"/>
          <w:szCs w:val="24"/>
          <w:lang w:val="ru-RU"/>
        </w:rPr>
        <w:t>В данно</w:t>
      </w:r>
      <w:r w:rsidR="008559F4" w:rsidRPr="007D00CF">
        <w:rPr>
          <w:rFonts w:ascii="Times New Roman" w:hAnsi="Times New Roman" w:cs="Times New Roman"/>
          <w:spacing w:val="2"/>
          <w:sz w:val="24"/>
          <w:szCs w:val="24"/>
          <w:lang w:val="ru-RU"/>
        </w:rPr>
        <w:t>й</w:t>
      </w:r>
      <w:r w:rsidRPr="007D00CF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8559F4" w:rsidRPr="007D00CF">
        <w:rPr>
          <w:rFonts w:ascii="Times New Roman" w:hAnsi="Times New Roman" w:cs="Times New Roman"/>
          <w:spacing w:val="2"/>
          <w:sz w:val="24"/>
          <w:szCs w:val="24"/>
          <w:lang w:val="ru-RU"/>
        </w:rPr>
        <w:t>программе</w:t>
      </w:r>
      <w:r w:rsidRPr="007D00CF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рассматриваются аспекты образования, характеристики, а также система управления и производственный контроль следующих групп отходов:</w:t>
      </w:r>
    </w:p>
    <w:p w:rsidR="00466920" w:rsidRPr="007D00CF" w:rsidRDefault="00466920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szCs w:val="24"/>
          <w:lang w:val="ru-RU"/>
        </w:rPr>
        <w:t>Отходы основного производства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>Подготовка нефти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является основным технологическим процессом предприятия, который сопровождается образованием отходов производства, которые определенным образом хранятся, транспортируются и складируются.</w:t>
      </w:r>
      <w:r w:rsidRPr="007D00CF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</w:p>
    <w:p w:rsidR="00466920" w:rsidRPr="007D00CF" w:rsidRDefault="00466920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Отходы основног</w:t>
      </w:r>
      <w:r w:rsidR="008559F4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о производства образуются при  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>технологических процессах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. Все отходы, которые образуются при эксплуатации оборудования и выполнения производственных операций, будут представлены следующими промышленными отходами:  </w:t>
      </w:r>
    </w:p>
    <w:p w:rsidR="008559F4" w:rsidRPr="007D00CF" w:rsidRDefault="008559F4" w:rsidP="00560A39">
      <w:pPr>
        <w:widowControl/>
        <w:numPr>
          <w:ilvl w:val="0"/>
          <w:numId w:val="26"/>
        </w:numPr>
        <w:tabs>
          <w:tab w:val="clear" w:pos="1429"/>
          <w:tab w:val="left" w:pos="567"/>
        </w:tabs>
        <w:suppressAutoHyphens/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нефтешлам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замазученный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грунт, шламы нефтесодержащие) образуются при технологических работ.</w:t>
      </w:r>
    </w:p>
    <w:p w:rsidR="00466920" w:rsidRPr="007D00CF" w:rsidRDefault="00466920" w:rsidP="00560A39">
      <w:pPr>
        <w:widowControl/>
        <w:numPr>
          <w:ilvl w:val="0"/>
          <w:numId w:val="26"/>
        </w:numPr>
        <w:tabs>
          <w:tab w:val="clear" w:pos="1429"/>
          <w:tab w:val="left" w:pos="567"/>
        </w:tabs>
        <w:suppressAutoHyphens/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металлолом, огарки электродов, ТБО.</w:t>
      </w:r>
    </w:p>
    <w:p w:rsidR="00466920" w:rsidRPr="007D00CF" w:rsidRDefault="00466920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Отходы вспомогательного производства. 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>Отходы вспомогательного производства - это отходы, образующиеся в процессе обслуживания и ремонта нефтепромыслового технологического оборудования, эксплуатации и ремонта автотранспортных средств и изношенного технологического оборудования, при ремонтах зданий и сооружений, кроме того  к отходам вспомогательного производства относятся остатки применяемых различных химических реагентов.</w:t>
      </w:r>
    </w:p>
    <w:p w:rsidR="00466920" w:rsidRPr="007D00CF" w:rsidRDefault="00466920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Отходы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вспомогательного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производства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:</w:t>
      </w:r>
    </w:p>
    <w:p w:rsidR="00466920" w:rsidRPr="007D00CF" w:rsidRDefault="00466920" w:rsidP="00560A39">
      <w:pPr>
        <w:widowControl/>
        <w:numPr>
          <w:ilvl w:val="0"/>
          <w:numId w:val="27"/>
        </w:numPr>
        <w:tabs>
          <w:tab w:val="left" w:pos="426"/>
        </w:tabs>
        <w:suppressAutoHyphens/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r w:rsidRPr="007D00CF">
        <w:rPr>
          <w:rFonts w:ascii="Times New Roman" w:hAnsi="Times New Roman" w:cs="Times New Roman"/>
          <w:sz w:val="24"/>
          <w:szCs w:val="24"/>
          <w:lang w:val="kk-KZ"/>
        </w:rPr>
        <w:lastRenderedPageBreak/>
        <w:t>ртутьсодержащие</w:t>
      </w:r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лампы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;</w:t>
      </w:r>
    </w:p>
    <w:p w:rsidR="00466920" w:rsidRPr="007D00CF" w:rsidRDefault="00466920" w:rsidP="00560A39">
      <w:pPr>
        <w:widowControl/>
        <w:numPr>
          <w:ilvl w:val="0"/>
          <w:numId w:val="27"/>
        </w:numPr>
        <w:tabs>
          <w:tab w:val="left" w:pos="426"/>
        </w:tabs>
        <w:suppressAutoHyphens/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отработанные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свинцово-кислотные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аккумуляторы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;</w:t>
      </w:r>
    </w:p>
    <w:p w:rsidR="00466920" w:rsidRPr="007D00CF" w:rsidRDefault="00466920" w:rsidP="00560A39">
      <w:pPr>
        <w:widowControl/>
        <w:numPr>
          <w:ilvl w:val="0"/>
          <w:numId w:val="27"/>
        </w:numPr>
        <w:tabs>
          <w:tab w:val="left" w:pos="426"/>
        </w:tabs>
        <w:suppressAutoHyphens/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отработанные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автомобильные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шины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;</w:t>
      </w:r>
    </w:p>
    <w:p w:rsidR="00466920" w:rsidRPr="007D00CF" w:rsidRDefault="008559F4" w:rsidP="00560A39">
      <w:pPr>
        <w:widowControl/>
        <w:numPr>
          <w:ilvl w:val="0"/>
          <w:numId w:val="27"/>
        </w:numPr>
        <w:tabs>
          <w:tab w:val="left" w:pos="426"/>
        </w:tabs>
        <w:suppressAutoHyphens/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отработанные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масла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моторное</w:t>
      </w:r>
      <w:proofErr w:type="spellEnd"/>
      <w:r w:rsidR="00466920" w:rsidRPr="007D00CF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466920" w:rsidRPr="007D00CF" w:rsidRDefault="00466920" w:rsidP="00560A39">
      <w:pPr>
        <w:widowControl/>
        <w:numPr>
          <w:ilvl w:val="0"/>
          <w:numId w:val="27"/>
        </w:numPr>
        <w:tabs>
          <w:tab w:val="left" w:pos="426"/>
        </w:tabs>
        <w:suppressAutoHyphens/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металлолом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;</w:t>
      </w:r>
    </w:p>
    <w:p w:rsidR="00466920" w:rsidRPr="007D00CF" w:rsidRDefault="00466920" w:rsidP="00560A39">
      <w:pPr>
        <w:widowControl/>
        <w:numPr>
          <w:ilvl w:val="0"/>
          <w:numId w:val="27"/>
        </w:numPr>
        <w:tabs>
          <w:tab w:val="left" w:pos="426"/>
        </w:tabs>
        <w:suppressAutoHyphens/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промасленная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ветошь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D252E" w:rsidRPr="007D00CF" w:rsidRDefault="00DD252E" w:rsidP="00560A39">
      <w:pPr>
        <w:widowControl/>
        <w:numPr>
          <w:ilvl w:val="0"/>
          <w:numId w:val="27"/>
        </w:numPr>
        <w:tabs>
          <w:tab w:val="left" w:pos="426"/>
        </w:tabs>
        <w:suppressAutoHyphens/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r w:rsidRPr="007D00CF">
        <w:rPr>
          <w:rFonts w:ascii="Times New Roman" w:hAnsi="Times New Roman" w:cs="Times New Roman"/>
          <w:sz w:val="24"/>
          <w:szCs w:val="24"/>
          <w:lang w:val="kk-KZ"/>
        </w:rPr>
        <w:t>тара из-под химреагентов;</w:t>
      </w:r>
    </w:p>
    <w:p w:rsidR="00466920" w:rsidRPr="007D00CF" w:rsidRDefault="00466920" w:rsidP="00560A39">
      <w:pPr>
        <w:widowControl/>
        <w:numPr>
          <w:ilvl w:val="0"/>
          <w:numId w:val="27"/>
        </w:numPr>
        <w:tabs>
          <w:tab w:val="left" w:pos="426"/>
        </w:tabs>
        <w:suppressAutoHyphens/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r w:rsidRPr="007D00CF">
        <w:rPr>
          <w:rFonts w:ascii="Times New Roman" w:hAnsi="Times New Roman" w:cs="Times New Roman"/>
          <w:sz w:val="24"/>
          <w:szCs w:val="24"/>
          <w:lang w:val="kk-KZ"/>
        </w:rPr>
        <w:t>отработанные автошины</w:t>
      </w:r>
      <w:r w:rsidRPr="007D00CF">
        <w:rPr>
          <w:rFonts w:ascii="Times New Roman" w:hAnsi="Times New Roman" w:cs="Times New Roman"/>
          <w:sz w:val="24"/>
          <w:szCs w:val="24"/>
        </w:rPr>
        <w:t>;</w:t>
      </w:r>
    </w:p>
    <w:p w:rsidR="00466920" w:rsidRPr="007D00CF" w:rsidRDefault="00466920" w:rsidP="00560A39">
      <w:pPr>
        <w:widowControl/>
        <w:numPr>
          <w:ilvl w:val="0"/>
          <w:numId w:val="27"/>
        </w:numPr>
        <w:tabs>
          <w:tab w:val="left" w:pos="426"/>
        </w:tabs>
        <w:suppressAutoHyphens/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огарки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электродов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сварки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;</w:t>
      </w:r>
    </w:p>
    <w:p w:rsidR="00466920" w:rsidRPr="007D00CF" w:rsidRDefault="00466920" w:rsidP="00560A39">
      <w:pPr>
        <w:ind w:firstLine="73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Коммунально-бытовые отходы.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Коммунально-бытовые отходы представляют собой продукты, образующиеся в процессе функционирования административных и хозяйственно-бытовых зданий и сооружений (жилые и бытовые корпуса, административные здания, столовые) обеспечивающие необходимые условия быта, проживания и питания персонала, занятого на производстве. </w:t>
      </w: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Данный вид отходов представлен твердыми бытовыми отходами (ТБО) и относится к нетоксичным.</w:t>
      </w:r>
    </w:p>
    <w:p w:rsidR="00466920" w:rsidRPr="007D00CF" w:rsidRDefault="00466920" w:rsidP="00560A39">
      <w:pPr>
        <w:tabs>
          <w:tab w:val="left" w:pos="426"/>
        </w:tabs>
        <w:suppressAutoHyphens/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ТБО подразделяется в зависимости от их физических и химических свойств, возможности их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>последующего обезвреживания и утилизации на следующие категории:</w:t>
      </w:r>
    </w:p>
    <w:p w:rsidR="00466920" w:rsidRPr="007D00CF" w:rsidRDefault="00466920" w:rsidP="00560A39">
      <w:pPr>
        <w:widowControl/>
        <w:numPr>
          <w:ilvl w:val="0"/>
          <w:numId w:val="27"/>
        </w:numPr>
        <w:tabs>
          <w:tab w:val="left" w:pos="426"/>
        </w:tabs>
        <w:suppressAutoHyphens/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пищевые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отходы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;</w:t>
      </w:r>
    </w:p>
    <w:p w:rsidR="00466920" w:rsidRPr="007D00CF" w:rsidRDefault="00466920" w:rsidP="00560A39">
      <w:pPr>
        <w:widowControl/>
        <w:numPr>
          <w:ilvl w:val="0"/>
          <w:numId w:val="27"/>
        </w:numPr>
        <w:tabs>
          <w:tab w:val="left" w:pos="426"/>
        </w:tabs>
        <w:suppressAutoHyphens/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вторичное сырье (бумага, тряпье, кости, стекло и др.);</w:t>
      </w:r>
    </w:p>
    <w:p w:rsidR="00466920" w:rsidRPr="007D00CF" w:rsidRDefault="00466920" w:rsidP="00560A39">
      <w:pPr>
        <w:widowControl/>
        <w:numPr>
          <w:ilvl w:val="0"/>
          <w:numId w:val="27"/>
        </w:numPr>
        <w:tabs>
          <w:tab w:val="left" w:pos="426"/>
        </w:tabs>
        <w:suppressAutoHyphens/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горючие не утильные вещества (не утильная бумага, полиэтиленовые упаковочные материалы и др.).</w:t>
      </w:r>
    </w:p>
    <w:p w:rsidR="00466920" w:rsidRPr="007D00CF" w:rsidRDefault="00466920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Производственные отходы - это побочные продукты производства, в виде остатков сырья и материалов, утратившие свои потребительские качества, а также вовлеченные в технологический процесс материалы, тара, коммуникационное оборудование, изношенное оборудование, части транспортных средств и т.д. </w:t>
      </w:r>
    </w:p>
    <w:p w:rsidR="00DE64D6" w:rsidRPr="007D00CF" w:rsidRDefault="00466920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Для сбора ТБО предусмотрены стандартные контейнера, которые по мере заполнения вывозятся на полигоны для складирования твердых бытовых отходов на договорной основе с поставщиками услуг.</w:t>
      </w:r>
      <w:r w:rsidR="00DE64D6" w:rsidRPr="007D00CF">
        <w:rPr>
          <w:rFonts w:cs="Times New Roman"/>
          <w:lang w:val="ru-RU"/>
        </w:rPr>
        <w:t xml:space="preserve"> Согласно классификатору отхода (Приказ № 314 от 06.08.2021 г) Твердые бытовые</w:t>
      </w:r>
      <w:r w:rsidR="00DE64D6" w:rsidRPr="007D00CF">
        <w:rPr>
          <w:rFonts w:cs="Times New Roman"/>
          <w:spacing w:val="54"/>
          <w:lang w:val="ru-RU"/>
        </w:rPr>
        <w:t xml:space="preserve"> </w:t>
      </w:r>
      <w:r w:rsidR="00DE64D6" w:rsidRPr="007D00CF">
        <w:rPr>
          <w:rFonts w:cs="Times New Roman"/>
          <w:lang w:val="ru-RU"/>
        </w:rPr>
        <w:t>отходы относятся</w:t>
      </w:r>
      <w:r w:rsidR="00DE64D6" w:rsidRPr="007D00CF">
        <w:rPr>
          <w:rFonts w:cs="Times New Roman"/>
          <w:spacing w:val="27"/>
          <w:lang w:val="ru-RU"/>
        </w:rPr>
        <w:t xml:space="preserve"> </w:t>
      </w:r>
      <w:r w:rsidR="00DE64D6" w:rsidRPr="007D00CF">
        <w:rPr>
          <w:rFonts w:cs="Times New Roman"/>
          <w:lang w:val="ru-RU"/>
        </w:rPr>
        <w:t>к</w:t>
      </w:r>
      <w:r w:rsidR="00DE64D6" w:rsidRPr="007D00CF">
        <w:rPr>
          <w:rFonts w:cs="Times New Roman"/>
          <w:spacing w:val="31"/>
          <w:lang w:val="ru-RU"/>
        </w:rPr>
        <w:t xml:space="preserve"> </w:t>
      </w:r>
      <w:r w:rsidR="00DE64D6" w:rsidRPr="007D00CF">
        <w:rPr>
          <w:rFonts w:cs="Times New Roman"/>
          <w:lang w:val="ru-RU"/>
        </w:rPr>
        <w:t>неопасным</w:t>
      </w:r>
      <w:r w:rsidR="00DE64D6" w:rsidRPr="007D00CF">
        <w:rPr>
          <w:rFonts w:cs="Times New Roman"/>
          <w:spacing w:val="29"/>
          <w:lang w:val="ru-RU"/>
        </w:rPr>
        <w:t xml:space="preserve"> </w:t>
      </w:r>
      <w:r w:rsidR="00DE64D6" w:rsidRPr="007D00CF">
        <w:rPr>
          <w:rFonts w:cs="Times New Roman"/>
          <w:lang w:val="ru-RU"/>
        </w:rPr>
        <w:t>отходам</w:t>
      </w:r>
      <w:r w:rsidR="00A52A2F" w:rsidRPr="007D00CF">
        <w:rPr>
          <w:rFonts w:cs="Times New Roman"/>
          <w:lang w:val="ru-RU"/>
        </w:rPr>
        <w:t>.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b/>
          <w:bCs/>
          <w:spacing w:val="2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bCs/>
          <w:spacing w:val="2"/>
          <w:sz w:val="24"/>
          <w:szCs w:val="24"/>
          <w:lang w:val="ru-RU"/>
        </w:rPr>
        <w:t xml:space="preserve">Краткая характеристика  отходов основного производства  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i/>
          <w:sz w:val="24"/>
          <w:szCs w:val="24"/>
          <w:lang w:val="ru-RU"/>
        </w:rPr>
        <w:t>Отходы основного производства</w:t>
      </w:r>
      <w:r w:rsidRPr="007D00C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образуются </w:t>
      </w:r>
      <w:r w:rsidR="00A52A2F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при  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>подготовке нефти</w:t>
      </w:r>
      <w:r w:rsidR="00A52A2F" w:rsidRPr="007D0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К отходам основного производства относятся </w:t>
      </w:r>
      <w:proofErr w:type="spellStart"/>
      <w:r w:rsidR="00A52A2F" w:rsidRPr="007D00CF">
        <w:rPr>
          <w:rFonts w:ascii="Times New Roman" w:hAnsi="Times New Roman" w:cs="Times New Roman"/>
          <w:sz w:val="24"/>
          <w:szCs w:val="24"/>
          <w:lang w:val="ru-RU"/>
        </w:rPr>
        <w:t>нефтешлам</w:t>
      </w:r>
      <w:proofErr w:type="spellEnd"/>
      <w:r w:rsidR="00A52A2F" w:rsidRPr="007D0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E64D6" w:rsidRPr="007D00CF" w:rsidRDefault="00DE64D6" w:rsidP="00560A39">
      <w:pPr>
        <w:pStyle w:val="ac"/>
        <w:spacing w:before="0"/>
        <w:ind w:firstLine="737"/>
      </w:pPr>
      <w:proofErr w:type="spellStart"/>
      <w:r w:rsidRPr="007D00CF">
        <w:rPr>
          <w:b/>
          <w:i/>
        </w:rPr>
        <w:t>Нефтешлам</w:t>
      </w:r>
      <w:proofErr w:type="spellEnd"/>
      <w:r w:rsidRPr="007D00CF">
        <w:rPr>
          <w:b/>
          <w:i/>
        </w:rPr>
        <w:t>.</w:t>
      </w:r>
      <w:r w:rsidRPr="007D00CF">
        <w:t xml:space="preserve"> При проведении плановых работ по очистке резервуаров и других емкостей будет выниматься </w:t>
      </w:r>
      <w:proofErr w:type="spellStart"/>
      <w:r w:rsidRPr="007D00CF">
        <w:t>нефтешлам</w:t>
      </w:r>
      <w:proofErr w:type="spellEnd"/>
      <w:r w:rsidRPr="007D00CF">
        <w:t xml:space="preserve">, который сразу, по мере образования, будет сдаваться, согласно договоров, в специализированную компанию. </w:t>
      </w:r>
    </w:p>
    <w:p w:rsidR="00DE64D6" w:rsidRPr="007D00CF" w:rsidRDefault="00DE64D6" w:rsidP="00560A39">
      <w:pPr>
        <w:pStyle w:val="ac"/>
        <w:spacing w:before="0"/>
        <w:ind w:firstLine="737"/>
        <w:rPr>
          <w:b/>
          <w:bCs/>
          <w:spacing w:val="2"/>
        </w:rPr>
      </w:pPr>
      <w:r w:rsidRPr="007D00CF">
        <w:rPr>
          <w:b/>
          <w:bCs/>
          <w:spacing w:val="2"/>
        </w:rPr>
        <w:t>Краткая характеристика отходов вспомогательного производства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pacing w:val="2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Отходы вспомогательного производства  - это отходы, образующиеся в процессе обслуживания и ремонта нефтепромыслового технологического оборудования, эксплуатации и ремонта автотранспортных средств и изношенного технологического оборудования, при ремонтах зданий и сооружений. </w:t>
      </w:r>
      <w:r w:rsidRPr="007D00CF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Отходы вспомогательного производства делятся на твердые и жидкие отходы. 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Предприятием с целью оптимизации организации сбора, удаления отходов и утилизации различных видов отходов планирует отдельный сбор этих отходов. Все промышленные отходы на местах проведения работ хранятся в специально маркированных контейнерах для каждого вида отхода. По завершению работ осуществляется вывоз отходов. Перевозка всех отходов производится под строгим контролем. 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Основными видами </w:t>
      </w:r>
      <w:r w:rsidRPr="007D00CF">
        <w:rPr>
          <w:rFonts w:ascii="Times New Roman" w:hAnsi="Times New Roman" w:cs="Times New Roman"/>
          <w:bCs/>
          <w:i/>
          <w:iCs/>
          <w:sz w:val="24"/>
          <w:szCs w:val="24"/>
          <w:u w:val="single"/>
          <w:lang w:val="ru-RU"/>
        </w:rPr>
        <w:t>твердых отходов</w:t>
      </w:r>
      <w:r w:rsidRPr="007D00CF">
        <w:rPr>
          <w:rFonts w:ascii="Times New Roman" w:hAnsi="Times New Roman" w:cs="Times New Roman"/>
          <w:bCs/>
          <w:iCs/>
          <w:sz w:val="24"/>
          <w:szCs w:val="24"/>
          <w:u w:val="single"/>
          <w:lang w:val="ru-RU"/>
        </w:rPr>
        <w:t xml:space="preserve"> </w:t>
      </w: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>являются:</w:t>
      </w:r>
    </w:p>
    <w:p w:rsidR="00DE64D6" w:rsidRPr="007D00CF" w:rsidRDefault="00DE64D6" w:rsidP="00560A39">
      <w:pPr>
        <w:widowControl/>
        <w:numPr>
          <w:ilvl w:val="0"/>
          <w:numId w:val="29"/>
        </w:numPr>
        <w:shd w:val="clear" w:color="auto" w:fill="FFFFFF"/>
        <w:tabs>
          <w:tab w:val="clear" w:pos="720"/>
          <w:tab w:val="num" w:pos="360"/>
        </w:tabs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szCs w:val="24"/>
          <w:lang w:val="ru-RU"/>
        </w:rPr>
        <w:t>люминесцентные лампы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Отходом являются отработанные люминесцентные лампы, которые используются для освещения помещений. После выхода </w:t>
      </w: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lastRenderedPageBreak/>
        <w:t xml:space="preserve">из строя ламп, они хранятся в специально оборудованном помещении с естественной вентиляцией и бетонным полом. Срок эксплуатации одной лампы 6000-15000 час. Основным токсичным компонентом является ртуть.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Отработанные люминесцентные лампы хранятся в заводской упаковке в специально отведенном помещении. </w:t>
      </w:r>
    </w:p>
    <w:p w:rsidR="00DE64D6" w:rsidRPr="007D00CF" w:rsidRDefault="00DE64D6" w:rsidP="00560A39">
      <w:pPr>
        <w:widowControl/>
        <w:numPr>
          <w:ilvl w:val="0"/>
          <w:numId w:val="29"/>
        </w:numPr>
        <w:shd w:val="clear" w:color="auto" w:fill="FFFFFF"/>
        <w:tabs>
          <w:tab w:val="clear" w:pos="720"/>
          <w:tab w:val="num" w:pos="360"/>
        </w:tabs>
        <w:ind w:left="0" w:firstLine="73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szCs w:val="24"/>
          <w:lang w:val="ru-RU"/>
        </w:rPr>
        <w:t>отработанные свинцово-кислотные аккумуляторы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Отходами являются отработанные аккумуляторы, содержащие такие загрязнители, как свинец и серная кислота. Процесс, при котором происходит образование отхода: выработка своего ресурса во время эксплуатации аккумуляторов, как источника низковольтного электроснабжения. Срок эксплуатации – 2-3 года.  Складируются и хранятся в помещениях, оборудованных системой вытяжной вентиляции и по мере накопления вывозятся и утилизируются сторонней организацией по договору.</w:t>
      </w:r>
    </w:p>
    <w:p w:rsidR="00DE64D6" w:rsidRPr="007D00CF" w:rsidRDefault="00DE64D6" w:rsidP="00560A39">
      <w:pPr>
        <w:widowControl/>
        <w:numPr>
          <w:ilvl w:val="0"/>
          <w:numId w:val="29"/>
        </w:numPr>
        <w:shd w:val="clear" w:color="auto" w:fill="FFFFFF"/>
        <w:tabs>
          <w:tab w:val="clear" w:pos="720"/>
          <w:tab w:val="num" w:pos="360"/>
        </w:tabs>
        <w:ind w:left="0" w:firstLine="73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szCs w:val="24"/>
          <w:lang w:val="ru-RU"/>
        </w:rPr>
        <w:t>отработанные автомобильные шины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Процесс, при котором происходит образование отхода: эксплуатация автотехники. Загрязняющий компонент: резина от автопокрышек. Устойчивы к воздействию воды, воздуха и атмосферным осадкам. Складирование и хранение  осуществляется на специально оборудованных площадках, и вывозятся сторонней организацией по договору.</w:t>
      </w:r>
    </w:p>
    <w:p w:rsidR="00DE64D6" w:rsidRPr="007D00CF" w:rsidRDefault="00A52A2F" w:rsidP="00560A39">
      <w:pPr>
        <w:widowControl/>
        <w:numPr>
          <w:ilvl w:val="0"/>
          <w:numId w:val="27"/>
        </w:numPr>
        <w:tabs>
          <w:tab w:val="clear" w:pos="720"/>
          <w:tab w:val="num" w:pos="360"/>
        </w:tabs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="00DE64D6" w:rsidRPr="007D00CF">
        <w:rPr>
          <w:rFonts w:ascii="Times New Roman" w:hAnsi="Times New Roman" w:cs="Times New Roman"/>
          <w:b/>
          <w:sz w:val="24"/>
          <w:szCs w:val="24"/>
          <w:lang w:val="ru-RU"/>
        </w:rPr>
        <w:t>гарки сварочных электродов</w:t>
      </w:r>
      <w:r w:rsidR="00DE64D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E64D6"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представляют собой остатки электродов после использования их при сварочных работах в процессе ремонта основного и вспомогательного оборудования. Состав (%): железо 96,0-97,0, обмазка (типа </w:t>
      </w:r>
      <w:r w:rsidR="00DE64D6" w:rsidRPr="007D00CF">
        <w:rPr>
          <w:rFonts w:ascii="Times New Roman" w:hAnsi="Times New Roman" w:cs="Times New Roman"/>
          <w:bCs/>
          <w:iCs/>
          <w:sz w:val="24"/>
          <w:szCs w:val="24"/>
        </w:rPr>
        <w:t>Si</w:t>
      </w:r>
      <w:r w:rsidR="00DE64D6"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>(</w:t>
      </w:r>
      <w:r w:rsidR="00DE64D6" w:rsidRPr="007D00CF">
        <w:rPr>
          <w:rFonts w:ascii="Times New Roman" w:hAnsi="Times New Roman" w:cs="Times New Roman"/>
          <w:bCs/>
          <w:iCs/>
          <w:sz w:val="24"/>
          <w:szCs w:val="24"/>
        </w:rPr>
        <w:t>CO</w:t>
      </w:r>
      <w:r w:rsidR="00DE64D6"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3)2) – 2.0-3.0, прочие – 1.0. </w:t>
      </w:r>
      <w:r w:rsidR="00DE64D6" w:rsidRPr="007D00CF">
        <w:rPr>
          <w:rFonts w:ascii="Times New Roman" w:hAnsi="Times New Roman" w:cs="Times New Roman"/>
          <w:sz w:val="24"/>
          <w:szCs w:val="24"/>
          <w:lang w:val="ru-RU"/>
        </w:rPr>
        <w:t>Раздельный сбор и хранения отходов предусматривается в специальных контейнерах и на специально отведенных площадках, с последующей передачей подрядной организации.</w:t>
      </w:r>
    </w:p>
    <w:p w:rsidR="00DE64D6" w:rsidRPr="007D00CF" w:rsidRDefault="00DE64D6" w:rsidP="00560A39">
      <w:pPr>
        <w:widowControl/>
        <w:numPr>
          <w:ilvl w:val="0"/>
          <w:numId w:val="29"/>
        </w:numPr>
        <w:shd w:val="clear" w:color="auto" w:fill="FFFFFF"/>
        <w:tabs>
          <w:tab w:val="clear" w:pos="720"/>
          <w:tab w:val="num" w:pos="360"/>
        </w:tabs>
        <w:ind w:left="0" w:firstLine="73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szCs w:val="24"/>
          <w:lang w:val="ru-RU"/>
        </w:rPr>
        <w:t>промасленная ветошь, промасленные фильтры.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Процесс, при котором происходит образование отхода: различные вспомогательные работы, эксплуатация и ремонт станков, оборудования, спецтехники и автотранспорта. Опасным компонентом являются нефтепродукты.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Раздельный сбор и хранения отходов предусматривается в специальных контейнерах и на специально отведенных площадках, с последующей передачей </w:t>
      </w: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сторонней организацией по договору.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К </w:t>
      </w:r>
      <w:r w:rsidRPr="007D00CF">
        <w:rPr>
          <w:rFonts w:ascii="Times New Roman" w:hAnsi="Times New Roman" w:cs="Times New Roman"/>
          <w:bCs/>
          <w:i/>
          <w:iCs/>
          <w:sz w:val="24"/>
          <w:szCs w:val="24"/>
          <w:u w:val="single"/>
          <w:lang w:val="ru-RU"/>
        </w:rPr>
        <w:t>жидким отходам</w:t>
      </w: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, образующимся на предприятии, относятся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отработанные масла (моторное, трансмиссионное). </w:t>
      </w:r>
    </w:p>
    <w:p w:rsidR="00DE64D6" w:rsidRPr="007D00CF" w:rsidRDefault="00DE64D6" w:rsidP="00560A39">
      <w:pPr>
        <w:pStyle w:val="a4"/>
        <w:numPr>
          <w:ilvl w:val="0"/>
          <w:numId w:val="29"/>
        </w:numPr>
        <w:ind w:left="0" w:firstLine="73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Отработанное моторное масло</w:t>
      </w: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образуется после истечения срока службы и вследствие снижения параметров качества при использовании в транспорте. </w:t>
      </w:r>
    </w:p>
    <w:p w:rsidR="00DE64D6" w:rsidRPr="007D00CF" w:rsidRDefault="00DE64D6" w:rsidP="00560A39">
      <w:pPr>
        <w:pStyle w:val="a4"/>
        <w:widowControl/>
        <w:numPr>
          <w:ilvl w:val="0"/>
          <w:numId w:val="29"/>
        </w:numPr>
        <w:shd w:val="clear" w:color="auto" w:fill="FFFFFF"/>
        <w:ind w:left="0" w:firstLine="73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Отработанное трансмиссионное масло</w:t>
      </w: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образуется после истечения срока службы и вследствие снижения параметров качества при использовании в транспорте. Отработанные масла хранятся на территории предприятия в емкостях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и на специально отведенных площадках, с последующей передачей </w:t>
      </w:r>
      <w:r w:rsidRPr="007D00CF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сторонней организацией по договору.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Все отходы, образующиеся на предприятии, подвергаются раздельному сбору и</w:t>
      </w:r>
      <w:r w:rsidRPr="007D00CF">
        <w:rPr>
          <w:rFonts w:cs="Times New Roman"/>
          <w:spacing w:val="5"/>
          <w:lang w:val="ru-RU"/>
        </w:rPr>
        <w:t xml:space="preserve"> </w:t>
      </w:r>
      <w:r w:rsidRPr="007D00CF">
        <w:rPr>
          <w:rFonts w:cs="Times New Roman"/>
          <w:lang w:val="ru-RU"/>
        </w:rPr>
        <w:t xml:space="preserve">хранению. Сбор отходов происходит на специально оборудованной бетонированной площадке в </w:t>
      </w:r>
      <w:r w:rsidRPr="007D00CF">
        <w:rPr>
          <w:rFonts w:cs="Times New Roman"/>
          <w:spacing w:val="27"/>
          <w:lang w:val="ru-RU"/>
        </w:rPr>
        <w:t xml:space="preserve"> </w:t>
      </w:r>
      <w:r w:rsidRPr="007D00CF">
        <w:rPr>
          <w:rFonts w:cs="Times New Roman"/>
          <w:lang w:val="ru-RU"/>
        </w:rPr>
        <w:t>контейнерах,</w:t>
      </w:r>
      <w:r w:rsidR="00A60E06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которые предотвращают попадание загрязняющих веществ в воздушную среду,</w:t>
      </w:r>
      <w:r w:rsidRPr="007D00CF">
        <w:rPr>
          <w:rFonts w:cs="Times New Roman"/>
          <w:spacing w:val="24"/>
          <w:lang w:val="ru-RU"/>
        </w:rPr>
        <w:t xml:space="preserve"> </w:t>
      </w:r>
      <w:r w:rsidRPr="007D00CF">
        <w:rPr>
          <w:rFonts w:cs="Times New Roman"/>
          <w:lang w:val="ru-RU"/>
        </w:rPr>
        <w:t>ливневую канализация и розливы на</w:t>
      </w:r>
      <w:r w:rsidRPr="007D00CF">
        <w:rPr>
          <w:rFonts w:cs="Times New Roman"/>
          <w:spacing w:val="-15"/>
          <w:lang w:val="ru-RU"/>
        </w:rPr>
        <w:t xml:space="preserve"> </w:t>
      </w:r>
      <w:r w:rsidRPr="007D00CF">
        <w:rPr>
          <w:rFonts w:cs="Times New Roman"/>
          <w:lang w:val="ru-RU"/>
        </w:rPr>
        <w:t>землю.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Допускается накопление и временное хранение отходов сроком не более шести месяцев,</w:t>
      </w:r>
      <w:r w:rsidRPr="007D00CF">
        <w:rPr>
          <w:rFonts w:cs="Times New Roman"/>
          <w:spacing w:val="4"/>
          <w:lang w:val="ru-RU"/>
        </w:rPr>
        <w:t xml:space="preserve"> </w:t>
      </w:r>
      <w:r w:rsidRPr="007D00CF">
        <w:rPr>
          <w:rFonts w:cs="Times New Roman"/>
          <w:lang w:val="ru-RU"/>
        </w:rPr>
        <w:t>до их передачи третьим лицам, осуществляющим работы по утилизации, переработке, а</w:t>
      </w:r>
      <w:r w:rsidRPr="007D00CF">
        <w:rPr>
          <w:rFonts w:cs="Times New Roman"/>
          <w:spacing w:val="11"/>
          <w:lang w:val="ru-RU"/>
        </w:rPr>
        <w:t xml:space="preserve"> </w:t>
      </w:r>
      <w:r w:rsidRPr="007D00CF">
        <w:rPr>
          <w:rFonts w:cs="Times New Roman"/>
          <w:lang w:val="ru-RU"/>
        </w:rPr>
        <w:t>также удалению отходов, не подлежащих переработке или</w:t>
      </w:r>
      <w:r w:rsidRPr="007D00CF">
        <w:rPr>
          <w:rFonts w:cs="Times New Roman"/>
          <w:spacing w:val="-21"/>
          <w:lang w:val="ru-RU"/>
        </w:rPr>
        <w:t xml:space="preserve"> </w:t>
      </w:r>
      <w:r w:rsidRPr="007D00CF">
        <w:rPr>
          <w:rFonts w:cs="Times New Roman"/>
          <w:lang w:val="ru-RU"/>
        </w:rPr>
        <w:t>утилизации.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Площадку для временного хранения отходов располагают на территории</w:t>
      </w:r>
      <w:r w:rsidRPr="007D00CF">
        <w:rPr>
          <w:rFonts w:cs="Times New Roman"/>
          <w:spacing w:val="57"/>
          <w:lang w:val="ru-RU"/>
        </w:rPr>
        <w:t xml:space="preserve"> </w:t>
      </w:r>
      <w:r w:rsidRPr="007D00CF">
        <w:rPr>
          <w:rFonts w:cs="Times New Roman"/>
          <w:lang w:val="ru-RU"/>
        </w:rPr>
        <w:t>производственного объекта с подветренной стороны. Площадку покрывают твердым и непроницаемым для</w:t>
      </w:r>
      <w:r w:rsidRPr="007D00CF">
        <w:rPr>
          <w:rFonts w:cs="Times New Roman"/>
          <w:spacing w:val="44"/>
          <w:lang w:val="ru-RU"/>
        </w:rPr>
        <w:t xml:space="preserve"> </w:t>
      </w:r>
      <w:r w:rsidRPr="007D00CF">
        <w:rPr>
          <w:rFonts w:cs="Times New Roman"/>
          <w:lang w:val="ru-RU"/>
        </w:rPr>
        <w:t>токсичных отходов (веществ) материалом, обваловывают, с устройством слива и наклоном в сторону</w:t>
      </w:r>
      <w:r w:rsidRPr="007D00CF">
        <w:rPr>
          <w:rFonts w:cs="Times New Roman"/>
          <w:spacing w:val="5"/>
          <w:lang w:val="ru-RU"/>
        </w:rPr>
        <w:t xml:space="preserve"> </w:t>
      </w:r>
      <w:r w:rsidRPr="007D00CF">
        <w:rPr>
          <w:rFonts w:cs="Times New Roman"/>
          <w:lang w:val="ru-RU"/>
        </w:rPr>
        <w:t>очистных сооружений.</w:t>
      </w:r>
      <w:r w:rsidRPr="007D00CF">
        <w:rPr>
          <w:rFonts w:cs="Times New Roman"/>
          <w:spacing w:val="-1"/>
          <w:lang w:val="ru-RU"/>
        </w:rPr>
        <w:t xml:space="preserve"> </w:t>
      </w:r>
      <w:r w:rsidRPr="007D00CF">
        <w:rPr>
          <w:rFonts w:cs="Times New Roman"/>
          <w:lang w:val="ru-RU"/>
        </w:rPr>
        <w:t>Направление</w:t>
      </w:r>
      <w:r w:rsidRPr="007D00CF">
        <w:rPr>
          <w:rFonts w:cs="Times New Roman"/>
          <w:spacing w:val="-8"/>
          <w:lang w:val="ru-RU"/>
        </w:rPr>
        <w:t xml:space="preserve"> </w:t>
      </w:r>
      <w:r w:rsidRPr="007D00CF">
        <w:rPr>
          <w:rFonts w:cs="Times New Roman"/>
          <w:lang w:val="ru-RU"/>
        </w:rPr>
        <w:t>поверхностного</w:t>
      </w:r>
      <w:r w:rsidRPr="007D00CF">
        <w:rPr>
          <w:rFonts w:cs="Times New Roman"/>
          <w:spacing w:val="-2"/>
          <w:lang w:val="ru-RU"/>
        </w:rPr>
        <w:t xml:space="preserve"> </w:t>
      </w:r>
      <w:r w:rsidRPr="007D00CF">
        <w:rPr>
          <w:rFonts w:cs="Times New Roman"/>
          <w:lang w:val="ru-RU"/>
        </w:rPr>
        <w:t>стока</w:t>
      </w:r>
      <w:r w:rsidRPr="007D00CF">
        <w:rPr>
          <w:rFonts w:cs="Times New Roman"/>
          <w:spacing w:val="-3"/>
          <w:lang w:val="ru-RU"/>
        </w:rPr>
        <w:t xml:space="preserve"> </w:t>
      </w:r>
      <w:r w:rsidRPr="007D00CF">
        <w:rPr>
          <w:rFonts w:cs="Times New Roman"/>
          <w:lang w:val="ru-RU"/>
        </w:rPr>
        <w:t>с</w:t>
      </w:r>
      <w:r w:rsidRPr="007D00CF">
        <w:rPr>
          <w:rFonts w:cs="Times New Roman"/>
          <w:spacing w:val="-3"/>
          <w:lang w:val="ru-RU"/>
        </w:rPr>
        <w:t xml:space="preserve"> </w:t>
      </w:r>
      <w:r w:rsidRPr="007D00CF">
        <w:rPr>
          <w:rFonts w:cs="Times New Roman"/>
          <w:lang w:val="ru-RU"/>
        </w:rPr>
        <w:t>площадок</w:t>
      </w:r>
      <w:r w:rsidRPr="007D00CF">
        <w:rPr>
          <w:rFonts w:cs="Times New Roman"/>
          <w:spacing w:val="-4"/>
          <w:lang w:val="ru-RU"/>
        </w:rPr>
        <w:t xml:space="preserve"> </w:t>
      </w:r>
      <w:r w:rsidRPr="007D00CF">
        <w:rPr>
          <w:rFonts w:cs="Times New Roman"/>
          <w:lang w:val="ru-RU"/>
        </w:rPr>
        <w:t>в</w:t>
      </w:r>
      <w:r w:rsidRPr="007D00CF">
        <w:rPr>
          <w:rFonts w:cs="Times New Roman"/>
          <w:spacing w:val="-10"/>
          <w:lang w:val="ru-RU"/>
        </w:rPr>
        <w:t xml:space="preserve"> </w:t>
      </w:r>
      <w:r w:rsidRPr="007D00CF">
        <w:rPr>
          <w:rFonts w:cs="Times New Roman"/>
          <w:lang w:val="ru-RU"/>
        </w:rPr>
        <w:t>общий</w:t>
      </w:r>
      <w:r w:rsidRPr="007D00CF">
        <w:rPr>
          <w:rFonts w:cs="Times New Roman"/>
          <w:spacing w:val="-6"/>
          <w:lang w:val="ru-RU"/>
        </w:rPr>
        <w:t xml:space="preserve"> </w:t>
      </w:r>
      <w:r w:rsidRPr="007D00CF">
        <w:rPr>
          <w:rFonts w:cs="Times New Roman"/>
          <w:lang w:val="ru-RU"/>
        </w:rPr>
        <w:t>ливнеотвод</w:t>
      </w:r>
      <w:r w:rsidRPr="007D00CF">
        <w:rPr>
          <w:rFonts w:cs="Times New Roman"/>
          <w:spacing w:val="-9"/>
          <w:lang w:val="ru-RU"/>
        </w:rPr>
        <w:t xml:space="preserve"> </w:t>
      </w:r>
      <w:r w:rsidRPr="007D00CF">
        <w:rPr>
          <w:rFonts w:cs="Times New Roman"/>
          <w:lang w:val="ru-RU"/>
        </w:rPr>
        <w:t>не</w:t>
      </w:r>
      <w:r w:rsidRPr="007D00CF">
        <w:rPr>
          <w:rFonts w:cs="Times New Roman"/>
          <w:spacing w:val="-3"/>
          <w:lang w:val="ru-RU"/>
        </w:rPr>
        <w:t xml:space="preserve"> </w:t>
      </w:r>
      <w:r w:rsidRPr="007D00CF">
        <w:rPr>
          <w:rFonts w:cs="Times New Roman"/>
          <w:lang w:val="ru-RU"/>
        </w:rPr>
        <w:t>допускается.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На момент разработки данного проекта на предприятии проведена инвентаризация</w:t>
      </w:r>
      <w:r w:rsidRPr="007D00CF">
        <w:rPr>
          <w:rFonts w:cs="Times New Roman"/>
          <w:spacing w:val="53"/>
          <w:lang w:val="ru-RU"/>
        </w:rPr>
        <w:t xml:space="preserve"> </w:t>
      </w:r>
      <w:r w:rsidRPr="007D00CF">
        <w:rPr>
          <w:rFonts w:cs="Times New Roman"/>
          <w:lang w:val="ru-RU"/>
        </w:rPr>
        <w:t>мест временного хранения отходов, на основе которой ответственными лицами по ООС</w:t>
      </w:r>
      <w:r w:rsidRPr="007D00CF">
        <w:rPr>
          <w:rFonts w:cs="Times New Roman"/>
          <w:spacing w:val="5"/>
          <w:lang w:val="ru-RU"/>
        </w:rPr>
        <w:t xml:space="preserve"> </w:t>
      </w:r>
      <w:r w:rsidRPr="007D00CF">
        <w:rPr>
          <w:rFonts w:cs="Times New Roman"/>
          <w:lang w:val="ru-RU"/>
        </w:rPr>
        <w:t xml:space="preserve">предприятия проводится работа по оборудованию мест временного хранения отходов с </w:t>
      </w:r>
      <w:r w:rsidRPr="007D00CF">
        <w:rPr>
          <w:rFonts w:cs="Times New Roman"/>
          <w:lang w:val="ru-RU"/>
        </w:rPr>
        <w:lastRenderedPageBreak/>
        <w:t>целью</w:t>
      </w:r>
      <w:r w:rsidRPr="007D00CF">
        <w:rPr>
          <w:rFonts w:cs="Times New Roman"/>
          <w:spacing w:val="46"/>
          <w:lang w:val="ru-RU"/>
        </w:rPr>
        <w:t xml:space="preserve"> </w:t>
      </w:r>
      <w:r w:rsidRPr="007D00CF">
        <w:rPr>
          <w:rFonts w:cs="Times New Roman"/>
          <w:lang w:val="ru-RU"/>
        </w:rPr>
        <w:t>соответствия современным нормативным требованиям и упорядочивания системы управления</w:t>
      </w:r>
      <w:r w:rsidRPr="007D00CF">
        <w:rPr>
          <w:rFonts w:cs="Times New Roman"/>
          <w:spacing w:val="-38"/>
          <w:lang w:val="ru-RU"/>
        </w:rPr>
        <w:t xml:space="preserve"> </w:t>
      </w:r>
      <w:r w:rsidRPr="007D00CF">
        <w:rPr>
          <w:rFonts w:cs="Times New Roman"/>
          <w:lang w:val="ru-RU"/>
        </w:rPr>
        <w:t>отходами.</w:t>
      </w:r>
    </w:p>
    <w:p w:rsidR="00E4447D" w:rsidRPr="007D00CF" w:rsidRDefault="00E4447D" w:rsidP="00560A39">
      <w:pPr>
        <w:ind w:firstLine="737"/>
        <w:rPr>
          <w:rFonts w:ascii="Times New Roman" w:hAnsi="Times New Roman" w:cs="Times New Roman"/>
          <w:lang w:val="ru-RU"/>
        </w:rPr>
      </w:pPr>
    </w:p>
    <w:p w:rsidR="00E4447D" w:rsidRPr="007D00CF" w:rsidRDefault="00DB32BA" w:rsidP="00560A39">
      <w:pPr>
        <w:pStyle w:val="210"/>
        <w:numPr>
          <w:ilvl w:val="1"/>
          <w:numId w:val="17"/>
        </w:numPr>
        <w:tabs>
          <w:tab w:val="left" w:pos="1115"/>
        </w:tabs>
        <w:ind w:left="0" w:firstLine="737"/>
        <w:jc w:val="center"/>
        <w:rPr>
          <w:rFonts w:cs="Times New Roman"/>
          <w:lang w:val="ru-RU"/>
        </w:rPr>
      </w:pPr>
      <w:bookmarkStart w:id="7" w:name="_Toc242324301"/>
      <w:r w:rsidRPr="007D00CF">
        <w:rPr>
          <w:rFonts w:cs="Times New Roman"/>
          <w:lang w:val="ru-RU"/>
        </w:rPr>
        <w:t>Количественные и качественные показатели текущей ситуации с отходами в</w:t>
      </w:r>
      <w:r w:rsidRPr="007D00CF">
        <w:rPr>
          <w:rFonts w:cs="Times New Roman"/>
          <w:spacing w:val="-20"/>
          <w:lang w:val="ru-RU"/>
        </w:rPr>
        <w:t xml:space="preserve"> </w:t>
      </w:r>
      <w:r w:rsidRPr="007D00CF">
        <w:rPr>
          <w:rFonts w:cs="Times New Roman"/>
          <w:lang w:val="ru-RU"/>
        </w:rPr>
        <w:t>динамике</w:t>
      </w:r>
      <w:r w:rsidR="00A60E06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за последние три</w:t>
      </w:r>
      <w:r w:rsidRPr="007D00CF">
        <w:rPr>
          <w:rFonts w:cs="Times New Roman"/>
          <w:spacing w:val="-5"/>
          <w:lang w:val="ru-RU"/>
        </w:rPr>
        <w:t xml:space="preserve"> </w:t>
      </w:r>
      <w:r w:rsidRPr="007D00CF">
        <w:rPr>
          <w:rFonts w:cs="Times New Roman"/>
          <w:lang w:val="ru-RU"/>
        </w:rPr>
        <w:t>года</w:t>
      </w:r>
      <w:bookmarkEnd w:id="7"/>
    </w:p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b/>
          <w:bCs/>
          <w:sz w:val="19"/>
          <w:szCs w:val="19"/>
          <w:lang w:val="ru-RU"/>
        </w:rPr>
      </w:pP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На данный момент система управления отходами на 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>ТОО «</w:t>
      </w:r>
      <w:r w:rsidR="00DD252E" w:rsidRPr="007D00CF">
        <w:rPr>
          <w:rFonts w:ascii="Times New Roman" w:hAnsi="Times New Roman" w:cs="Times New Roman"/>
          <w:sz w:val="24"/>
          <w:szCs w:val="24"/>
        </w:rPr>
        <w:t>Oil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252E" w:rsidRPr="007D00CF">
        <w:rPr>
          <w:rFonts w:ascii="Times New Roman" w:hAnsi="Times New Roman" w:cs="Times New Roman"/>
          <w:sz w:val="24"/>
          <w:szCs w:val="24"/>
        </w:rPr>
        <w:t>Preparation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252E" w:rsidRPr="007D00CF">
        <w:rPr>
          <w:rFonts w:ascii="Times New Roman" w:hAnsi="Times New Roman" w:cs="Times New Roman"/>
          <w:sz w:val="24"/>
          <w:szCs w:val="24"/>
        </w:rPr>
        <w:t>Terminal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» (Ойл </w:t>
      </w:r>
      <w:proofErr w:type="spellStart"/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>Препорейшн</w:t>
      </w:r>
      <w:proofErr w:type="spellEnd"/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Терминал)</w:t>
      </w:r>
      <w:r w:rsidR="00DD252E" w:rsidRPr="007D00CF">
        <w:rPr>
          <w:rFonts w:ascii="Times New Roman" w:hAnsi="Times New Roman" w:cs="Times New Roman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>включает в себя работы по обращению с отходами согласно нормативным документам, действующих на территории Республики Казахстан. Система управления отходами состоит из 4-х основных технологических этапов: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Образование отходов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при производственных операциях и процессах. Источники образования отходов, как правило, находятся в пределах месторождений. Для первичного сбора отходов на территории имеются специально оборудованные площадки, на которых установлены от 2 до 7 металлических контейнеров, ящиков или баков для раздельного сбора отходов.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Сбор отходов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. Вторым этапом технологического цикла является сбор и накопление отходов. На объектах 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>ТОО «</w:t>
      </w:r>
      <w:r w:rsidR="00DD252E" w:rsidRPr="007D00CF">
        <w:rPr>
          <w:rFonts w:ascii="Times New Roman" w:hAnsi="Times New Roman" w:cs="Times New Roman"/>
          <w:sz w:val="24"/>
          <w:szCs w:val="24"/>
        </w:rPr>
        <w:t>Oil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252E" w:rsidRPr="007D00CF">
        <w:rPr>
          <w:rFonts w:ascii="Times New Roman" w:hAnsi="Times New Roman" w:cs="Times New Roman"/>
          <w:sz w:val="24"/>
          <w:szCs w:val="24"/>
        </w:rPr>
        <w:t>Preparation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252E" w:rsidRPr="007D00CF">
        <w:rPr>
          <w:rFonts w:ascii="Times New Roman" w:hAnsi="Times New Roman" w:cs="Times New Roman"/>
          <w:sz w:val="24"/>
          <w:szCs w:val="24"/>
        </w:rPr>
        <w:t>Terminal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» (Ойл </w:t>
      </w:r>
      <w:proofErr w:type="spellStart"/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>Препорейшн</w:t>
      </w:r>
      <w:proofErr w:type="spellEnd"/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Терминал)</w:t>
      </w:r>
      <w:r w:rsidR="00DD252E" w:rsidRPr="007D00CF">
        <w:rPr>
          <w:rFonts w:ascii="Times New Roman" w:hAnsi="Times New Roman" w:cs="Times New Roman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Мангистауской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области осуществляет раздельный сбор образующихся отходов. Сбор и накопление отходов производится в специально оборудованных местах (площадках) и предназначенных для сбора и накопления различного вида контейнерах.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Временное хранение отходов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на площадке для сбора и хранения отходов. При поступлении отходов на временную площадку для сбора и хранения отходов производится их контрольное взвешивание при приемке, по завершении процедуры взвешивания производится распределение отходов в большие ёмкости и контейнеры по видам. На территории площадки временного сбора и хранения отходов, накопление отходов допускается на срок не более 6 месяцев. Для временной площадки сбора и хранения отходов настоящей Программой предлагаются лимиты накопления отходов, с учетом всех источников их образования на территории месторождений 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>ТОО «</w:t>
      </w:r>
      <w:r w:rsidR="00DD252E" w:rsidRPr="007D00CF">
        <w:rPr>
          <w:rFonts w:ascii="Times New Roman" w:hAnsi="Times New Roman" w:cs="Times New Roman"/>
          <w:sz w:val="24"/>
          <w:szCs w:val="24"/>
        </w:rPr>
        <w:t>Oil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252E" w:rsidRPr="007D00CF">
        <w:rPr>
          <w:rFonts w:ascii="Times New Roman" w:hAnsi="Times New Roman" w:cs="Times New Roman"/>
          <w:sz w:val="24"/>
          <w:szCs w:val="24"/>
        </w:rPr>
        <w:t>Preparation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252E" w:rsidRPr="007D00CF">
        <w:rPr>
          <w:rFonts w:ascii="Times New Roman" w:hAnsi="Times New Roman" w:cs="Times New Roman"/>
          <w:sz w:val="24"/>
          <w:szCs w:val="24"/>
        </w:rPr>
        <w:t>Terminal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» (Ойл </w:t>
      </w:r>
      <w:proofErr w:type="spellStart"/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>Препорейшн</w:t>
      </w:r>
      <w:proofErr w:type="spellEnd"/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Терминал).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Транспортировка отходов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производства и потребления с производственных и жилых площадок осуществляется специализированными предприятиями, имеющими все необходимые документы на право обращения с отходами.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Перевозка опасных отходов допускается только при наличии паспорта отходов, на специально оборудованных и снабженных специальными знаками транспортных средствах, с соблюдением требований безопасности перевозки опасных отходов, перевозочных документов и документов для передачи опасных отходов, с указанием количества перевозимых опасных отходов, цели и места назначения их перевозки. План маршрута и график перевозки опасных отходов формирует перевозчик по согласованию с грузоотправителем (грузополучателем).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Опасные отходы, являющиеся объектом перевозки, упаковываются, маркируются и транспортируются в соответствии с требованиями, установленными нормативными документами по стандартизации Республики Казахстан.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При производстве погрузочно-разгрузочных работ должны выполняться требования нормативно-технических документов по обеспечению сохранности и безопасности груза. Контроль за погрузочно-разгрузочными операциями опасных отходов на транспортные средства должен вести представитель грузоотправителя (грузополучателя), сопровождающий груз.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Погрузочно-разгрузочные операции с опасными отходами должны производиться на специально оборудованных постах. При этом может осуществляться погрузка-разгрузка не более одного транспортного средства. Присутствие посторонних лиц на постах, отведенных для погрузки-разгрузки опасных отходов, не разрешается. Не допускается также производство погрузочно-разгрузочных работ с взрывоопасными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lastRenderedPageBreak/>
        <w:t>огнеопасными отходами во время грозы.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Погрузочно-разгрузочные операции с опасными отходами осуществляются ручным способом и должны выполняться с соблюдением всех мер личной безопасности привлекаемого к выполнению этих работ персонала. Использование грузозахватных устройств погрузочно-разгрузочных механизмов, создающих опасность повреждения тары, и произвольное падение груза не допускается. Перемещение упаковки с опасными отходами в процессе погрузочно-разгрузочных операций и выполнения складских работ может осуществляться только по специально устроенным подкладкам, трапам и настилам.</w:t>
      </w:r>
    </w:p>
    <w:p w:rsidR="00DE64D6" w:rsidRPr="007D00CF" w:rsidRDefault="00DE64D6" w:rsidP="00560A39">
      <w:pPr>
        <w:tabs>
          <w:tab w:val="left" w:pos="540"/>
          <w:tab w:val="left" w:pos="1260"/>
        </w:tabs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В настоящее время все отходы, образующиеся в ходе производственной деятельности 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>ТОО «</w:t>
      </w:r>
      <w:r w:rsidR="00DD252E" w:rsidRPr="007D00CF">
        <w:rPr>
          <w:rFonts w:ascii="Times New Roman" w:hAnsi="Times New Roman" w:cs="Times New Roman"/>
          <w:sz w:val="24"/>
          <w:szCs w:val="24"/>
        </w:rPr>
        <w:t>Oil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252E" w:rsidRPr="007D00CF">
        <w:rPr>
          <w:rFonts w:ascii="Times New Roman" w:hAnsi="Times New Roman" w:cs="Times New Roman"/>
          <w:sz w:val="24"/>
          <w:szCs w:val="24"/>
        </w:rPr>
        <w:t>Preparation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252E" w:rsidRPr="007D00CF">
        <w:rPr>
          <w:rFonts w:ascii="Times New Roman" w:hAnsi="Times New Roman" w:cs="Times New Roman"/>
          <w:sz w:val="24"/>
          <w:szCs w:val="24"/>
        </w:rPr>
        <w:t>Terminal</w:t>
      </w:r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» (Ойл </w:t>
      </w:r>
      <w:proofErr w:type="spellStart"/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>Препорейшн</w:t>
      </w:r>
      <w:proofErr w:type="spellEnd"/>
      <w:r w:rsidR="00DD252E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Терминал)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, передаются согласно договору специализированной организации, которая занимается транспортировкой отходов. При транспортировке отходов должны соблюдаться требования 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ст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345 Экологического кодекса РК.</w:t>
      </w:r>
    </w:p>
    <w:p w:rsidR="00DE64D6" w:rsidRPr="007D00CF" w:rsidRDefault="00DE64D6" w:rsidP="00560A39">
      <w:pPr>
        <w:tabs>
          <w:tab w:val="left" w:pos="540"/>
          <w:tab w:val="left" w:pos="709"/>
        </w:tabs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Следует отметить, для каждого вида отходов разработана паспорт отходов. 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Паспортизация проводиться согласно приказу 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МЭГиПР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РК от 20.08.2021 года № 335 «Об утверждении формы паспорта опасных отходов». </w:t>
      </w:r>
      <w:r w:rsidRPr="007D00CF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паспорте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отхода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отражена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следующая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информация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:</w:t>
      </w:r>
    </w:p>
    <w:p w:rsidR="00DE64D6" w:rsidRPr="007D00CF" w:rsidRDefault="00DE64D6" w:rsidP="00560A39">
      <w:pPr>
        <w:widowControl/>
        <w:numPr>
          <w:ilvl w:val="0"/>
          <w:numId w:val="30"/>
        </w:numPr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Наименование опасных отходов и их код в соответствии классификатором отходов.</w:t>
      </w:r>
    </w:p>
    <w:p w:rsidR="00DE64D6" w:rsidRPr="007D00CF" w:rsidRDefault="00DE64D6" w:rsidP="00560A39">
      <w:pPr>
        <w:widowControl/>
        <w:numPr>
          <w:ilvl w:val="0"/>
          <w:numId w:val="30"/>
        </w:numPr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Реквизиты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образователя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отходов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.</w:t>
      </w:r>
    </w:p>
    <w:p w:rsidR="00DE64D6" w:rsidRPr="007D00CF" w:rsidRDefault="00DE64D6" w:rsidP="00560A39">
      <w:pPr>
        <w:widowControl/>
        <w:numPr>
          <w:ilvl w:val="0"/>
          <w:numId w:val="30"/>
        </w:numPr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Местонахождение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объекта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.</w:t>
      </w:r>
    </w:p>
    <w:p w:rsidR="00DE64D6" w:rsidRPr="007D00CF" w:rsidRDefault="00DE64D6" w:rsidP="00560A39">
      <w:pPr>
        <w:widowControl/>
        <w:numPr>
          <w:ilvl w:val="0"/>
          <w:numId w:val="30"/>
        </w:numPr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Происхождение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отходов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.</w:t>
      </w:r>
    </w:p>
    <w:p w:rsidR="00DE64D6" w:rsidRPr="007D00CF" w:rsidRDefault="00DE64D6" w:rsidP="00560A39">
      <w:pPr>
        <w:widowControl/>
        <w:numPr>
          <w:ilvl w:val="0"/>
          <w:numId w:val="30"/>
        </w:numPr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Перечень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опасных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свойств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отходов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.</w:t>
      </w:r>
    </w:p>
    <w:p w:rsidR="00DE64D6" w:rsidRPr="007D00CF" w:rsidRDefault="00DE64D6" w:rsidP="00560A39">
      <w:pPr>
        <w:widowControl/>
        <w:numPr>
          <w:ilvl w:val="0"/>
          <w:numId w:val="30"/>
        </w:numPr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Химический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состав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отходов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.</w:t>
      </w:r>
    </w:p>
    <w:p w:rsidR="00DE64D6" w:rsidRPr="007D00CF" w:rsidRDefault="00DE64D6" w:rsidP="00560A39">
      <w:pPr>
        <w:widowControl/>
        <w:numPr>
          <w:ilvl w:val="0"/>
          <w:numId w:val="30"/>
        </w:numPr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Рекомендуемые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способы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управления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отходами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.</w:t>
      </w:r>
    </w:p>
    <w:p w:rsidR="00DE64D6" w:rsidRPr="007D00CF" w:rsidRDefault="00DE64D6" w:rsidP="00560A39">
      <w:pPr>
        <w:widowControl/>
        <w:numPr>
          <w:ilvl w:val="0"/>
          <w:numId w:val="30"/>
        </w:numPr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Необходимые меры предосторожности при управлении отходами.</w:t>
      </w:r>
    </w:p>
    <w:p w:rsidR="00DE64D6" w:rsidRPr="007D00CF" w:rsidRDefault="00DE64D6" w:rsidP="00560A39">
      <w:pPr>
        <w:widowControl/>
        <w:numPr>
          <w:ilvl w:val="0"/>
          <w:numId w:val="30"/>
        </w:numPr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Требование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транспортировке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отходов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.</w:t>
      </w:r>
    </w:p>
    <w:p w:rsidR="00DE64D6" w:rsidRPr="007D00CF" w:rsidRDefault="00DE64D6" w:rsidP="00560A39">
      <w:pPr>
        <w:widowControl/>
        <w:numPr>
          <w:ilvl w:val="0"/>
          <w:numId w:val="30"/>
        </w:numPr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Меры по предупреждению и ликвидации ЧС.</w:t>
      </w:r>
    </w:p>
    <w:p w:rsidR="00DE64D6" w:rsidRPr="007D00CF" w:rsidRDefault="00DE64D6" w:rsidP="00560A39">
      <w:pPr>
        <w:widowControl/>
        <w:numPr>
          <w:ilvl w:val="0"/>
          <w:numId w:val="30"/>
        </w:numPr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Дополнительная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информация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.</w:t>
      </w:r>
    </w:p>
    <w:p w:rsidR="00DE64D6" w:rsidRPr="007D00CF" w:rsidRDefault="00DE64D6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Количественные и качественные показатели текущей ситуации с отходами в д</w:t>
      </w:r>
      <w:r w:rsidR="00562E31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инамике </w:t>
      </w:r>
      <w:proofErr w:type="gramStart"/>
      <w:r w:rsidR="00562E31" w:rsidRPr="007D00CF"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 w:rsidR="00562E31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последние 3 года (202</w:t>
      </w:r>
      <w:r w:rsidR="006227D6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>-202</w:t>
      </w:r>
      <w:r w:rsidR="006227D6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>гг) представлены в таблице</w:t>
      </w:r>
      <w:r w:rsidR="00562E31" w:rsidRPr="007D0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67833" w:rsidRPr="007D00CF" w:rsidRDefault="00867833" w:rsidP="00560A39">
      <w:pPr>
        <w:ind w:firstLine="737"/>
        <w:rPr>
          <w:rFonts w:ascii="Times New Roman" w:hAnsi="Times New Roman" w:cs="Times New Roman"/>
          <w:lang w:val="ru-RU"/>
        </w:rPr>
        <w:sectPr w:rsidR="00867833" w:rsidRPr="007D00CF" w:rsidSect="00560A39">
          <w:pgSz w:w="11910" w:h="16840"/>
          <w:pgMar w:top="1134" w:right="851" w:bottom="1418" w:left="1701" w:header="448" w:footer="873" w:gutter="0"/>
          <w:cols w:space="720"/>
        </w:sectPr>
      </w:pPr>
    </w:p>
    <w:p w:rsidR="00DE64D6" w:rsidRPr="007D00CF" w:rsidRDefault="00DE64D6" w:rsidP="00560A39">
      <w:pPr>
        <w:ind w:firstLine="737"/>
        <w:rPr>
          <w:rFonts w:ascii="Times New Roman" w:hAnsi="Times New Roman" w:cs="Times New Roman"/>
          <w:lang w:val="ru-RU"/>
        </w:rPr>
      </w:pPr>
    </w:p>
    <w:p w:rsidR="00E4447D" w:rsidRPr="007D00CF" w:rsidRDefault="00DB32BA" w:rsidP="00560A39">
      <w:pPr>
        <w:pStyle w:val="a5"/>
        <w:ind w:firstLine="73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szCs w:val="24"/>
          <w:lang w:val="ru-RU"/>
        </w:rPr>
        <w:t>Таблица 2.1. – Фактические объемы образования отходов за последние 3</w:t>
      </w:r>
      <w:r w:rsidRPr="007D00CF">
        <w:rPr>
          <w:rFonts w:ascii="Times New Roman" w:hAnsi="Times New Roman" w:cs="Times New Roman"/>
          <w:b/>
          <w:spacing w:val="-21"/>
          <w:sz w:val="24"/>
          <w:szCs w:val="24"/>
          <w:lang w:val="ru-RU"/>
        </w:rPr>
        <w:t xml:space="preserve"> </w:t>
      </w:r>
      <w:r w:rsidRPr="007D00CF">
        <w:rPr>
          <w:rFonts w:ascii="Times New Roman" w:hAnsi="Times New Roman" w:cs="Times New Roman"/>
          <w:b/>
          <w:sz w:val="24"/>
          <w:szCs w:val="24"/>
          <w:lang w:val="ru-RU"/>
        </w:rPr>
        <w:t>года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"/>
        <w:gridCol w:w="1829"/>
        <w:gridCol w:w="1191"/>
        <w:gridCol w:w="882"/>
        <w:gridCol w:w="881"/>
        <w:gridCol w:w="964"/>
        <w:gridCol w:w="2083"/>
        <w:gridCol w:w="2288"/>
        <w:gridCol w:w="1217"/>
        <w:gridCol w:w="1540"/>
        <w:gridCol w:w="1564"/>
      </w:tblGrid>
      <w:tr w:rsidR="00B647B4" w:rsidRPr="00843CDD" w:rsidTr="00562E31">
        <w:trPr>
          <w:trHeight w:val="563"/>
          <w:jc w:val="center"/>
        </w:trPr>
        <w:tc>
          <w:tcPr>
            <w:tcW w:w="134" w:type="pct"/>
            <w:vMerge w:val="restart"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616" w:type="pct"/>
            <w:vMerge w:val="restart"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отхода</w:t>
            </w:r>
            <w:proofErr w:type="spellEnd"/>
          </w:p>
        </w:tc>
        <w:tc>
          <w:tcPr>
            <w:tcW w:w="401" w:type="pct"/>
            <w:vMerge w:val="restart"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Уровень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опасности</w:t>
            </w:r>
            <w:proofErr w:type="spellEnd"/>
          </w:p>
        </w:tc>
        <w:tc>
          <w:tcPr>
            <w:tcW w:w="919" w:type="pct"/>
            <w:gridSpan w:val="3"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Фактическое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отходов</w:t>
            </w:r>
            <w:proofErr w:type="spellEnd"/>
          </w:p>
        </w:tc>
        <w:tc>
          <w:tcPr>
            <w:tcW w:w="702" w:type="pct"/>
            <w:vMerge w:val="restart"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Сбор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накопление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временное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размещение</w:t>
            </w:r>
            <w:proofErr w:type="spellEnd"/>
          </w:p>
        </w:tc>
        <w:tc>
          <w:tcPr>
            <w:tcW w:w="771" w:type="pct"/>
            <w:vMerge w:val="restart"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временного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размещения</w:t>
            </w:r>
            <w:proofErr w:type="spellEnd"/>
          </w:p>
        </w:tc>
        <w:tc>
          <w:tcPr>
            <w:tcW w:w="410" w:type="pct"/>
            <w:vMerge w:val="restart"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Срок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накопления</w:t>
            </w:r>
            <w:proofErr w:type="spellEnd"/>
          </w:p>
        </w:tc>
        <w:tc>
          <w:tcPr>
            <w:tcW w:w="519" w:type="pct"/>
            <w:vMerge w:val="restart"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Транспор-тирование</w:t>
            </w:r>
            <w:proofErr w:type="spellEnd"/>
          </w:p>
        </w:tc>
        <w:tc>
          <w:tcPr>
            <w:tcW w:w="527" w:type="pct"/>
            <w:vMerge w:val="restart"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Удаление (утилизация, обезвреживание или захоронение)</w:t>
            </w:r>
          </w:p>
        </w:tc>
      </w:tr>
      <w:tr w:rsidR="00B647B4" w:rsidRPr="007D00CF" w:rsidTr="00562E31">
        <w:trPr>
          <w:trHeight w:val="563"/>
          <w:jc w:val="center"/>
        </w:trPr>
        <w:tc>
          <w:tcPr>
            <w:tcW w:w="134" w:type="pct"/>
            <w:vMerge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16" w:type="pct"/>
            <w:vMerge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01" w:type="pct"/>
            <w:vMerge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97" w:type="pct"/>
            <w:shd w:val="clear" w:color="auto" w:fill="auto"/>
            <w:vAlign w:val="center"/>
          </w:tcPr>
          <w:p w:rsidR="00867833" w:rsidRPr="007D00CF" w:rsidRDefault="00562E31" w:rsidP="006227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</w:t>
            </w:r>
            <w:r w:rsidR="006227D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867833" w:rsidRPr="007D00CF" w:rsidRDefault="00562E31" w:rsidP="006227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</w:t>
            </w:r>
            <w:r w:rsidR="006227D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867833" w:rsidRPr="007D00CF" w:rsidRDefault="00562E31" w:rsidP="006227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</w:t>
            </w:r>
            <w:r w:rsidR="006227D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702" w:type="pct"/>
            <w:vMerge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1" w:type="pct"/>
            <w:vMerge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9" w:type="pct"/>
            <w:vMerge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7" w:type="pct"/>
            <w:vMerge/>
            <w:shd w:val="clear" w:color="auto" w:fill="auto"/>
            <w:vAlign w:val="center"/>
          </w:tcPr>
          <w:p w:rsidR="00867833" w:rsidRPr="007D00CF" w:rsidRDefault="00867833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47B4" w:rsidRPr="00843CDD" w:rsidTr="00562E31">
        <w:trPr>
          <w:trHeight w:val="563"/>
          <w:jc w:val="center"/>
        </w:trPr>
        <w:tc>
          <w:tcPr>
            <w:tcW w:w="134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Нефтешлам</w:t>
            </w:r>
            <w:proofErr w:type="spellEnd"/>
          </w:p>
        </w:tc>
        <w:tc>
          <w:tcPr>
            <w:tcW w:w="401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05 01 03*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13DD2" w:rsidRPr="007D00CF" w:rsidRDefault="00B13DD2" w:rsidP="00562E31">
            <w:pPr>
              <w:suppressAutoHyphens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</w:rPr>
              <w:t>131,435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131,435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131,435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Изымается и складируется в специальной металлической емкости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 территории промышленной площадки в специальных емкостях.</w:t>
            </w:r>
          </w:p>
        </w:tc>
        <w:tc>
          <w:tcPr>
            <w:tcW w:w="410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ac"/>
              <w:spacing w:before="0"/>
              <w:jc w:val="center"/>
              <w:rPr>
                <w:sz w:val="20"/>
                <w:szCs w:val="20"/>
              </w:rPr>
            </w:pPr>
            <w:r w:rsidRPr="007D00CF">
              <w:rPr>
                <w:sz w:val="20"/>
                <w:szCs w:val="20"/>
              </w:rPr>
              <w:t>Не более 6 месяцев</w:t>
            </w:r>
          </w:p>
        </w:tc>
        <w:tc>
          <w:tcPr>
            <w:tcW w:w="519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Вывозится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специальной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организацией</w:t>
            </w:r>
            <w:proofErr w:type="spellEnd"/>
          </w:p>
        </w:tc>
        <w:tc>
          <w:tcPr>
            <w:tcW w:w="527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Вывоз по договору на утилизацию</w:t>
            </w:r>
          </w:p>
        </w:tc>
      </w:tr>
      <w:tr w:rsidR="00B647B4" w:rsidRPr="00843CDD" w:rsidTr="00562E31">
        <w:trPr>
          <w:trHeight w:val="563"/>
          <w:jc w:val="center"/>
        </w:trPr>
        <w:tc>
          <w:tcPr>
            <w:tcW w:w="134" w:type="pct"/>
            <w:shd w:val="clear" w:color="auto" w:fill="auto"/>
            <w:vAlign w:val="center"/>
          </w:tcPr>
          <w:p w:rsidR="00B13DD2" w:rsidRPr="007D00CF" w:rsidRDefault="00A52A2F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Промасленная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ветошь</w:t>
            </w:r>
            <w:proofErr w:type="spellEnd"/>
          </w:p>
        </w:tc>
        <w:tc>
          <w:tcPr>
            <w:tcW w:w="401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15 02 02*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4,0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4,0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4,0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Накапливается в специальных металлических контейнерах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 территории промышленной площадки в специальных закрытых контейнерах</w:t>
            </w:r>
          </w:p>
        </w:tc>
        <w:tc>
          <w:tcPr>
            <w:tcW w:w="410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ac"/>
              <w:spacing w:before="0"/>
              <w:jc w:val="center"/>
              <w:rPr>
                <w:sz w:val="20"/>
                <w:szCs w:val="20"/>
              </w:rPr>
            </w:pPr>
            <w:r w:rsidRPr="007D00CF">
              <w:rPr>
                <w:sz w:val="20"/>
                <w:szCs w:val="20"/>
              </w:rPr>
              <w:t>Не более 6 месяцев</w:t>
            </w:r>
          </w:p>
        </w:tc>
        <w:tc>
          <w:tcPr>
            <w:tcW w:w="519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Вывозится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специальной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организацией</w:t>
            </w:r>
            <w:proofErr w:type="spellEnd"/>
          </w:p>
        </w:tc>
        <w:tc>
          <w:tcPr>
            <w:tcW w:w="527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Вывоз по договору на утилизацию</w:t>
            </w:r>
          </w:p>
        </w:tc>
      </w:tr>
      <w:tr w:rsidR="00B647B4" w:rsidRPr="00843CDD" w:rsidTr="00562E31">
        <w:trPr>
          <w:trHeight w:val="563"/>
          <w:jc w:val="center"/>
        </w:trPr>
        <w:tc>
          <w:tcPr>
            <w:tcW w:w="134" w:type="pct"/>
            <w:shd w:val="clear" w:color="auto" w:fill="auto"/>
            <w:vAlign w:val="center"/>
          </w:tcPr>
          <w:p w:rsidR="00B13DD2" w:rsidRPr="007D00CF" w:rsidRDefault="00411A31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ТБО</w:t>
            </w:r>
          </w:p>
        </w:tc>
        <w:tc>
          <w:tcPr>
            <w:tcW w:w="401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20 03 01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31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31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31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Собираются в специально отведенном месте временного хранения отходов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 территории промышленной площадки </w:t>
            </w:r>
            <w:proofErr w:type="gramStart"/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</w:t>
            </w:r>
            <w:proofErr w:type="gramEnd"/>
          </w:p>
        </w:tc>
        <w:tc>
          <w:tcPr>
            <w:tcW w:w="410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ac"/>
              <w:spacing w:before="0"/>
              <w:jc w:val="center"/>
              <w:rPr>
                <w:sz w:val="20"/>
                <w:szCs w:val="20"/>
              </w:rPr>
            </w:pPr>
            <w:r w:rsidRPr="007D00CF">
              <w:rPr>
                <w:sz w:val="20"/>
                <w:szCs w:val="20"/>
              </w:rPr>
              <w:t>Не более 6 месяцев</w:t>
            </w:r>
          </w:p>
        </w:tc>
        <w:tc>
          <w:tcPr>
            <w:tcW w:w="519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Вывозится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специальной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организацией</w:t>
            </w:r>
            <w:proofErr w:type="spellEnd"/>
          </w:p>
        </w:tc>
        <w:tc>
          <w:tcPr>
            <w:tcW w:w="527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Вывоз по договору на утилизацию</w:t>
            </w:r>
          </w:p>
        </w:tc>
      </w:tr>
      <w:tr w:rsidR="00B647B4" w:rsidRPr="00843CDD" w:rsidTr="00562E31">
        <w:trPr>
          <w:trHeight w:val="563"/>
          <w:jc w:val="center"/>
        </w:trPr>
        <w:tc>
          <w:tcPr>
            <w:tcW w:w="134" w:type="pct"/>
            <w:shd w:val="clear" w:color="auto" w:fill="auto"/>
            <w:vAlign w:val="center"/>
          </w:tcPr>
          <w:p w:rsidR="00B13DD2" w:rsidRPr="007D00CF" w:rsidRDefault="00411A31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Металлолом</w:t>
            </w:r>
            <w:proofErr w:type="spellEnd"/>
          </w:p>
        </w:tc>
        <w:tc>
          <w:tcPr>
            <w:tcW w:w="401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eastAsia="Calibri" w:hAnsi="Times New Roman" w:cs="Times New Roman"/>
                <w:sz w:val="18"/>
                <w:szCs w:val="18"/>
              </w:rPr>
              <w:t>02 01 10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2,8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2,8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2,8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Собираются в специально отведенном месте временного хранения отходов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 территории открытого склада для хранения металлолома</w:t>
            </w:r>
          </w:p>
        </w:tc>
        <w:tc>
          <w:tcPr>
            <w:tcW w:w="410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ac"/>
              <w:spacing w:before="0"/>
              <w:jc w:val="center"/>
              <w:rPr>
                <w:sz w:val="20"/>
                <w:szCs w:val="20"/>
              </w:rPr>
            </w:pPr>
            <w:r w:rsidRPr="007D00CF">
              <w:rPr>
                <w:sz w:val="20"/>
                <w:szCs w:val="20"/>
              </w:rPr>
              <w:t>Не более 6 месяцев</w:t>
            </w:r>
          </w:p>
        </w:tc>
        <w:tc>
          <w:tcPr>
            <w:tcW w:w="519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Вывозится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специальной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организацией</w:t>
            </w:r>
            <w:proofErr w:type="spellEnd"/>
          </w:p>
        </w:tc>
        <w:tc>
          <w:tcPr>
            <w:tcW w:w="527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Вывоз по договору на утилизацию</w:t>
            </w:r>
          </w:p>
        </w:tc>
      </w:tr>
      <w:tr w:rsidR="00B647B4" w:rsidRPr="00843CDD" w:rsidTr="00562E31">
        <w:trPr>
          <w:trHeight w:val="563"/>
          <w:jc w:val="center"/>
        </w:trPr>
        <w:tc>
          <w:tcPr>
            <w:tcW w:w="134" w:type="pct"/>
            <w:shd w:val="clear" w:color="auto" w:fill="auto"/>
            <w:vAlign w:val="center"/>
          </w:tcPr>
          <w:p w:rsidR="00B13DD2" w:rsidRPr="007D00CF" w:rsidRDefault="00411A31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Отработанные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шины</w:t>
            </w:r>
            <w:proofErr w:type="spellEnd"/>
          </w:p>
        </w:tc>
        <w:tc>
          <w:tcPr>
            <w:tcW w:w="401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Style w:val="s0"/>
                <w:color w:val="auto"/>
                <w:sz w:val="20"/>
                <w:szCs w:val="20"/>
              </w:rPr>
              <w:t>16 01 03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1,0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1,0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D00CF">
              <w:rPr>
                <w:rFonts w:ascii="Times New Roman" w:eastAsia="Times New Roman" w:hAnsi="Times New Roman" w:cs="Times New Roman"/>
                <w:lang w:val="ru-RU"/>
              </w:rPr>
              <w:t>1,0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Style w:val="s0"/>
                <w:color w:val="auto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Собираются в специально отведенном месте временного хранения отходов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 территории промышленной площадки, в специально отведенном месте с бетонированным основанием</w:t>
            </w:r>
          </w:p>
        </w:tc>
        <w:tc>
          <w:tcPr>
            <w:tcW w:w="410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ac"/>
              <w:spacing w:before="0"/>
              <w:jc w:val="center"/>
              <w:rPr>
                <w:sz w:val="20"/>
                <w:szCs w:val="20"/>
              </w:rPr>
            </w:pPr>
            <w:r w:rsidRPr="007D00CF">
              <w:rPr>
                <w:sz w:val="20"/>
                <w:szCs w:val="20"/>
              </w:rPr>
              <w:t>Не более 6 месяцев</w:t>
            </w:r>
          </w:p>
        </w:tc>
        <w:tc>
          <w:tcPr>
            <w:tcW w:w="519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Style w:val="s0"/>
                <w:color w:val="auto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Вывозится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специальной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организацией</w:t>
            </w:r>
            <w:proofErr w:type="spellEnd"/>
          </w:p>
        </w:tc>
        <w:tc>
          <w:tcPr>
            <w:tcW w:w="527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Style w:val="s0"/>
                <w:color w:val="auto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Вывоз по договору на утилизацию</w:t>
            </w:r>
          </w:p>
        </w:tc>
      </w:tr>
      <w:tr w:rsidR="00B647B4" w:rsidRPr="00843CDD" w:rsidTr="00562E31">
        <w:trPr>
          <w:trHeight w:val="563"/>
          <w:jc w:val="center"/>
        </w:trPr>
        <w:tc>
          <w:tcPr>
            <w:tcW w:w="134" w:type="pct"/>
            <w:shd w:val="clear" w:color="auto" w:fill="auto"/>
            <w:vAlign w:val="center"/>
          </w:tcPr>
          <w:p w:rsidR="00B13DD2" w:rsidRPr="007D00CF" w:rsidRDefault="00411A31" w:rsidP="00562E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af1"/>
              <w:tabs>
                <w:tab w:val="num" w:pos="567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Отработанные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люминесцентные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лампы</w:t>
            </w:r>
            <w:proofErr w:type="spellEnd"/>
          </w:p>
        </w:tc>
        <w:tc>
          <w:tcPr>
            <w:tcW w:w="401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20 01 21*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0,2696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0,2696</w:t>
            </w:r>
          </w:p>
        </w:tc>
        <w:tc>
          <w:tcPr>
            <w:tcW w:w="325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</w:rPr>
            </w:pPr>
            <w:r w:rsidRPr="007D00CF">
              <w:rPr>
                <w:rFonts w:ascii="Times New Roman" w:hAnsi="Times New Roman" w:cs="Times New Roman"/>
              </w:rPr>
              <w:t>0,2696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Собираются в заводской упаковке, в неповрежденной картонной коробке или в металлических контейнерах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 территории промышленной площадки в специальной коробке из ДСП</w:t>
            </w:r>
          </w:p>
        </w:tc>
        <w:tc>
          <w:tcPr>
            <w:tcW w:w="410" w:type="pct"/>
            <w:shd w:val="clear" w:color="auto" w:fill="auto"/>
            <w:vAlign w:val="center"/>
          </w:tcPr>
          <w:p w:rsidR="00B13DD2" w:rsidRPr="007D00CF" w:rsidRDefault="00B13DD2" w:rsidP="00562E31">
            <w:pPr>
              <w:pStyle w:val="ac"/>
              <w:spacing w:before="0"/>
              <w:jc w:val="center"/>
              <w:rPr>
                <w:sz w:val="20"/>
                <w:szCs w:val="20"/>
              </w:rPr>
            </w:pPr>
            <w:r w:rsidRPr="007D00CF">
              <w:rPr>
                <w:sz w:val="20"/>
                <w:szCs w:val="20"/>
              </w:rPr>
              <w:t>Не более 6 месяцев</w:t>
            </w:r>
          </w:p>
        </w:tc>
        <w:tc>
          <w:tcPr>
            <w:tcW w:w="519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Вывозится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специальной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организацией</w:t>
            </w:r>
            <w:proofErr w:type="spellEnd"/>
          </w:p>
        </w:tc>
        <w:tc>
          <w:tcPr>
            <w:tcW w:w="527" w:type="pct"/>
            <w:shd w:val="clear" w:color="auto" w:fill="auto"/>
            <w:vAlign w:val="center"/>
          </w:tcPr>
          <w:p w:rsidR="00B13DD2" w:rsidRPr="007D00CF" w:rsidRDefault="00B13DD2" w:rsidP="00562E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Вывоз по договору на утилизацию</w:t>
            </w:r>
          </w:p>
        </w:tc>
      </w:tr>
    </w:tbl>
    <w:p w:rsidR="00867833" w:rsidRPr="007D00CF" w:rsidRDefault="00867833" w:rsidP="00560A39">
      <w:pPr>
        <w:pStyle w:val="a5"/>
        <w:ind w:firstLine="73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  <w:sectPr w:rsidR="00867833" w:rsidRPr="007D00CF" w:rsidSect="00867833">
          <w:pgSz w:w="16840" w:h="11910" w:orient="landscape"/>
          <w:pgMar w:top="862" w:right="998" w:bottom="380" w:left="1060" w:header="448" w:footer="873" w:gutter="0"/>
          <w:cols w:space="720"/>
        </w:sectPr>
      </w:pPr>
    </w:p>
    <w:p w:rsidR="00E4447D" w:rsidRPr="007D00CF" w:rsidRDefault="00DB32BA" w:rsidP="00560A39">
      <w:pPr>
        <w:pStyle w:val="a3"/>
        <w:spacing w:before="0"/>
        <w:ind w:left="0" w:firstLine="737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lastRenderedPageBreak/>
        <w:t>При рассмотрении объемов образования отходов за трехлетний период отмечено</w:t>
      </w:r>
      <w:r w:rsidRPr="007D00CF">
        <w:rPr>
          <w:rFonts w:cs="Times New Roman"/>
          <w:spacing w:val="56"/>
          <w:lang w:val="ru-RU"/>
        </w:rPr>
        <w:t xml:space="preserve"> </w:t>
      </w:r>
      <w:r w:rsidRPr="007D00CF">
        <w:rPr>
          <w:rFonts w:cs="Times New Roman"/>
          <w:lang w:val="ru-RU"/>
        </w:rPr>
        <w:t>стабильно образование отходов, резких скачков не</w:t>
      </w:r>
      <w:r w:rsidRPr="007D00CF">
        <w:rPr>
          <w:rFonts w:cs="Times New Roman"/>
          <w:spacing w:val="-26"/>
          <w:lang w:val="ru-RU"/>
        </w:rPr>
        <w:t xml:space="preserve"> </w:t>
      </w:r>
      <w:r w:rsidRPr="007D00CF">
        <w:rPr>
          <w:rFonts w:cs="Times New Roman"/>
          <w:lang w:val="ru-RU"/>
        </w:rPr>
        <w:t>наблюдается.</w:t>
      </w:r>
    </w:p>
    <w:p w:rsidR="00867833" w:rsidRPr="007D00CF" w:rsidRDefault="00867833" w:rsidP="00560A39">
      <w:pPr>
        <w:pStyle w:val="210"/>
        <w:ind w:left="0" w:firstLine="737"/>
        <w:rPr>
          <w:rFonts w:cs="Times New Roman"/>
          <w:lang w:val="ru-RU"/>
        </w:rPr>
      </w:pPr>
      <w:bookmarkStart w:id="8" w:name="_Toc242324302"/>
      <w:r w:rsidRPr="007D00CF">
        <w:rPr>
          <w:rFonts w:cs="Times New Roman"/>
          <w:lang w:val="ru-RU"/>
        </w:rPr>
        <w:t>2.4 Анализ управления отходами</w:t>
      </w:r>
      <w:bookmarkEnd w:id="8"/>
      <w:r w:rsidRPr="007D00CF">
        <w:rPr>
          <w:rFonts w:cs="Times New Roman"/>
          <w:lang w:val="ru-RU"/>
        </w:rPr>
        <w:t xml:space="preserve"> </w:t>
      </w:r>
    </w:p>
    <w:p w:rsidR="00867833" w:rsidRPr="007D00CF" w:rsidRDefault="00867833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Анализ данных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на основе анализа управления отходами в динамике за последние три года свидетельствует о том, что принятая практика управления отходами по временному складированию в Компании соответствует требованиям </w:t>
      </w:r>
      <w:proofErr w:type="gramStart"/>
      <w:r w:rsidRPr="007D00CF">
        <w:rPr>
          <w:rFonts w:ascii="Times New Roman" w:hAnsi="Times New Roman" w:cs="Times New Roman"/>
          <w:sz w:val="24"/>
          <w:szCs w:val="24"/>
          <w:lang w:val="ru-RU"/>
        </w:rPr>
        <w:t>ЭК</w:t>
      </w:r>
      <w:proofErr w:type="gram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РК и срок накопления отходов составляет не более 6 месяцев.</w:t>
      </w:r>
    </w:p>
    <w:p w:rsidR="00867833" w:rsidRPr="007D00CF" w:rsidRDefault="00867833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D00CF">
        <w:rPr>
          <w:rFonts w:ascii="Times New Roman" w:hAnsi="Times New Roman" w:cs="Times New Roman"/>
          <w:sz w:val="24"/>
          <w:szCs w:val="24"/>
          <w:lang w:val="ru-RU"/>
        </w:rPr>
        <w:t>Также, в соответствии с требованиями ЭК РК субъекты предпринимательства, планирующие или осуществляющие предпринимательскую деятельность по сбору, сортировке и (или) транспортировке отходов, восстановлению и (или) уничтожению неопасных отходов, обязаны подать уведомление о начале или прекращении деятельности в уполномоченный орган в области охраны окружающей среды в порядке, установленном Законом Республики Казахстан «О разрешениях и уведомлениях».</w:t>
      </w:r>
      <w:proofErr w:type="gramEnd"/>
    </w:p>
    <w:p w:rsidR="00867833" w:rsidRPr="007D00CF" w:rsidRDefault="00867833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Таким образом, Компания при выборе специализированных предприятий по сбору, транспортировке, восстановлению и удалению отходов производства и потребления на </w:t>
      </w:r>
      <w:r w:rsidR="00E06D57" w:rsidRPr="007D00CF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B40FB7">
        <w:rPr>
          <w:rFonts w:ascii="Times New Roman" w:hAnsi="Times New Roman" w:cs="Times New Roman"/>
          <w:sz w:val="24"/>
          <w:szCs w:val="24"/>
          <w:lang w:val="ru-RU"/>
        </w:rPr>
        <w:t>7-2030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год, будет принимать во внимание требования статей 336 и 337 </w:t>
      </w:r>
      <w:proofErr w:type="gramStart"/>
      <w:r w:rsidRPr="007D00CF">
        <w:rPr>
          <w:rFonts w:ascii="Times New Roman" w:hAnsi="Times New Roman" w:cs="Times New Roman"/>
          <w:sz w:val="24"/>
          <w:szCs w:val="24"/>
          <w:lang w:val="ru-RU"/>
        </w:rPr>
        <w:t>ЭК</w:t>
      </w:r>
      <w:proofErr w:type="gram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РК.</w:t>
      </w:r>
    </w:p>
    <w:p w:rsidR="00867833" w:rsidRPr="007D00CF" w:rsidRDefault="00867833" w:rsidP="00560A39">
      <w:pPr>
        <w:ind w:firstLine="737"/>
        <w:rPr>
          <w:rFonts w:ascii="Times New Roman" w:hAnsi="Times New Roman" w:cs="Times New Roman"/>
          <w:shd w:val="clear" w:color="auto" w:fill="FFFFFF"/>
          <w:lang w:val="ru-RU"/>
        </w:rPr>
      </w:pPr>
      <w:r w:rsidRPr="007D00CF">
        <w:rPr>
          <w:rFonts w:ascii="Times New Roman" w:hAnsi="Times New Roman" w:cs="Times New Roman"/>
          <w:shd w:val="clear" w:color="auto" w:fill="FFFFFF"/>
          <w:lang w:val="ru-RU"/>
        </w:rPr>
        <w:tab/>
      </w:r>
    </w:p>
    <w:p w:rsidR="00867833" w:rsidRPr="007D00CF" w:rsidRDefault="00867833" w:rsidP="00560A39">
      <w:pPr>
        <w:pStyle w:val="210"/>
        <w:ind w:left="0" w:firstLine="737"/>
        <w:rPr>
          <w:rFonts w:cs="Times New Roman"/>
          <w:shd w:val="clear" w:color="auto" w:fill="FFFFFF"/>
          <w:lang w:val="ru-RU"/>
        </w:rPr>
      </w:pPr>
      <w:bookmarkStart w:id="9" w:name="_Toc242324303"/>
      <w:r w:rsidRPr="007D00CF">
        <w:rPr>
          <w:rFonts w:cs="Times New Roman"/>
          <w:shd w:val="clear" w:color="auto" w:fill="FFFFFF"/>
          <w:lang w:val="ru-RU"/>
        </w:rPr>
        <w:t>2.</w:t>
      </w:r>
      <w:r w:rsidR="00B13DD2" w:rsidRPr="007D00CF">
        <w:rPr>
          <w:rFonts w:cs="Times New Roman"/>
          <w:shd w:val="clear" w:color="auto" w:fill="FFFFFF"/>
          <w:lang w:val="ru-RU"/>
        </w:rPr>
        <w:t>5</w:t>
      </w:r>
      <w:r w:rsidRPr="007D00CF">
        <w:rPr>
          <w:rFonts w:cs="Times New Roman"/>
          <w:shd w:val="clear" w:color="auto" w:fill="FFFFFF"/>
          <w:lang w:val="ru-RU"/>
        </w:rPr>
        <w:t xml:space="preserve"> Основные проблемы в сфере управления отходами</w:t>
      </w:r>
      <w:bookmarkEnd w:id="9"/>
    </w:p>
    <w:p w:rsidR="00B40FB7" w:rsidRPr="00B40FB7" w:rsidRDefault="00B40FB7" w:rsidP="00B40FB7">
      <w:pPr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0F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</w:t>
      </w:r>
      <w:proofErr w:type="spellStart"/>
      <w:r w:rsidRPr="00B40F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Мангистауской</w:t>
      </w:r>
      <w:proofErr w:type="spellEnd"/>
      <w:r w:rsidRPr="00B40F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области в настоящее время сформирована инфраструктура по сбору, раздельному сбору, сортировке, переработке и утилизации отходов. На территории области осуществляют деятельность специализированные предприятия и субъекты малого предпринимательства, занимающиеся сбором и сортировкой отходов, а также их дальнейшей переработкой и утилизацией. Функционируют пункты приема вторичного сырья и объекты по обращению с отходами производства и потребления.</w:t>
      </w:r>
    </w:p>
    <w:p w:rsidR="00B40FB7" w:rsidRPr="00B40FB7" w:rsidRDefault="00B40FB7" w:rsidP="00B40FB7">
      <w:pPr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0F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Вместе с тем система управления отходами в области продолжает развиваться и требует дальнейшего совершенствования. Основными проблемами остаются необходимость увеличения мощностей по сортировке и переработке отходов, расширения охвата населения и предприятий раздельным сбором, повышения уровня извлечения вторичного сырья из общего потока отходов, а также развития специализированной инфраструктуры для отдельных видов отходов производства и потребления.</w:t>
      </w:r>
    </w:p>
    <w:p w:rsidR="00B40FB7" w:rsidRPr="00B40FB7" w:rsidRDefault="00B40FB7" w:rsidP="00B40FB7">
      <w:pPr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0F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Актуальным вопросом является обеспечение предприятий региона доступными и достаточными мощностями по приему, сортировке, переработке, обезвреживанию и утилизации отходов. Для отдельных видов отходов требуется наличие специализированных организаций, обладающих соответствующими техническими возможностями и разрешительными документами на осуществление операций по обращению с отходами.</w:t>
      </w:r>
    </w:p>
    <w:p w:rsidR="00B40FB7" w:rsidRPr="00B40FB7" w:rsidRDefault="00B40FB7" w:rsidP="00B40FB7">
      <w:pPr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0F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области реализуются мероприятия, направленные на дальнейшее совершенствование системы управления коммунальными отходами, развитие раздельного сбора, сортировки и переработки отходов, а также привлечение частных инвестиций в данную сферу.</w:t>
      </w:r>
    </w:p>
    <w:p w:rsidR="00867833" w:rsidRDefault="00B40FB7" w:rsidP="00B40FB7">
      <w:pPr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40F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Для периода реализации проекта 2027–2030 гг. важным направлением является дальнейшее увеличение доли отходов, передаваемых на повторное использование и переработку, снижение объемов отходов, направляемых на захоронение, и развитие принципов экономики замкнутого цикла.</w:t>
      </w:r>
    </w:p>
    <w:p w:rsidR="00B40FB7" w:rsidRPr="007D00CF" w:rsidRDefault="00B40FB7" w:rsidP="00B40FB7">
      <w:pPr>
        <w:ind w:firstLine="737"/>
        <w:jc w:val="both"/>
        <w:rPr>
          <w:rFonts w:ascii="Times New Roman" w:hAnsi="Times New Roman" w:cs="Times New Roman"/>
          <w:shd w:val="clear" w:color="auto" w:fill="FFFFFF"/>
          <w:lang w:val="ru-RU"/>
        </w:rPr>
      </w:pPr>
    </w:p>
    <w:p w:rsidR="00867833" w:rsidRPr="007D00CF" w:rsidRDefault="00867833" w:rsidP="00560A39">
      <w:pPr>
        <w:pStyle w:val="210"/>
        <w:ind w:left="0" w:firstLine="737"/>
        <w:rPr>
          <w:rFonts w:cs="Times New Roman"/>
          <w:lang w:val="ru-RU"/>
        </w:rPr>
      </w:pPr>
      <w:bookmarkStart w:id="10" w:name="_Toc242324304"/>
      <w:r w:rsidRPr="007D00CF">
        <w:rPr>
          <w:rFonts w:cs="Times New Roman"/>
          <w:lang w:val="ru-RU"/>
        </w:rPr>
        <w:t>2.</w:t>
      </w:r>
      <w:r w:rsidR="00DA71CD" w:rsidRPr="007D00CF">
        <w:rPr>
          <w:rFonts w:cs="Times New Roman"/>
          <w:lang w:val="ru-RU"/>
        </w:rPr>
        <w:t>6</w:t>
      </w:r>
      <w:r w:rsidRPr="007D00CF">
        <w:rPr>
          <w:rFonts w:cs="Times New Roman"/>
          <w:lang w:val="ru-RU"/>
        </w:rPr>
        <w:t xml:space="preserve"> Определение приоритетных видов отходов для разработки мероприятий по сокращению образования отходов</w:t>
      </w:r>
      <w:bookmarkEnd w:id="10"/>
      <w:r w:rsidRPr="007D00CF">
        <w:rPr>
          <w:rFonts w:cs="Times New Roman"/>
          <w:lang w:val="ru-RU"/>
        </w:rPr>
        <w:t xml:space="preserve"> </w:t>
      </w:r>
    </w:p>
    <w:p w:rsidR="00867833" w:rsidRPr="007D00CF" w:rsidRDefault="00867833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  <w:r w:rsidRPr="007D00CF">
        <w:rPr>
          <w:rFonts w:ascii="Times New Roman" w:hAnsi="Times New Roman" w:cs="Times New Roman"/>
          <w:color w:val="auto"/>
        </w:rPr>
        <w:t xml:space="preserve">Одним из мероприятий для успешной реализации концепции по сокращению образования отходов является выбор квалифицированных поставщиков услуг. </w:t>
      </w:r>
    </w:p>
    <w:p w:rsidR="00867833" w:rsidRPr="007D00CF" w:rsidRDefault="00867833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Для достижения этих целей Компанией проведена большая юридическая работа по установлению жёстких требований к подрядным организациям, осуществляющим работы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по переработке нефтесодержащих отходов. </w:t>
      </w:r>
      <w:proofErr w:type="gramStart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В типовых договорах подряда на данные виды услуг подробно описаны требования к работам, к 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спецавтотранспорту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>, к персоналу, к лаборатории и отбору проб, к методам переработки и продукту переработки, к отчету по выполнению работ с ежеквартальной периодичностью и требованием подачи отчетности по завершении работ, с подробным описанием и приложением подтверждающих документов (товарно-транспортные документы, акты сверки, показания весовой, журналы, накладные, протоколы анализов</w:t>
      </w:r>
      <w:proofErr w:type="gram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gramStart"/>
      <w:r w:rsidRPr="007D00CF">
        <w:rPr>
          <w:rFonts w:ascii="Times New Roman" w:hAnsi="Times New Roman" w:cs="Times New Roman"/>
          <w:sz w:val="24"/>
          <w:szCs w:val="24"/>
          <w:lang w:val="ru-RU"/>
        </w:rPr>
        <w:t>сертификаты аккредитации лабораторий, акты обследования, фото и видео материалы процесса работ (очистка, сбор, погрузка, транспортировка, переработка, передача продукта переработки и т.д.)).</w:t>
      </w:r>
      <w:proofErr w:type="gramEnd"/>
    </w:p>
    <w:p w:rsidR="00867833" w:rsidRPr="007D00CF" w:rsidRDefault="00867833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Проблемы с образованием большого количества металлолома компания решает путем передачи его сторонним специализированным компаниям для последующей коммерческой реализации, </w:t>
      </w:r>
      <w:proofErr w:type="gram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исключая</w:t>
      </w:r>
      <w:proofErr w:type="gram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таким образом длительное накопление лома черных металлов на собственной площадке для временного сбора отходов. Металлолом, в настоящее время, разделен на виды - штанги, трубы НКТ, оборудование, легковес, и также по видам заключаются договоры с несколькими подрядными компаниями, для ускорения вывоза металлолома на реализацию, не допуская накопления. Металлолом проходит радиационный контроль и, после этого, в зависимости от вида, передается разным подрядным компаниям. Данное мероприятие помогает не допускать длительного накопления металлолома на временной площадке для сбора производственных отходов, и позволяет оперативно передавать металлом подрядным компаниям для последующей реализации.</w:t>
      </w:r>
    </w:p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40FB7" w:rsidRDefault="00B40FB7">
      <w:pP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E4447D" w:rsidRPr="007D00CF" w:rsidRDefault="00DB32BA" w:rsidP="00560A39">
      <w:pPr>
        <w:pStyle w:val="1"/>
        <w:spacing w:before="0"/>
        <w:ind w:firstLine="737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ru-RU"/>
        </w:rPr>
      </w:pPr>
      <w:bookmarkStart w:id="11" w:name="_Toc242324305"/>
      <w:r w:rsidRPr="007D00CF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3. ЦЕЛИ И ЗАДАЧИ ПРОГРАММЫ УПРАВЛЕНИЯ</w:t>
      </w:r>
      <w:r w:rsidRPr="007D00CF">
        <w:rPr>
          <w:rFonts w:ascii="Times New Roman" w:hAnsi="Times New Roman" w:cs="Times New Roman"/>
          <w:color w:val="auto"/>
          <w:spacing w:val="-13"/>
          <w:sz w:val="24"/>
          <w:szCs w:val="24"/>
          <w:lang w:val="ru-RU"/>
        </w:rPr>
        <w:t xml:space="preserve"> </w:t>
      </w:r>
      <w:r w:rsidRPr="007D00CF">
        <w:rPr>
          <w:rFonts w:ascii="Times New Roman" w:hAnsi="Times New Roman" w:cs="Times New Roman"/>
          <w:color w:val="auto"/>
          <w:sz w:val="24"/>
          <w:szCs w:val="24"/>
          <w:lang w:val="ru-RU"/>
        </w:rPr>
        <w:t>ОТХОДАМИ</w:t>
      </w:r>
      <w:bookmarkEnd w:id="11"/>
    </w:p>
    <w:p w:rsidR="00DA71CD" w:rsidRPr="007D00CF" w:rsidRDefault="00DA71CD" w:rsidP="00560A39">
      <w:pPr>
        <w:pStyle w:val="210"/>
        <w:ind w:left="0" w:firstLine="737"/>
        <w:rPr>
          <w:rFonts w:cs="Times New Roman"/>
          <w:lang w:val="ru-RU"/>
        </w:rPr>
      </w:pPr>
      <w:bookmarkStart w:id="12" w:name="_Toc242324306"/>
      <w:r w:rsidRPr="007D00CF">
        <w:rPr>
          <w:rFonts w:cs="Times New Roman"/>
          <w:lang w:val="ru-RU"/>
        </w:rPr>
        <w:t>3.1 Цель программы</w:t>
      </w:r>
      <w:bookmarkEnd w:id="12"/>
    </w:p>
    <w:p w:rsidR="00DA71CD" w:rsidRPr="007D00CF" w:rsidRDefault="00DA71CD" w:rsidP="00560A39">
      <w:pPr>
        <w:pStyle w:val="af3"/>
        <w:spacing w:before="0" w:beforeAutospacing="0" w:after="0" w:afterAutospacing="0"/>
        <w:ind w:firstLine="737"/>
        <w:jc w:val="both"/>
      </w:pPr>
      <w:r w:rsidRPr="007D00CF">
        <w:rPr>
          <w:u w:val="single"/>
        </w:rPr>
        <w:t>Целью программы</w:t>
      </w:r>
      <w:r w:rsidRPr="007D00CF">
        <w:t xml:space="preserve"> является постепенное сокращение объемов отходов посредством увеличения использования отходов в качестве вторичного сырья, а также использования услуг специализированных компаний по переработке и повторному использованию отходов.</w:t>
      </w:r>
    </w:p>
    <w:p w:rsidR="00DA71CD" w:rsidRPr="007D00CF" w:rsidRDefault="00DA71CD" w:rsidP="00560A39">
      <w:pPr>
        <w:pStyle w:val="af3"/>
        <w:spacing w:before="0" w:beforeAutospacing="0" w:after="0" w:afterAutospacing="0"/>
        <w:ind w:firstLine="737"/>
        <w:jc w:val="both"/>
      </w:pPr>
    </w:p>
    <w:p w:rsidR="00DA71CD" w:rsidRPr="007D00CF" w:rsidRDefault="00DA71CD" w:rsidP="00560A39">
      <w:pPr>
        <w:pStyle w:val="210"/>
        <w:ind w:left="0" w:firstLine="737"/>
        <w:rPr>
          <w:rFonts w:cs="Times New Roman"/>
          <w:lang w:val="ru-RU"/>
        </w:rPr>
      </w:pPr>
      <w:bookmarkStart w:id="13" w:name="_Toc242324307"/>
      <w:r w:rsidRPr="007D00CF">
        <w:rPr>
          <w:rFonts w:cs="Times New Roman"/>
          <w:lang w:val="ru-RU"/>
        </w:rPr>
        <w:t>3.2 Задачи программы</w:t>
      </w:r>
      <w:bookmarkEnd w:id="13"/>
    </w:p>
    <w:p w:rsidR="00DA71CD" w:rsidRPr="007D00CF" w:rsidRDefault="00DA71CD" w:rsidP="00560A39">
      <w:pPr>
        <w:pStyle w:val="af3"/>
        <w:spacing w:before="0" w:beforeAutospacing="0" w:after="0" w:afterAutospacing="0"/>
        <w:ind w:firstLine="737"/>
        <w:jc w:val="both"/>
      </w:pPr>
      <w:r w:rsidRPr="007D00CF">
        <w:t>Задачи Программы – это определение путей достижения поставленной цели наиболее эффективными и экономически обоснованными методами, с прогнозированием достижимых объемов (этапов) работ в рамках планового периода</w:t>
      </w:r>
    </w:p>
    <w:p w:rsidR="00DA71CD" w:rsidRPr="007D00CF" w:rsidRDefault="00DA71CD" w:rsidP="00560A39">
      <w:pPr>
        <w:pStyle w:val="Default"/>
        <w:ind w:firstLine="737"/>
        <w:rPr>
          <w:rFonts w:ascii="Times New Roman" w:hAnsi="Times New Roman" w:cs="Times New Roman"/>
          <w:color w:val="auto"/>
        </w:rPr>
      </w:pPr>
      <w:r w:rsidRPr="007D00CF">
        <w:rPr>
          <w:rFonts w:ascii="Times New Roman" w:hAnsi="Times New Roman" w:cs="Times New Roman"/>
          <w:color w:val="auto"/>
        </w:rPr>
        <w:t xml:space="preserve">Для достижения вышеуказанной цели необходимо выполнить следующие задачи: </w:t>
      </w:r>
    </w:p>
    <w:p w:rsidR="00DA71CD" w:rsidRPr="007D00CF" w:rsidRDefault="00DA71CD" w:rsidP="00560A39">
      <w:pPr>
        <w:widowControl/>
        <w:numPr>
          <w:ilvl w:val="0"/>
          <w:numId w:val="31"/>
        </w:numPr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Проведение анализа существующей системы обращения с отходами на 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>объекте ТОО «</w:t>
      </w:r>
      <w:r w:rsidR="009070E6" w:rsidRPr="007D00CF">
        <w:rPr>
          <w:rFonts w:ascii="Times New Roman" w:hAnsi="Times New Roman" w:cs="Times New Roman"/>
          <w:sz w:val="24"/>
          <w:szCs w:val="24"/>
        </w:rPr>
        <w:t>Oil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70E6" w:rsidRPr="007D00CF">
        <w:rPr>
          <w:rFonts w:ascii="Times New Roman" w:hAnsi="Times New Roman" w:cs="Times New Roman"/>
          <w:sz w:val="24"/>
          <w:szCs w:val="24"/>
        </w:rPr>
        <w:t>Preparation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70E6" w:rsidRPr="007D00CF">
        <w:rPr>
          <w:rFonts w:ascii="Times New Roman" w:hAnsi="Times New Roman" w:cs="Times New Roman"/>
          <w:sz w:val="24"/>
          <w:szCs w:val="24"/>
        </w:rPr>
        <w:t>Terminal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» (Ойл </w:t>
      </w:r>
      <w:proofErr w:type="spellStart"/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>Препорейшн</w:t>
      </w:r>
      <w:proofErr w:type="spellEnd"/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Терминал)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A71CD" w:rsidRPr="007D00CF" w:rsidRDefault="00DA71CD" w:rsidP="00560A39">
      <w:pPr>
        <w:pStyle w:val="Default"/>
        <w:numPr>
          <w:ilvl w:val="0"/>
          <w:numId w:val="31"/>
        </w:numPr>
        <w:ind w:left="0" w:firstLine="737"/>
        <w:jc w:val="both"/>
        <w:rPr>
          <w:rFonts w:ascii="Times New Roman" w:hAnsi="Times New Roman" w:cs="Times New Roman"/>
          <w:color w:val="auto"/>
        </w:rPr>
      </w:pPr>
      <w:r w:rsidRPr="007D00CF">
        <w:rPr>
          <w:rFonts w:ascii="Times New Roman" w:hAnsi="Times New Roman" w:cs="Times New Roman"/>
          <w:color w:val="auto"/>
        </w:rPr>
        <w:t xml:space="preserve">Разработка мероприятий, направленных на уменьшение образования отходов, возможного увеличения использования отходов в качестве вторичного сырья, обеспечение экологически безопасного хранения отходов, минимизации воздействия отходов на окружающую среду; </w:t>
      </w:r>
    </w:p>
    <w:p w:rsidR="00DA71CD" w:rsidRPr="007D00CF" w:rsidRDefault="00DA71CD" w:rsidP="00560A39">
      <w:pPr>
        <w:pStyle w:val="Default"/>
        <w:numPr>
          <w:ilvl w:val="0"/>
          <w:numId w:val="31"/>
        </w:numPr>
        <w:ind w:left="0" w:firstLine="737"/>
        <w:jc w:val="both"/>
        <w:rPr>
          <w:rFonts w:ascii="Times New Roman" w:hAnsi="Times New Roman" w:cs="Times New Roman"/>
          <w:color w:val="auto"/>
        </w:rPr>
      </w:pPr>
      <w:r w:rsidRPr="007D00CF">
        <w:rPr>
          <w:rFonts w:ascii="Times New Roman" w:hAnsi="Times New Roman" w:cs="Times New Roman"/>
          <w:color w:val="auto"/>
        </w:rPr>
        <w:t xml:space="preserve">Использование качественных услуг специализированных организаций, работающих в сфере обращения и управления отходами согласно природоохранному законодательству Республики Казахстан. </w:t>
      </w:r>
    </w:p>
    <w:p w:rsidR="00DA71CD" w:rsidRPr="007D00CF" w:rsidRDefault="00DA71CD" w:rsidP="00560A39">
      <w:pPr>
        <w:pStyle w:val="af3"/>
        <w:spacing w:before="0" w:beforeAutospacing="0" w:after="0" w:afterAutospacing="0"/>
        <w:ind w:firstLine="737"/>
        <w:jc w:val="both"/>
      </w:pPr>
      <w:r w:rsidRPr="007D00CF">
        <w:t xml:space="preserve">Согласно статье 331 </w:t>
      </w:r>
      <w:proofErr w:type="gramStart"/>
      <w:r w:rsidRPr="007D00CF">
        <w:t>ЭК</w:t>
      </w:r>
      <w:proofErr w:type="gramEnd"/>
      <w:r w:rsidRPr="007D00CF">
        <w:t xml:space="preserve"> РК от 2 января 2021 года № 400-VI, субъекты предпринимательства, являющиеся образователями отходов, несут ответственность за обеспечение надлежащего управления такими отходами с момента их образования до момента передачи во владение лицам, осуществляющим операции по восстановлению или удалению отходов на основании лицензии.</w:t>
      </w:r>
    </w:p>
    <w:p w:rsidR="00DA71CD" w:rsidRPr="007D00CF" w:rsidRDefault="00DA71CD" w:rsidP="00560A39">
      <w:pPr>
        <w:pStyle w:val="af3"/>
        <w:spacing w:before="0" w:beforeAutospacing="0" w:after="0" w:afterAutospacing="0"/>
        <w:ind w:firstLine="737"/>
        <w:jc w:val="both"/>
      </w:pPr>
      <w:r w:rsidRPr="007D00CF">
        <w:t xml:space="preserve">Специализированные компании должны иметь лицензии на выполнение работ и оказание услуг в области охраны окружающей среды по соответствующему подвиду деятельности (выполнения работ (оказания услуг) по переработке, обезвреживанию, утилизации и (или) уничтожению опасных отходов) (ст.336 </w:t>
      </w:r>
      <w:proofErr w:type="gramStart"/>
      <w:r w:rsidRPr="007D00CF">
        <w:t>ЭК</w:t>
      </w:r>
      <w:proofErr w:type="gramEnd"/>
      <w:r w:rsidRPr="007D00CF">
        <w:t xml:space="preserve"> РК от 2 января 2021 года № 400- VI).</w:t>
      </w:r>
    </w:p>
    <w:p w:rsidR="00DA71CD" w:rsidRPr="007D00CF" w:rsidRDefault="00DA71CD" w:rsidP="00560A39">
      <w:pPr>
        <w:pStyle w:val="af3"/>
        <w:spacing w:before="0" w:beforeAutospacing="0" w:after="0" w:afterAutospacing="0"/>
        <w:ind w:firstLine="737"/>
        <w:jc w:val="both"/>
      </w:pPr>
    </w:p>
    <w:p w:rsidR="00DA71CD" w:rsidRPr="007D00CF" w:rsidRDefault="00DA71CD" w:rsidP="00560A39">
      <w:pPr>
        <w:pStyle w:val="210"/>
        <w:ind w:left="0" w:firstLine="737"/>
        <w:rPr>
          <w:rFonts w:cs="Times New Roman"/>
          <w:lang w:val="ru-RU"/>
        </w:rPr>
      </w:pPr>
      <w:bookmarkStart w:id="14" w:name="_Toc242324308"/>
      <w:r w:rsidRPr="007D00CF">
        <w:rPr>
          <w:rFonts w:cs="Times New Roman"/>
          <w:lang w:val="ru-RU"/>
        </w:rPr>
        <w:t>3.3 Целевые показатели программы</w:t>
      </w:r>
      <w:bookmarkEnd w:id="14"/>
    </w:p>
    <w:p w:rsidR="00DA71CD" w:rsidRPr="007D00CF" w:rsidRDefault="00DA71CD" w:rsidP="00560A39">
      <w:pPr>
        <w:pStyle w:val="af3"/>
        <w:spacing w:before="0" w:beforeAutospacing="0" w:after="0" w:afterAutospacing="0"/>
        <w:ind w:firstLine="737"/>
        <w:jc w:val="both"/>
      </w:pPr>
      <w:proofErr w:type="gramStart"/>
      <w:r w:rsidRPr="007D00CF">
        <w:t xml:space="preserve">Согласно «Правилам разработки программы управления отходами», утв. Приказом </w:t>
      </w:r>
      <w:proofErr w:type="spellStart"/>
      <w:r w:rsidRPr="007D00CF">
        <w:t>и.о</w:t>
      </w:r>
      <w:proofErr w:type="spellEnd"/>
      <w:r w:rsidRPr="007D00CF">
        <w:t>. Министра экологии, геологии и природных ресурсов Республики Казахстан от 9 августа 2021 года № 318 целевые показатели Программы – это количественные (выраженных в числовой форме) и (или) качественные (изменения опасных свойств; изменение вида отхода; агрегатного состояния и т.п.) значения.</w:t>
      </w:r>
      <w:proofErr w:type="gramEnd"/>
    </w:p>
    <w:p w:rsidR="00DA71CD" w:rsidRPr="007D00CF" w:rsidRDefault="00DA71CD" w:rsidP="00560A39">
      <w:pPr>
        <w:pStyle w:val="af3"/>
        <w:spacing w:before="0" w:beforeAutospacing="0" w:after="0" w:afterAutospacing="0"/>
        <w:ind w:firstLine="737"/>
        <w:jc w:val="both"/>
      </w:pPr>
      <w:proofErr w:type="gramStart"/>
      <w:r w:rsidRPr="007D00CF">
        <w:t xml:space="preserve">Согласно Экологическому Кодексу РК от 2 января 2021 года № 400-VI (ст.338, п.4), вступившему в действие 1 июля текущего года, и новому классификатору отходов, действующему согласно Приказу </w:t>
      </w:r>
      <w:proofErr w:type="spellStart"/>
      <w:r w:rsidRPr="007D00CF">
        <w:t>и.о</w:t>
      </w:r>
      <w:proofErr w:type="spellEnd"/>
      <w:r w:rsidRPr="007D00CF">
        <w:t>. Министра экологии, геологии и природных ресурсов Республики Казахстан от 6 августа 2021 года № 314 «Об утверждении Классификатора отходов», виды отходов относятся к опасным или неопасным.</w:t>
      </w:r>
      <w:proofErr w:type="gramEnd"/>
      <w:r w:rsidRPr="007D00CF">
        <w:t xml:space="preserve"> Отдельные виды отходов в классификаторе отходов могут быть определены одновременно как опасные и неопасные с присвоением различных кодов («зеркальные» виды отходов) в зависимости от уровней концентрации содержащихся в них опасных веществ или степени влияния опасных характеристик вида отходов на жизнь и (или) здоровье людей и окружающую среду.</w:t>
      </w:r>
    </w:p>
    <w:p w:rsidR="00DA71CD" w:rsidRPr="007D00CF" w:rsidRDefault="00DA71CD" w:rsidP="00560A39">
      <w:pPr>
        <w:pStyle w:val="af3"/>
        <w:spacing w:before="0" w:beforeAutospacing="0" w:after="0" w:afterAutospacing="0"/>
        <w:ind w:firstLine="737"/>
        <w:jc w:val="both"/>
      </w:pPr>
      <w:r w:rsidRPr="007D00CF">
        <w:t xml:space="preserve">На </w:t>
      </w:r>
      <w:r w:rsidR="009070E6" w:rsidRPr="007D00CF">
        <w:t>объекте ТОО «</w:t>
      </w:r>
      <w:proofErr w:type="spellStart"/>
      <w:r w:rsidR="009070E6" w:rsidRPr="007D00CF">
        <w:t>Oil</w:t>
      </w:r>
      <w:proofErr w:type="spellEnd"/>
      <w:r w:rsidR="009070E6" w:rsidRPr="007D00CF">
        <w:t xml:space="preserve"> </w:t>
      </w:r>
      <w:proofErr w:type="spellStart"/>
      <w:r w:rsidR="009070E6" w:rsidRPr="007D00CF">
        <w:t>Preparation</w:t>
      </w:r>
      <w:proofErr w:type="spellEnd"/>
      <w:r w:rsidR="009070E6" w:rsidRPr="007D00CF">
        <w:t xml:space="preserve"> </w:t>
      </w:r>
      <w:proofErr w:type="spellStart"/>
      <w:r w:rsidR="009070E6" w:rsidRPr="007D00CF">
        <w:t>Terminal</w:t>
      </w:r>
      <w:proofErr w:type="spellEnd"/>
      <w:r w:rsidR="009070E6" w:rsidRPr="007D00CF">
        <w:t xml:space="preserve">» (Ойл </w:t>
      </w:r>
      <w:proofErr w:type="spellStart"/>
      <w:r w:rsidR="009070E6" w:rsidRPr="007D00CF">
        <w:t>Препорейшн</w:t>
      </w:r>
      <w:proofErr w:type="spellEnd"/>
      <w:r w:rsidR="009070E6" w:rsidRPr="007D00CF">
        <w:t xml:space="preserve"> Терминал) </w:t>
      </w:r>
      <w:r w:rsidRPr="007D00CF">
        <w:t xml:space="preserve">образуются опасные и неопасные отходы. Степень опасности и классификационные коды каждого вида отходов определены также согласно Приказу </w:t>
      </w:r>
      <w:proofErr w:type="spellStart"/>
      <w:r w:rsidRPr="007D00CF">
        <w:t>и.о</w:t>
      </w:r>
      <w:proofErr w:type="spellEnd"/>
      <w:r w:rsidRPr="007D00CF">
        <w:t xml:space="preserve">. Министра экологии, </w:t>
      </w:r>
      <w:r w:rsidRPr="007D00CF">
        <w:lastRenderedPageBreak/>
        <w:t>геологии и природных ресурсов Республики Казахстан от 6 августа 2021 года № 314 «Об утверждении Классификатора отходов».</w:t>
      </w:r>
    </w:p>
    <w:p w:rsidR="00DA71CD" w:rsidRPr="007D00CF" w:rsidRDefault="00DA71CD" w:rsidP="00560A39">
      <w:pPr>
        <w:ind w:firstLine="73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</w:pPr>
      <w:r w:rsidRPr="007D00CF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Количественные и качественные значения отходов</w:t>
      </w:r>
    </w:p>
    <w:p w:rsidR="00DA71CD" w:rsidRPr="007D00CF" w:rsidRDefault="00DA71CD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Как и ранее было указано, в результате производственной деятельности 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>ТОО «</w:t>
      </w:r>
      <w:r w:rsidR="009070E6" w:rsidRPr="007D00CF">
        <w:rPr>
          <w:rFonts w:ascii="Times New Roman" w:hAnsi="Times New Roman" w:cs="Times New Roman"/>
          <w:sz w:val="24"/>
          <w:szCs w:val="24"/>
        </w:rPr>
        <w:t>Oil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70E6" w:rsidRPr="007D00CF">
        <w:rPr>
          <w:rFonts w:ascii="Times New Roman" w:hAnsi="Times New Roman" w:cs="Times New Roman"/>
          <w:sz w:val="24"/>
          <w:szCs w:val="24"/>
        </w:rPr>
        <w:t>Preparation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70E6" w:rsidRPr="007D00CF">
        <w:rPr>
          <w:rFonts w:ascii="Times New Roman" w:hAnsi="Times New Roman" w:cs="Times New Roman"/>
          <w:sz w:val="24"/>
          <w:szCs w:val="24"/>
        </w:rPr>
        <w:t>Terminal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» (Ойл </w:t>
      </w:r>
      <w:proofErr w:type="spellStart"/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>Препорейшн</w:t>
      </w:r>
      <w:proofErr w:type="spellEnd"/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Терминал)</w:t>
      </w:r>
      <w:r w:rsidR="009070E6" w:rsidRPr="007D00CF">
        <w:rPr>
          <w:rFonts w:ascii="Times New Roman" w:hAnsi="Times New Roman" w:cs="Times New Roman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>фактически образовывается 1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наименований отходов.</w:t>
      </w:r>
    </w:p>
    <w:p w:rsidR="00DA71CD" w:rsidRPr="007D00CF" w:rsidRDefault="00DA71CD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В целом, базовые значения показателей (усредненные за три года), характеризующие текущее состояние управления отходами, и плановые значения отходов производства и потребления (основное и вспомогательное производство, технологически связанные работы/услуги подрядных организаций), представлены в таблице.</w:t>
      </w:r>
    </w:p>
    <w:p w:rsidR="00DA71CD" w:rsidRPr="007D00CF" w:rsidRDefault="00DA71CD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Количественные и качественные показатели реализации Программы управления отходами для объектов 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>ТОО «</w:t>
      </w:r>
      <w:r w:rsidR="009070E6" w:rsidRPr="007D00CF">
        <w:rPr>
          <w:rFonts w:ascii="Times New Roman" w:hAnsi="Times New Roman" w:cs="Times New Roman"/>
          <w:sz w:val="24"/>
          <w:szCs w:val="24"/>
        </w:rPr>
        <w:t>Oil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70E6" w:rsidRPr="007D00CF">
        <w:rPr>
          <w:rFonts w:ascii="Times New Roman" w:hAnsi="Times New Roman" w:cs="Times New Roman"/>
          <w:sz w:val="24"/>
          <w:szCs w:val="24"/>
        </w:rPr>
        <w:t>Preparation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70E6" w:rsidRPr="007D00CF">
        <w:rPr>
          <w:rFonts w:ascii="Times New Roman" w:hAnsi="Times New Roman" w:cs="Times New Roman"/>
          <w:sz w:val="24"/>
          <w:szCs w:val="24"/>
        </w:rPr>
        <w:t>Terminal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» (Ойл </w:t>
      </w:r>
      <w:proofErr w:type="spellStart"/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>Препорейшн</w:t>
      </w:r>
      <w:proofErr w:type="spellEnd"/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Терминал)</w:t>
      </w:r>
      <w:r w:rsidR="009070E6" w:rsidRPr="007D00CF">
        <w:rPr>
          <w:rFonts w:ascii="Times New Roman" w:hAnsi="Times New Roman" w:cs="Times New Roman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="00D068C0">
        <w:rPr>
          <w:rFonts w:ascii="Times New Roman" w:hAnsi="Times New Roman" w:cs="Times New Roman"/>
          <w:sz w:val="24"/>
          <w:szCs w:val="24"/>
          <w:lang w:val="ru-RU"/>
        </w:rPr>
        <w:t>2027-2030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гг</w:t>
      </w:r>
      <w:proofErr w:type="spellEnd"/>
      <w:proofErr w:type="gramEnd"/>
      <w:r w:rsidRPr="007D00CF">
        <w:rPr>
          <w:rFonts w:ascii="Times New Roman" w:hAnsi="Times New Roman" w:cs="Times New Roman"/>
          <w:sz w:val="24"/>
          <w:szCs w:val="24"/>
          <w:lang w:val="ru-RU"/>
        </w:rPr>
        <w:t>, определяющие на данном этапе ожидаемые результаты реализации комплекса мер, направленных на минимизацию и снижение негативного воздействия отходов предприятия на окружающую среду, сведены в таблицу «План мероприятий по реализации Программы управления отходами».</w:t>
      </w:r>
    </w:p>
    <w:p w:rsidR="00E4447D" w:rsidRPr="007D00CF" w:rsidRDefault="00E4447D" w:rsidP="00560A39">
      <w:pPr>
        <w:ind w:firstLine="737"/>
        <w:rPr>
          <w:rFonts w:ascii="Times New Roman" w:hAnsi="Times New Roman" w:cs="Times New Roman"/>
          <w:lang w:val="ru-RU"/>
        </w:rPr>
        <w:sectPr w:rsidR="00E4447D" w:rsidRPr="007D00CF" w:rsidSect="00562E31">
          <w:pgSz w:w="11910" w:h="16840"/>
          <w:pgMar w:top="1134" w:right="851" w:bottom="1418" w:left="1701" w:header="448" w:footer="873" w:gutter="0"/>
          <w:cols w:space="720"/>
        </w:sectPr>
      </w:pPr>
    </w:p>
    <w:p w:rsidR="00E4447D" w:rsidRPr="007D00CF" w:rsidRDefault="00DB32BA" w:rsidP="00560A39">
      <w:pPr>
        <w:pStyle w:val="2"/>
        <w:ind w:firstLine="737"/>
      </w:pPr>
      <w:bookmarkStart w:id="15" w:name="_Toc242324309"/>
      <w:r w:rsidRPr="007D00CF">
        <w:lastRenderedPageBreak/>
        <w:t>4.</w:t>
      </w:r>
      <w:r w:rsidR="00DA71CD" w:rsidRPr="007D00CF">
        <w:t xml:space="preserve"> </w:t>
      </w:r>
      <w:r w:rsidRPr="007D00CF">
        <w:t>ОСНОВНЫЕ НАПРАВЛЕНИЯ, ПУТИ ДОСТИЖЕНИЯ</w:t>
      </w:r>
      <w:r w:rsidRPr="007D00CF">
        <w:rPr>
          <w:spacing w:val="-18"/>
        </w:rPr>
        <w:t xml:space="preserve"> </w:t>
      </w:r>
      <w:r w:rsidRPr="007D00CF">
        <w:t>ПОСТАВЛЕННОЙ ЦЕЛИ И СООТВЕТСТВУЮЩИЕ</w:t>
      </w:r>
      <w:r w:rsidRPr="007D00CF">
        <w:rPr>
          <w:spacing w:val="-12"/>
        </w:rPr>
        <w:t xml:space="preserve"> </w:t>
      </w:r>
      <w:r w:rsidRPr="007D00CF">
        <w:t>МЕРЫ.</w:t>
      </w:r>
      <w:bookmarkEnd w:id="15"/>
    </w:p>
    <w:p w:rsidR="00E4447D" w:rsidRPr="007D00CF" w:rsidRDefault="00DA71CD" w:rsidP="00560A39">
      <w:pPr>
        <w:pStyle w:val="210"/>
        <w:ind w:left="0" w:firstLine="737"/>
        <w:rPr>
          <w:rFonts w:cs="Times New Roman"/>
          <w:lang w:val="ru-RU"/>
        </w:rPr>
      </w:pPr>
      <w:bookmarkStart w:id="16" w:name="_Toc242324310"/>
      <w:r w:rsidRPr="007D00CF">
        <w:rPr>
          <w:rFonts w:cs="Times New Roman"/>
          <w:lang w:val="ru-RU"/>
        </w:rPr>
        <w:t xml:space="preserve">4.1 </w:t>
      </w:r>
      <w:r w:rsidR="00DB32BA" w:rsidRPr="007D00CF">
        <w:rPr>
          <w:rFonts w:cs="Times New Roman"/>
          <w:lang w:val="ru-RU"/>
        </w:rPr>
        <w:t>Показатели программы по достижению поставленных</w:t>
      </w:r>
      <w:r w:rsidR="00DB32BA" w:rsidRPr="007D00CF">
        <w:rPr>
          <w:rFonts w:cs="Times New Roman"/>
          <w:spacing w:val="-4"/>
          <w:lang w:val="ru-RU"/>
        </w:rPr>
        <w:t xml:space="preserve"> </w:t>
      </w:r>
      <w:r w:rsidR="00DB32BA" w:rsidRPr="007D00CF">
        <w:rPr>
          <w:rFonts w:cs="Times New Roman"/>
          <w:lang w:val="ru-RU"/>
        </w:rPr>
        <w:t>задач</w:t>
      </w:r>
      <w:bookmarkEnd w:id="16"/>
    </w:p>
    <w:p w:rsidR="00E4447D" w:rsidRPr="007D00CF" w:rsidRDefault="00E4447D" w:rsidP="00560A39">
      <w:pPr>
        <w:ind w:firstLine="737"/>
        <w:rPr>
          <w:rFonts w:ascii="Times New Roman" w:eastAsia="Times New Roman" w:hAnsi="Times New Roman" w:cs="Times New Roman"/>
          <w:b/>
          <w:bCs/>
          <w:sz w:val="19"/>
          <w:szCs w:val="19"/>
          <w:lang w:val="ru-RU"/>
        </w:rPr>
      </w:pP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Цели</w:t>
      </w:r>
      <w:r w:rsidRPr="007D00CF">
        <w:rPr>
          <w:rFonts w:cs="Times New Roman"/>
          <w:spacing w:val="40"/>
          <w:lang w:val="ru-RU"/>
        </w:rPr>
        <w:t xml:space="preserve"> </w:t>
      </w:r>
      <w:r w:rsidRPr="007D00CF">
        <w:rPr>
          <w:rFonts w:cs="Times New Roman"/>
          <w:lang w:val="ru-RU"/>
        </w:rPr>
        <w:t>Программы</w:t>
      </w:r>
      <w:r w:rsidRPr="007D00CF">
        <w:rPr>
          <w:rFonts w:cs="Times New Roman"/>
          <w:spacing w:val="36"/>
          <w:lang w:val="ru-RU"/>
        </w:rPr>
        <w:t xml:space="preserve"> </w:t>
      </w:r>
      <w:r w:rsidRPr="007D00CF">
        <w:rPr>
          <w:rFonts w:cs="Times New Roman"/>
          <w:lang w:val="ru-RU"/>
        </w:rPr>
        <w:t>имеют</w:t>
      </w:r>
      <w:r w:rsidRPr="007D00CF">
        <w:rPr>
          <w:rFonts w:cs="Times New Roman"/>
          <w:spacing w:val="40"/>
          <w:lang w:val="ru-RU"/>
        </w:rPr>
        <w:t xml:space="preserve"> </w:t>
      </w:r>
      <w:r w:rsidRPr="007D00CF">
        <w:rPr>
          <w:rFonts w:cs="Times New Roman"/>
          <w:lang w:val="ru-RU"/>
        </w:rPr>
        <w:t>количественное</w:t>
      </w:r>
      <w:r w:rsidRPr="007D00CF">
        <w:rPr>
          <w:rFonts w:cs="Times New Roman"/>
          <w:spacing w:val="38"/>
          <w:lang w:val="ru-RU"/>
        </w:rPr>
        <w:t xml:space="preserve"> </w:t>
      </w:r>
      <w:r w:rsidRPr="007D00CF">
        <w:rPr>
          <w:rFonts w:cs="Times New Roman"/>
          <w:lang w:val="ru-RU"/>
        </w:rPr>
        <w:t>и/или</w:t>
      </w:r>
      <w:r w:rsidRPr="007D00CF">
        <w:rPr>
          <w:rFonts w:cs="Times New Roman"/>
          <w:spacing w:val="40"/>
          <w:lang w:val="ru-RU"/>
        </w:rPr>
        <w:t xml:space="preserve"> </w:t>
      </w:r>
      <w:r w:rsidRPr="007D00CF">
        <w:rPr>
          <w:rFonts w:cs="Times New Roman"/>
          <w:lang w:val="ru-RU"/>
        </w:rPr>
        <w:t>качественное</w:t>
      </w:r>
      <w:r w:rsidRPr="007D00CF">
        <w:rPr>
          <w:rFonts w:cs="Times New Roman"/>
          <w:spacing w:val="38"/>
          <w:lang w:val="ru-RU"/>
        </w:rPr>
        <w:t xml:space="preserve"> </w:t>
      </w:r>
      <w:r w:rsidRPr="007D00CF">
        <w:rPr>
          <w:rFonts w:cs="Times New Roman"/>
          <w:lang w:val="ru-RU"/>
        </w:rPr>
        <w:t>значение</w:t>
      </w:r>
      <w:r w:rsidRPr="007D00CF">
        <w:rPr>
          <w:rFonts w:cs="Times New Roman"/>
          <w:spacing w:val="38"/>
          <w:lang w:val="ru-RU"/>
        </w:rPr>
        <w:t xml:space="preserve"> </w:t>
      </w:r>
      <w:r w:rsidRPr="007D00CF">
        <w:rPr>
          <w:rFonts w:cs="Times New Roman"/>
          <w:lang w:val="ru-RU"/>
        </w:rPr>
        <w:t>и</w:t>
      </w:r>
      <w:r w:rsidRPr="007D00CF">
        <w:rPr>
          <w:rFonts w:cs="Times New Roman"/>
          <w:spacing w:val="45"/>
          <w:lang w:val="ru-RU"/>
        </w:rPr>
        <w:t xml:space="preserve"> </w:t>
      </w:r>
      <w:r w:rsidRPr="007D00CF">
        <w:rPr>
          <w:rFonts w:cs="Times New Roman"/>
          <w:lang w:val="ru-RU"/>
        </w:rPr>
        <w:t>прогнозируют</w:t>
      </w:r>
      <w:r w:rsidRPr="007D00CF">
        <w:rPr>
          <w:rFonts w:cs="Times New Roman"/>
          <w:spacing w:val="40"/>
          <w:lang w:val="ru-RU"/>
        </w:rPr>
        <w:t xml:space="preserve"> </w:t>
      </w:r>
      <w:r w:rsidRPr="007D00CF">
        <w:rPr>
          <w:rFonts w:cs="Times New Roman"/>
          <w:spacing w:val="2"/>
          <w:lang w:val="ru-RU"/>
        </w:rPr>
        <w:t>на</w:t>
      </w:r>
      <w:r w:rsidRPr="007D00CF">
        <w:rPr>
          <w:rFonts w:cs="Times New Roman"/>
          <w:lang w:val="ru-RU"/>
        </w:rPr>
        <w:t xml:space="preserve"> определенных этапах результаты реализации комплекса мер,</w:t>
      </w:r>
      <w:r w:rsidR="00641F44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направленных на</w:t>
      </w:r>
      <w:r w:rsidRPr="007D00CF">
        <w:rPr>
          <w:rFonts w:cs="Times New Roman"/>
          <w:spacing w:val="23"/>
          <w:lang w:val="ru-RU"/>
        </w:rPr>
        <w:t xml:space="preserve"> </w:t>
      </w:r>
      <w:r w:rsidRPr="007D00CF">
        <w:rPr>
          <w:rFonts w:cs="Times New Roman"/>
          <w:lang w:val="ru-RU"/>
        </w:rPr>
        <w:t>снижение негативного воздействия отходов производства и потребления</w:t>
      </w:r>
      <w:r w:rsidR="00641F44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на окружающую</w:t>
      </w:r>
      <w:r w:rsidRPr="007D00CF">
        <w:rPr>
          <w:rFonts w:cs="Times New Roman"/>
          <w:spacing w:val="-32"/>
          <w:lang w:val="ru-RU"/>
        </w:rPr>
        <w:t xml:space="preserve"> </w:t>
      </w:r>
      <w:r w:rsidRPr="007D00CF">
        <w:rPr>
          <w:rFonts w:cs="Times New Roman"/>
          <w:lang w:val="ru-RU"/>
        </w:rPr>
        <w:t>среду.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При определении целей Программы управления отходами был проведен</w:t>
      </w:r>
      <w:r w:rsidRPr="007D00CF">
        <w:rPr>
          <w:rFonts w:cs="Times New Roman"/>
          <w:spacing w:val="28"/>
          <w:lang w:val="ru-RU"/>
        </w:rPr>
        <w:t xml:space="preserve"> </w:t>
      </w:r>
      <w:r w:rsidRPr="007D00CF">
        <w:rPr>
          <w:rFonts w:cs="Times New Roman"/>
          <w:lang w:val="ru-RU"/>
        </w:rPr>
        <w:t>анализ экономического состояния региона размещения предприятия и были определены доступные</w:t>
      </w:r>
      <w:r w:rsidRPr="007D00CF">
        <w:rPr>
          <w:rFonts w:cs="Times New Roman"/>
          <w:spacing w:val="40"/>
          <w:lang w:val="ru-RU"/>
        </w:rPr>
        <w:t xml:space="preserve"> </w:t>
      </w:r>
      <w:r w:rsidRPr="007D00CF">
        <w:rPr>
          <w:rFonts w:cs="Times New Roman"/>
          <w:lang w:val="ru-RU"/>
        </w:rPr>
        <w:t>в данном регионе методы повторного использования</w:t>
      </w:r>
      <w:r w:rsidRPr="007D00CF">
        <w:rPr>
          <w:rFonts w:cs="Times New Roman"/>
          <w:spacing w:val="-30"/>
          <w:lang w:val="ru-RU"/>
        </w:rPr>
        <w:t xml:space="preserve"> </w:t>
      </w:r>
      <w:r w:rsidRPr="007D00CF">
        <w:rPr>
          <w:rFonts w:cs="Times New Roman"/>
          <w:lang w:val="ru-RU"/>
        </w:rPr>
        <w:t>отходов.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 xml:space="preserve">Показатели Программы, фактические объемы образования отходов и данные по </w:t>
      </w:r>
      <w:r w:rsidRPr="007D00CF">
        <w:rPr>
          <w:rFonts w:cs="Times New Roman"/>
          <w:spacing w:val="21"/>
          <w:lang w:val="ru-RU"/>
        </w:rPr>
        <w:t xml:space="preserve"> </w:t>
      </w:r>
      <w:r w:rsidRPr="007D00CF">
        <w:rPr>
          <w:rFonts w:cs="Times New Roman"/>
          <w:lang w:val="ru-RU"/>
        </w:rPr>
        <w:t xml:space="preserve">утилизации и хранению приняты </w:t>
      </w:r>
      <w:proofErr w:type="gramStart"/>
      <w:r w:rsidRPr="007D00CF">
        <w:rPr>
          <w:rFonts w:cs="Times New Roman"/>
          <w:lang w:val="ru-RU"/>
        </w:rPr>
        <w:t>согласно паспортов</w:t>
      </w:r>
      <w:proofErr w:type="gramEnd"/>
      <w:r w:rsidRPr="007D00CF">
        <w:rPr>
          <w:rFonts w:cs="Times New Roman"/>
          <w:lang w:val="ru-RU"/>
        </w:rPr>
        <w:t xml:space="preserve"> опасного</w:t>
      </w:r>
      <w:r w:rsidRPr="007D00CF">
        <w:rPr>
          <w:rFonts w:cs="Times New Roman"/>
          <w:spacing w:val="-25"/>
          <w:lang w:val="ru-RU"/>
        </w:rPr>
        <w:t xml:space="preserve"> </w:t>
      </w:r>
      <w:r w:rsidRPr="007D00CF">
        <w:rPr>
          <w:rFonts w:cs="Times New Roman"/>
          <w:lang w:val="ru-RU"/>
        </w:rPr>
        <w:t>отхода.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Показатели имеют количественное и/или процентное выражение (отношение объема</w:t>
      </w:r>
      <w:r w:rsidRPr="007D00CF">
        <w:rPr>
          <w:rFonts w:cs="Times New Roman"/>
          <w:spacing w:val="7"/>
          <w:lang w:val="ru-RU"/>
        </w:rPr>
        <w:t xml:space="preserve"> </w:t>
      </w:r>
      <w:r w:rsidRPr="007D00CF">
        <w:rPr>
          <w:rFonts w:cs="Times New Roman"/>
          <w:lang w:val="ru-RU"/>
        </w:rPr>
        <w:t xml:space="preserve">отхода, используемого/перерабатываемого/утилизируемого данным способом к общему </w:t>
      </w:r>
      <w:r w:rsidRPr="007D00CF">
        <w:rPr>
          <w:rFonts w:cs="Times New Roman"/>
          <w:spacing w:val="8"/>
          <w:lang w:val="ru-RU"/>
        </w:rPr>
        <w:t xml:space="preserve"> </w:t>
      </w:r>
      <w:r w:rsidRPr="007D00CF">
        <w:rPr>
          <w:rFonts w:cs="Times New Roman"/>
          <w:lang w:val="ru-RU"/>
        </w:rPr>
        <w:t>объему образования</w:t>
      </w:r>
      <w:r w:rsidRPr="007D00CF">
        <w:rPr>
          <w:rFonts w:cs="Times New Roman"/>
          <w:spacing w:val="-8"/>
          <w:lang w:val="ru-RU"/>
        </w:rPr>
        <w:t xml:space="preserve"> </w:t>
      </w:r>
      <w:r w:rsidRPr="007D00CF">
        <w:rPr>
          <w:rFonts w:cs="Times New Roman"/>
          <w:lang w:val="ru-RU"/>
        </w:rPr>
        <w:t>отхода).</w:t>
      </w:r>
    </w:p>
    <w:p w:rsidR="00E4447D" w:rsidRPr="007D00CF" w:rsidRDefault="00DB32BA" w:rsidP="00560A39">
      <w:pPr>
        <w:pStyle w:val="a3"/>
        <w:tabs>
          <w:tab w:val="left" w:pos="2072"/>
          <w:tab w:val="left" w:pos="3905"/>
          <w:tab w:val="left" w:pos="5959"/>
          <w:tab w:val="left" w:pos="7926"/>
          <w:tab w:val="left" w:pos="9328"/>
          <w:tab w:val="left" w:pos="10158"/>
        </w:tabs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Показатели программы представляют собой прогнозные/ожидаемые результаты,</w:t>
      </w:r>
      <w:r w:rsidRPr="007D00CF">
        <w:rPr>
          <w:rFonts w:cs="Times New Roman"/>
          <w:spacing w:val="40"/>
          <w:lang w:val="ru-RU"/>
        </w:rPr>
        <w:t xml:space="preserve"> </w:t>
      </w:r>
      <w:r w:rsidRPr="007D00CF">
        <w:rPr>
          <w:rFonts w:cs="Times New Roman"/>
          <w:lang w:val="ru-RU"/>
        </w:rPr>
        <w:t>которые могут количественно измениться в зависимости от фактического образования отходов,</w:t>
      </w:r>
      <w:r w:rsidRPr="007D00CF">
        <w:rPr>
          <w:rFonts w:cs="Times New Roman"/>
          <w:spacing w:val="58"/>
          <w:lang w:val="ru-RU"/>
        </w:rPr>
        <w:t xml:space="preserve"> </w:t>
      </w:r>
      <w:r w:rsidRPr="007D00CF">
        <w:rPr>
          <w:rFonts w:cs="Times New Roman"/>
          <w:lang w:val="ru-RU"/>
        </w:rPr>
        <w:t>однако, процентные</w:t>
      </w:r>
      <w:r w:rsidR="00562E31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spacing w:val="-1"/>
          <w:lang w:val="ru-RU"/>
        </w:rPr>
        <w:t>показатели</w:t>
      </w:r>
      <w:r w:rsidR="00562E31" w:rsidRPr="007D00CF">
        <w:rPr>
          <w:rFonts w:cs="Times New Roman"/>
          <w:spacing w:val="-1"/>
          <w:lang w:val="ru-RU"/>
        </w:rPr>
        <w:t xml:space="preserve"> </w:t>
      </w:r>
      <w:r w:rsidRPr="007D00CF">
        <w:rPr>
          <w:rFonts w:cs="Times New Roman"/>
          <w:spacing w:val="-1"/>
          <w:lang w:val="ru-RU"/>
        </w:rPr>
        <w:t>соотношения</w:t>
      </w:r>
      <w:r w:rsidR="00562E31" w:rsidRPr="007D00CF">
        <w:rPr>
          <w:rFonts w:cs="Times New Roman"/>
          <w:spacing w:val="-1"/>
          <w:lang w:val="ru-RU"/>
        </w:rPr>
        <w:t xml:space="preserve"> </w:t>
      </w:r>
      <w:r w:rsidRPr="007D00CF">
        <w:rPr>
          <w:rFonts w:cs="Times New Roman"/>
          <w:spacing w:val="-1"/>
          <w:lang w:val="ru-RU"/>
        </w:rPr>
        <w:t>образования</w:t>
      </w:r>
      <w:r w:rsidR="00562E31" w:rsidRPr="007D00CF">
        <w:rPr>
          <w:rFonts w:cs="Times New Roman"/>
          <w:spacing w:val="-1"/>
          <w:lang w:val="ru-RU"/>
        </w:rPr>
        <w:t xml:space="preserve"> </w:t>
      </w:r>
      <w:r w:rsidRPr="007D00CF">
        <w:rPr>
          <w:rFonts w:cs="Times New Roman"/>
          <w:lang w:val="ru-RU"/>
        </w:rPr>
        <w:t>отхода</w:t>
      </w:r>
      <w:r w:rsidR="00562E31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и</w:t>
      </w:r>
      <w:r w:rsidR="00562E31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 xml:space="preserve">его использования/переработки/утилизации </w:t>
      </w:r>
      <w:r w:rsidRPr="007D00CF">
        <w:rPr>
          <w:rFonts w:cs="Times New Roman"/>
          <w:spacing w:val="-3"/>
          <w:lang w:val="ru-RU"/>
        </w:rPr>
        <w:t>будут</w:t>
      </w:r>
      <w:r w:rsidRPr="007D00CF">
        <w:rPr>
          <w:rFonts w:cs="Times New Roman"/>
          <w:spacing w:val="-18"/>
          <w:lang w:val="ru-RU"/>
        </w:rPr>
        <w:t xml:space="preserve"> </w:t>
      </w:r>
      <w:r w:rsidRPr="007D00CF">
        <w:rPr>
          <w:rFonts w:cs="Times New Roman"/>
          <w:lang w:val="ru-RU"/>
        </w:rPr>
        <w:t>достигнуты.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Цели</w:t>
      </w:r>
      <w:r w:rsidRPr="007D00CF">
        <w:rPr>
          <w:rFonts w:cs="Times New Roman"/>
          <w:spacing w:val="40"/>
          <w:lang w:val="ru-RU"/>
        </w:rPr>
        <w:t xml:space="preserve"> </w:t>
      </w:r>
      <w:r w:rsidRPr="007D00CF">
        <w:rPr>
          <w:rFonts w:cs="Times New Roman"/>
          <w:lang w:val="ru-RU"/>
        </w:rPr>
        <w:t>Программы</w:t>
      </w:r>
      <w:r w:rsidRPr="007D00CF">
        <w:rPr>
          <w:rFonts w:cs="Times New Roman"/>
          <w:spacing w:val="36"/>
          <w:lang w:val="ru-RU"/>
        </w:rPr>
        <w:t xml:space="preserve"> </w:t>
      </w:r>
      <w:r w:rsidRPr="007D00CF">
        <w:rPr>
          <w:rFonts w:cs="Times New Roman"/>
          <w:lang w:val="ru-RU"/>
        </w:rPr>
        <w:t>имеют</w:t>
      </w:r>
      <w:r w:rsidRPr="007D00CF">
        <w:rPr>
          <w:rFonts w:cs="Times New Roman"/>
          <w:spacing w:val="40"/>
          <w:lang w:val="ru-RU"/>
        </w:rPr>
        <w:t xml:space="preserve"> </w:t>
      </w:r>
      <w:r w:rsidRPr="007D00CF">
        <w:rPr>
          <w:rFonts w:cs="Times New Roman"/>
          <w:lang w:val="ru-RU"/>
        </w:rPr>
        <w:t>количественное</w:t>
      </w:r>
      <w:r w:rsidRPr="007D00CF">
        <w:rPr>
          <w:rFonts w:cs="Times New Roman"/>
          <w:spacing w:val="38"/>
          <w:lang w:val="ru-RU"/>
        </w:rPr>
        <w:t xml:space="preserve"> </w:t>
      </w:r>
      <w:r w:rsidRPr="007D00CF">
        <w:rPr>
          <w:rFonts w:cs="Times New Roman"/>
          <w:lang w:val="ru-RU"/>
        </w:rPr>
        <w:t>и/или</w:t>
      </w:r>
      <w:r w:rsidRPr="007D00CF">
        <w:rPr>
          <w:rFonts w:cs="Times New Roman"/>
          <w:spacing w:val="40"/>
          <w:lang w:val="ru-RU"/>
        </w:rPr>
        <w:t xml:space="preserve"> </w:t>
      </w:r>
      <w:r w:rsidRPr="007D00CF">
        <w:rPr>
          <w:rFonts w:cs="Times New Roman"/>
          <w:lang w:val="ru-RU"/>
        </w:rPr>
        <w:t>качественное</w:t>
      </w:r>
      <w:r w:rsidRPr="007D00CF">
        <w:rPr>
          <w:rFonts w:cs="Times New Roman"/>
          <w:spacing w:val="38"/>
          <w:lang w:val="ru-RU"/>
        </w:rPr>
        <w:t xml:space="preserve"> </w:t>
      </w:r>
      <w:r w:rsidRPr="007D00CF">
        <w:rPr>
          <w:rFonts w:cs="Times New Roman"/>
          <w:lang w:val="ru-RU"/>
        </w:rPr>
        <w:t>значение</w:t>
      </w:r>
      <w:r w:rsidRPr="007D00CF">
        <w:rPr>
          <w:rFonts w:cs="Times New Roman"/>
          <w:spacing w:val="38"/>
          <w:lang w:val="ru-RU"/>
        </w:rPr>
        <w:t xml:space="preserve"> </w:t>
      </w:r>
      <w:r w:rsidRPr="007D00CF">
        <w:rPr>
          <w:rFonts w:cs="Times New Roman"/>
          <w:lang w:val="ru-RU"/>
        </w:rPr>
        <w:t>и</w:t>
      </w:r>
      <w:r w:rsidRPr="007D00CF">
        <w:rPr>
          <w:rFonts w:cs="Times New Roman"/>
          <w:spacing w:val="45"/>
          <w:lang w:val="ru-RU"/>
        </w:rPr>
        <w:t xml:space="preserve"> </w:t>
      </w:r>
      <w:r w:rsidRPr="007D00CF">
        <w:rPr>
          <w:rFonts w:cs="Times New Roman"/>
          <w:lang w:val="ru-RU"/>
        </w:rPr>
        <w:t>прогнозируют</w:t>
      </w:r>
      <w:r w:rsidRPr="007D00CF">
        <w:rPr>
          <w:rFonts w:cs="Times New Roman"/>
          <w:spacing w:val="40"/>
          <w:lang w:val="ru-RU"/>
        </w:rPr>
        <w:t xml:space="preserve"> </w:t>
      </w:r>
      <w:r w:rsidRPr="007D00CF">
        <w:rPr>
          <w:rFonts w:cs="Times New Roman"/>
          <w:spacing w:val="2"/>
          <w:lang w:val="ru-RU"/>
        </w:rPr>
        <w:t>на</w:t>
      </w:r>
      <w:r w:rsidRPr="007D00CF">
        <w:rPr>
          <w:rFonts w:cs="Times New Roman"/>
          <w:lang w:val="ru-RU"/>
        </w:rPr>
        <w:t xml:space="preserve"> определенных этапах результаты реализации комплекса мер, направленных на</w:t>
      </w:r>
      <w:r w:rsidRPr="007D00CF">
        <w:rPr>
          <w:rFonts w:cs="Times New Roman"/>
          <w:spacing w:val="31"/>
          <w:lang w:val="ru-RU"/>
        </w:rPr>
        <w:t xml:space="preserve"> </w:t>
      </w:r>
      <w:r w:rsidRPr="007D00CF">
        <w:rPr>
          <w:rFonts w:cs="Times New Roman"/>
          <w:lang w:val="ru-RU"/>
        </w:rPr>
        <w:t>снижение негативного воздействия отходов производства и потребления на окружающую</w:t>
      </w:r>
      <w:r w:rsidRPr="007D00CF">
        <w:rPr>
          <w:rFonts w:cs="Times New Roman"/>
          <w:spacing w:val="-32"/>
          <w:lang w:val="ru-RU"/>
        </w:rPr>
        <w:t xml:space="preserve"> </w:t>
      </w:r>
      <w:r w:rsidRPr="007D00CF">
        <w:rPr>
          <w:rFonts w:cs="Times New Roman"/>
          <w:lang w:val="ru-RU"/>
        </w:rPr>
        <w:t>среду.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При определении целей Программы управления отходами был проведен</w:t>
      </w:r>
      <w:r w:rsidRPr="007D00CF">
        <w:rPr>
          <w:rFonts w:cs="Times New Roman"/>
          <w:spacing w:val="28"/>
          <w:lang w:val="ru-RU"/>
        </w:rPr>
        <w:t xml:space="preserve"> </w:t>
      </w:r>
      <w:r w:rsidRPr="007D00CF">
        <w:rPr>
          <w:rFonts w:cs="Times New Roman"/>
          <w:lang w:val="ru-RU"/>
        </w:rPr>
        <w:t>анализ экономического состояния региона размещения предприятия и были определены доступные</w:t>
      </w:r>
      <w:r w:rsidRPr="007D00CF">
        <w:rPr>
          <w:rFonts w:cs="Times New Roman"/>
          <w:spacing w:val="40"/>
          <w:lang w:val="ru-RU"/>
        </w:rPr>
        <w:t xml:space="preserve"> </w:t>
      </w:r>
      <w:r w:rsidRPr="007D00CF">
        <w:rPr>
          <w:rFonts w:cs="Times New Roman"/>
          <w:lang w:val="ru-RU"/>
        </w:rPr>
        <w:t>в данном регионе методы повторного использования</w:t>
      </w:r>
      <w:r w:rsidRPr="007D00CF">
        <w:rPr>
          <w:rFonts w:cs="Times New Roman"/>
          <w:spacing w:val="-25"/>
          <w:lang w:val="ru-RU"/>
        </w:rPr>
        <w:t xml:space="preserve"> </w:t>
      </w:r>
      <w:r w:rsidRPr="007D00CF">
        <w:rPr>
          <w:rFonts w:cs="Times New Roman"/>
          <w:lang w:val="ru-RU"/>
        </w:rPr>
        <w:t>отходов.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 xml:space="preserve">Показатели Программы, фактические объемы образования отходов и данные по </w:t>
      </w:r>
      <w:r w:rsidRPr="007D00CF">
        <w:rPr>
          <w:rFonts w:cs="Times New Roman"/>
          <w:spacing w:val="21"/>
          <w:lang w:val="ru-RU"/>
        </w:rPr>
        <w:t xml:space="preserve"> </w:t>
      </w:r>
      <w:r w:rsidRPr="007D00CF">
        <w:rPr>
          <w:rFonts w:cs="Times New Roman"/>
          <w:lang w:val="ru-RU"/>
        </w:rPr>
        <w:t xml:space="preserve">утилизации и хранению приняты </w:t>
      </w:r>
      <w:proofErr w:type="gramStart"/>
      <w:r w:rsidRPr="007D00CF">
        <w:rPr>
          <w:rFonts w:cs="Times New Roman"/>
          <w:lang w:val="ru-RU"/>
        </w:rPr>
        <w:t>согласно паспортов</w:t>
      </w:r>
      <w:proofErr w:type="gramEnd"/>
      <w:r w:rsidRPr="007D00CF">
        <w:rPr>
          <w:rFonts w:cs="Times New Roman"/>
          <w:lang w:val="ru-RU"/>
        </w:rPr>
        <w:t xml:space="preserve"> опасного</w:t>
      </w:r>
      <w:r w:rsidRPr="007D00CF">
        <w:rPr>
          <w:rFonts w:cs="Times New Roman"/>
          <w:spacing w:val="-25"/>
          <w:lang w:val="ru-RU"/>
        </w:rPr>
        <w:t xml:space="preserve"> </w:t>
      </w:r>
      <w:r w:rsidRPr="007D00CF">
        <w:rPr>
          <w:rFonts w:cs="Times New Roman"/>
          <w:lang w:val="ru-RU"/>
        </w:rPr>
        <w:t>отхода.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Показатели имеют количественное и/или процентное выражение (отношение объема</w:t>
      </w:r>
      <w:r w:rsidRPr="007D00CF">
        <w:rPr>
          <w:rFonts w:cs="Times New Roman"/>
          <w:spacing w:val="7"/>
          <w:lang w:val="ru-RU"/>
        </w:rPr>
        <w:t xml:space="preserve"> </w:t>
      </w:r>
      <w:r w:rsidRPr="007D00CF">
        <w:rPr>
          <w:rFonts w:cs="Times New Roman"/>
          <w:lang w:val="ru-RU"/>
        </w:rPr>
        <w:t>отхода, используемого/перерабатываемого/утилизируемого данным способом к общему</w:t>
      </w:r>
      <w:r w:rsidRPr="007D00CF">
        <w:rPr>
          <w:rFonts w:cs="Times New Roman"/>
          <w:spacing w:val="7"/>
          <w:lang w:val="ru-RU"/>
        </w:rPr>
        <w:t xml:space="preserve"> </w:t>
      </w:r>
      <w:r w:rsidRPr="007D00CF">
        <w:rPr>
          <w:rFonts w:cs="Times New Roman"/>
          <w:lang w:val="ru-RU"/>
        </w:rPr>
        <w:t>объему образования</w:t>
      </w:r>
      <w:r w:rsidRPr="007D00CF">
        <w:rPr>
          <w:rFonts w:cs="Times New Roman"/>
          <w:spacing w:val="-8"/>
          <w:lang w:val="ru-RU"/>
        </w:rPr>
        <w:t xml:space="preserve"> </w:t>
      </w:r>
      <w:r w:rsidRPr="007D00CF">
        <w:rPr>
          <w:rFonts w:cs="Times New Roman"/>
          <w:lang w:val="ru-RU"/>
        </w:rPr>
        <w:t>отхода).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Показатели программы представляют собой прогнозные/ожидаемые результаты,</w:t>
      </w:r>
      <w:r w:rsidR="009070E6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которые могут количественно измениться в зависимости от фактического образования отходов, однако, процентные</w:t>
      </w:r>
      <w:r w:rsidR="00562E31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показатели</w:t>
      </w:r>
      <w:r w:rsidR="00562E31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соотношения</w:t>
      </w:r>
      <w:r w:rsidR="00562E31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образования</w:t>
      </w:r>
      <w:r w:rsidR="00562E31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отхода</w:t>
      </w:r>
      <w:r w:rsidR="00562E31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и</w:t>
      </w:r>
      <w:r w:rsidR="00562E31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его</w:t>
      </w:r>
      <w:r w:rsidR="009070E6" w:rsidRPr="007D00CF">
        <w:rPr>
          <w:rFonts w:cs="Times New Roman"/>
          <w:lang w:val="ru-RU"/>
        </w:rPr>
        <w:t xml:space="preserve"> </w:t>
      </w:r>
      <w:r w:rsidRPr="007D00CF">
        <w:rPr>
          <w:rFonts w:cs="Times New Roman"/>
          <w:lang w:val="ru-RU"/>
        </w:rPr>
        <w:t>использования/переработки/утилизации будут достигнуты.</w:t>
      </w:r>
    </w:p>
    <w:p w:rsidR="004C66D3" w:rsidRPr="007D00CF" w:rsidRDefault="00DB32BA" w:rsidP="00560A39">
      <w:pPr>
        <w:pStyle w:val="a3"/>
        <w:spacing w:before="0"/>
        <w:ind w:left="0" w:firstLine="737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Показатели программы по достижению поставленных задач</w:t>
      </w:r>
      <w:r w:rsidR="004C66D3" w:rsidRPr="007D00CF">
        <w:rPr>
          <w:rFonts w:cs="Times New Roman"/>
          <w:lang w:val="ru-RU"/>
        </w:rPr>
        <w:t>:</w:t>
      </w:r>
    </w:p>
    <w:p w:rsidR="004C66D3" w:rsidRPr="007D00CF" w:rsidRDefault="004C66D3" w:rsidP="00560A39">
      <w:pPr>
        <w:widowControl/>
        <w:numPr>
          <w:ilvl w:val="0"/>
          <w:numId w:val="32"/>
        </w:numPr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Поиски и подбор специализированных компаний по переработке, повторному использованию, обработке отходов.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Своевременное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заключение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договоров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специализированными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организациями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.</w:t>
      </w:r>
    </w:p>
    <w:p w:rsidR="004C66D3" w:rsidRPr="007D00CF" w:rsidRDefault="004C66D3" w:rsidP="00560A39">
      <w:pPr>
        <w:widowControl/>
        <w:numPr>
          <w:ilvl w:val="0"/>
          <w:numId w:val="32"/>
        </w:numPr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Обучение персонала компании на курсах, семинарах по обращению с отходами.</w:t>
      </w:r>
    </w:p>
    <w:p w:rsidR="004C66D3" w:rsidRPr="007D00CF" w:rsidRDefault="004C66D3" w:rsidP="00560A39">
      <w:pPr>
        <w:widowControl/>
        <w:numPr>
          <w:ilvl w:val="0"/>
          <w:numId w:val="32"/>
        </w:numPr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Приобретение материалов по возможности в возвратной таре или таре, которую можно повторно использовать.</w:t>
      </w:r>
    </w:p>
    <w:p w:rsidR="004C66D3" w:rsidRPr="007D00CF" w:rsidRDefault="004C66D3" w:rsidP="00560A39">
      <w:pPr>
        <w:widowControl/>
        <w:numPr>
          <w:ilvl w:val="0"/>
          <w:numId w:val="32"/>
        </w:numPr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Выключать искусственное освещение, если в нем нет необходимости.</w:t>
      </w:r>
    </w:p>
    <w:p w:rsidR="004C66D3" w:rsidRPr="007D00CF" w:rsidRDefault="004C66D3" w:rsidP="00560A39">
      <w:pPr>
        <w:widowControl/>
        <w:numPr>
          <w:ilvl w:val="0"/>
          <w:numId w:val="32"/>
        </w:numPr>
        <w:ind w:left="0" w:firstLine="7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Уменьшить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утечки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D00CF">
        <w:rPr>
          <w:rFonts w:ascii="Times New Roman" w:hAnsi="Times New Roman" w:cs="Times New Roman"/>
          <w:sz w:val="24"/>
          <w:szCs w:val="24"/>
        </w:rPr>
        <w:t>разливы</w:t>
      </w:r>
      <w:proofErr w:type="spellEnd"/>
      <w:r w:rsidRPr="007D00CF">
        <w:rPr>
          <w:rFonts w:ascii="Times New Roman" w:hAnsi="Times New Roman" w:cs="Times New Roman"/>
          <w:sz w:val="24"/>
          <w:szCs w:val="24"/>
        </w:rPr>
        <w:t>.</w:t>
      </w:r>
    </w:p>
    <w:p w:rsidR="004C66D3" w:rsidRPr="007D00CF" w:rsidRDefault="004C66D3" w:rsidP="00560A39">
      <w:pPr>
        <w:widowControl/>
        <w:numPr>
          <w:ilvl w:val="0"/>
          <w:numId w:val="32"/>
        </w:numPr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Предусмотреть процедуру повторного использования отходов.</w:t>
      </w:r>
    </w:p>
    <w:p w:rsidR="004C66D3" w:rsidRPr="007D00CF" w:rsidRDefault="004C66D3" w:rsidP="00560A39">
      <w:pPr>
        <w:widowControl/>
        <w:numPr>
          <w:ilvl w:val="0"/>
          <w:numId w:val="32"/>
        </w:numPr>
        <w:ind w:left="0"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Размещение информационных баннеров на местах временного хранения отходов.</w:t>
      </w:r>
    </w:p>
    <w:p w:rsidR="004C66D3" w:rsidRPr="007D00CF" w:rsidRDefault="004C66D3" w:rsidP="00560A39">
      <w:pPr>
        <w:widowControl/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После того, как рассмотрены все возможные варианты сокращения количества отходов и</w:t>
      </w:r>
      <w:r w:rsidRPr="007D00CF">
        <w:rPr>
          <w:rFonts w:cs="Times New Roman"/>
          <w:spacing w:val="4"/>
          <w:lang w:val="ru-RU"/>
        </w:rPr>
        <w:t xml:space="preserve"> </w:t>
      </w:r>
      <w:r w:rsidRPr="007D00CF">
        <w:rPr>
          <w:rFonts w:cs="Times New Roman"/>
          <w:spacing w:val="2"/>
          <w:lang w:val="ru-RU"/>
        </w:rPr>
        <w:t>их</w:t>
      </w:r>
      <w:r w:rsidRPr="007D00CF">
        <w:rPr>
          <w:rFonts w:cs="Times New Roman"/>
          <w:lang w:val="ru-RU"/>
        </w:rPr>
        <w:t xml:space="preserve"> повторного использования, оцениваются мероприятия по утилизации отходов на</w:t>
      </w:r>
      <w:r w:rsidRPr="007D00CF">
        <w:rPr>
          <w:rFonts w:cs="Times New Roman"/>
          <w:spacing w:val="17"/>
          <w:lang w:val="ru-RU"/>
        </w:rPr>
        <w:t xml:space="preserve"> </w:t>
      </w:r>
      <w:r w:rsidRPr="007D00CF">
        <w:rPr>
          <w:rFonts w:cs="Times New Roman"/>
          <w:lang w:val="ru-RU"/>
        </w:rPr>
        <w:t>сторонних предприятиях.</w:t>
      </w:r>
    </w:p>
    <w:p w:rsidR="00E4447D" w:rsidRPr="007D00CF" w:rsidRDefault="00DB32BA" w:rsidP="00560A39">
      <w:pPr>
        <w:pStyle w:val="a3"/>
        <w:spacing w:before="0"/>
        <w:ind w:left="0" w:firstLine="737"/>
        <w:jc w:val="both"/>
        <w:rPr>
          <w:rFonts w:cs="Times New Roman"/>
          <w:lang w:val="ru-RU"/>
        </w:rPr>
      </w:pPr>
      <w:r w:rsidRPr="007D00CF">
        <w:rPr>
          <w:rFonts w:cs="Times New Roman"/>
          <w:lang w:val="ru-RU"/>
        </w:rPr>
        <w:t>Временное хранение отходов осуществляется в специально отведенных и</w:t>
      </w:r>
      <w:r w:rsidRPr="007D00CF">
        <w:rPr>
          <w:rFonts w:cs="Times New Roman"/>
          <w:spacing w:val="24"/>
          <w:lang w:val="ru-RU"/>
        </w:rPr>
        <w:t xml:space="preserve"> </w:t>
      </w:r>
      <w:r w:rsidRPr="007D00CF">
        <w:rPr>
          <w:rFonts w:cs="Times New Roman"/>
          <w:lang w:val="ru-RU"/>
        </w:rPr>
        <w:t xml:space="preserve">оборудованных местах. Вывоз отходов осуществляется специализированной сторонней организацией </w:t>
      </w:r>
      <w:r w:rsidRPr="007D00CF">
        <w:rPr>
          <w:rFonts w:cs="Times New Roman"/>
          <w:spacing w:val="19"/>
          <w:lang w:val="ru-RU"/>
        </w:rPr>
        <w:t xml:space="preserve"> </w:t>
      </w:r>
      <w:r w:rsidRPr="007D00CF">
        <w:rPr>
          <w:rFonts w:cs="Times New Roman"/>
          <w:lang w:val="ru-RU"/>
        </w:rPr>
        <w:t>на договорной</w:t>
      </w:r>
      <w:r w:rsidRPr="007D00CF">
        <w:rPr>
          <w:rFonts w:cs="Times New Roman"/>
          <w:spacing w:val="-6"/>
          <w:lang w:val="ru-RU"/>
        </w:rPr>
        <w:t xml:space="preserve"> </w:t>
      </w:r>
      <w:r w:rsidRPr="007D00CF">
        <w:rPr>
          <w:rFonts w:cs="Times New Roman"/>
          <w:lang w:val="ru-RU"/>
        </w:rPr>
        <w:t>основе.</w:t>
      </w:r>
    </w:p>
    <w:p w:rsidR="00562E31" w:rsidRPr="007D00CF" w:rsidRDefault="00562E3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7D00CF">
        <w:rPr>
          <w:rFonts w:ascii="Times New Roman" w:hAnsi="Times New Roman" w:cs="Times New Roman"/>
          <w:lang w:val="ru-RU"/>
        </w:rPr>
        <w:br w:type="page"/>
      </w:r>
    </w:p>
    <w:p w:rsidR="004C66D3" w:rsidRPr="007D00CF" w:rsidRDefault="004C66D3" w:rsidP="00560A39">
      <w:pPr>
        <w:pStyle w:val="2"/>
        <w:ind w:firstLine="737"/>
      </w:pPr>
      <w:bookmarkStart w:id="17" w:name="_Toc242324311"/>
      <w:r w:rsidRPr="007D00CF">
        <w:lastRenderedPageBreak/>
        <w:t>5. ОБОСНОВАНИЕ ЛИМИТОВ НАКОПЛЕНИЯ ОТХОДОВ</w:t>
      </w:r>
      <w:bookmarkEnd w:id="17"/>
    </w:p>
    <w:p w:rsidR="004C66D3" w:rsidRPr="007D00CF" w:rsidRDefault="004C66D3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  <w:proofErr w:type="gramStart"/>
      <w:r w:rsidRPr="007D00CF">
        <w:rPr>
          <w:rFonts w:ascii="Times New Roman" w:hAnsi="Times New Roman" w:cs="Times New Roman"/>
          <w:color w:val="auto"/>
        </w:rPr>
        <w:t xml:space="preserve">Согласно Приказу </w:t>
      </w:r>
      <w:proofErr w:type="spellStart"/>
      <w:r w:rsidRPr="007D00CF">
        <w:rPr>
          <w:rFonts w:ascii="Times New Roman" w:hAnsi="Times New Roman" w:cs="Times New Roman"/>
          <w:color w:val="auto"/>
        </w:rPr>
        <w:t>и.о</w:t>
      </w:r>
      <w:proofErr w:type="spellEnd"/>
      <w:r w:rsidRPr="007D00CF">
        <w:rPr>
          <w:rFonts w:ascii="Times New Roman" w:hAnsi="Times New Roman" w:cs="Times New Roman"/>
          <w:color w:val="auto"/>
        </w:rPr>
        <w:t>. Министра экологии, геологии и природных ресурсов Республики Казахстан от 19 июля 2021 года № 261 «Об утверждении Правил разработки и утверждения лимитов накопления отходов и лимитов захоронения отходов, представления и контроля отчетности об управлении отходами», обоснование и утверждение лимитов накопления отходов и лимитов захоронения отходов осуществляется в Программе управления отходами.</w:t>
      </w:r>
      <w:proofErr w:type="gramEnd"/>
      <w:r w:rsidRPr="007D00CF">
        <w:rPr>
          <w:rFonts w:ascii="Times New Roman" w:hAnsi="Times New Roman" w:cs="Times New Roman"/>
          <w:color w:val="auto"/>
        </w:rPr>
        <w:t xml:space="preserve"> </w:t>
      </w:r>
      <w:r w:rsidR="009070E6" w:rsidRPr="007D00CF">
        <w:rPr>
          <w:rFonts w:ascii="Times New Roman" w:hAnsi="Times New Roman" w:cs="Times New Roman"/>
          <w:color w:val="auto"/>
        </w:rPr>
        <w:t>ТОО «</w:t>
      </w:r>
      <w:proofErr w:type="spellStart"/>
      <w:r w:rsidR="009070E6" w:rsidRPr="007D00CF">
        <w:rPr>
          <w:rFonts w:ascii="Times New Roman" w:hAnsi="Times New Roman" w:cs="Times New Roman"/>
          <w:color w:val="auto"/>
        </w:rPr>
        <w:t>Oil</w:t>
      </w:r>
      <w:proofErr w:type="spellEnd"/>
      <w:r w:rsidR="009070E6" w:rsidRPr="007D00C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070E6" w:rsidRPr="007D00CF">
        <w:rPr>
          <w:rFonts w:ascii="Times New Roman" w:hAnsi="Times New Roman" w:cs="Times New Roman"/>
          <w:color w:val="auto"/>
        </w:rPr>
        <w:t>Preparation</w:t>
      </w:r>
      <w:proofErr w:type="spellEnd"/>
      <w:r w:rsidR="009070E6" w:rsidRPr="007D00C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070E6" w:rsidRPr="007D00CF">
        <w:rPr>
          <w:rFonts w:ascii="Times New Roman" w:hAnsi="Times New Roman" w:cs="Times New Roman"/>
          <w:color w:val="auto"/>
        </w:rPr>
        <w:t>Terminal</w:t>
      </w:r>
      <w:proofErr w:type="spellEnd"/>
      <w:r w:rsidR="009070E6" w:rsidRPr="007D00CF">
        <w:rPr>
          <w:rFonts w:ascii="Times New Roman" w:hAnsi="Times New Roman" w:cs="Times New Roman"/>
          <w:color w:val="auto"/>
        </w:rPr>
        <w:t xml:space="preserve">» (Ойл </w:t>
      </w:r>
      <w:proofErr w:type="spellStart"/>
      <w:r w:rsidR="009070E6" w:rsidRPr="007D00CF">
        <w:rPr>
          <w:rFonts w:ascii="Times New Roman" w:hAnsi="Times New Roman" w:cs="Times New Roman"/>
          <w:color w:val="auto"/>
        </w:rPr>
        <w:t>Препорейшн</w:t>
      </w:r>
      <w:proofErr w:type="spellEnd"/>
      <w:r w:rsidR="009070E6" w:rsidRPr="007D00CF">
        <w:rPr>
          <w:rFonts w:ascii="Times New Roman" w:hAnsi="Times New Roman" w:cs="Times New Roman"/>
          <w:color w:val="auto"/>
        </w:rPr>
        <w:t xml:space="preserve"> Терминал) </w:t>
      </w:r>
      <w:r w:rsidRPr="007D00CF">
        <w:rPr>
          <w:rFonts w:ascii="Times New Roman" w:hAnsi="Times New Roman" w:cs="Times New Roman"/>
          <w:color w:val="auto"/>
        </w:rPr>
        <w:t xml:space="preserve">на сегодняшний день не имеет действующих полигонов, куда вывозятся отходы предприятия, нет необходимости запрашивать лимиты захоронения отходов. </w:t>
      </w:r>
    </w:p>
    <w:p w:rsidR="004C66D3" w:rsidRPr="007D00CF" w:rsidRDefault="004C66D3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В качестве лимитов накопления отходов Программой приняты плановые значения объемов образования отходов производства и потребления.</w:t>
      </w:r>
    </w:p>
    <w:p w:rsidR="004C66D3" w:rsidRPr="007D00CF" w:rsidRDefault="004C66D3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В таблицу</w:t>
      </w:r>
      <w:r w:rsidR="007F6F2C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ниже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«Лимиты накопления отходов» включены объемы отходов производства и потребления основного и вспомогательного производства, а также объемы отходов технологически связанных работ и услуг, осуществляемых привлекаемыми подрядными организациями на 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>ТОО «</w:t>
      </w:r>
      <w:r w:rsidR="009070E6" w:rsidRPr="007D00CF">
        <w:rPr>
          <w:rFonts w:ascii="Times New Roman" w:hAnsi="Times New Roman" w:cs="Times New Roman"/>
          <w:sz w:val="24"/>
          <w:szCs w:val="24"/>
        </w:rPr>
        <w:t>Oil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70E6" w:rsidRPr="007D00CF">
        <w:rPr>
          <w:rFonts w:ascii="Times New Roman" w:hAnsi="Times New Roman" w:cs="Times New Roman"/>
          <w:sz w:val="24"/>
          <w:szCs w:val="24"/>
        </w:rPr>
        <w:t>Preparation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70E6" w:rsidRPr="007D00CF">
        <w:rPr>
          <w:rFonts w:ascii="Times New Roman" w:hAnsi="Times New Roman" w:cs="Times New Roman"/>
          <w:sz w:val="24"/>
          <w:szCs w:val="24"/>
        </w:rPr>
        <w:t>Terminal</w:t>
      </w:r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» (Ойл </w:t>
      </w:r>
      <w:proofErr w:type="spellStart"/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>Препорейшн</w:t>
      </w:r>
      <w:proofErr w:type="spellEnd"/>
      <w:r w:rsidR="009070E6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Терминал)</w:t>
      </w:r>
      <w:r w:rsidR="009070E6" w:rsidRPr="007D00CF">
        <w:rPr>
          <w:rFonts w:ascii="Times New Roman" w:hAnsi="Times New Roman" w:cs="Times New Roman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поскольку они вывозят отходы с месторождений через площадку сбора и временного хранения отходов на участке. </w:t>
      </w:r>
      <w:proofErr w:type="gramEnd"/>
    </w:p>
    <w:p w:rsidR="004C66D3" w:rsidRPr="007D00CF" w:rsidRDefault="004C66D3" w:rsidP="00560A39">
      <w:pPr>
        <w:ind w:firstLine="73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4447D" w:rsidRPr="007D00CF" w:rsidRDefault="007F6F2C" w:rsidP="007F6F2C">
      <w:pPr>
        <w:pStyle w:val="af6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Таблица </w: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instrText>SEQ</w:instrText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Таблица \*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instrText>ARABIC</w:instrText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="00D91336" w:rsidRPr="007D00CF">
        <w:rPr>
          <w:rFonts w:ascii="Times New Roman" w:hAnsi="Times New Roman" w:cs="Times New Roman"/>
          <w:noProof/>
          <w:color w:val="auto"/>
          <w:sz w:val="20"/>
          <w:szCs w:val="20"/>
          <w:lang w:val="ru-RU"/>
        </w:rPr>
        <w:t>4</w: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 </w:t>
      </w:r>
      <w:r w:rsidR="00DB32BA" w:rsidRPr="007D00CF">
        <w:rPr>
          <w:rFonts w:ascii="Times New Roman" w:hAnsi="Times New Roman" w:cs="Times New Roman"/>
          <w:bCs w:val="0"/>
          <w:color w:val="auto"/>
          <w:sz w:val="20"/>
          <w:szCs w:val="20"/>
          <w:lang w:val="ru-RU"/>
        </w:rPr>
        <w:t xml:space="preserve">– </w:t>
      </w:r>
      <w:r w:rsidR="00DB32BA"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Лимиты накопления  собственных отходов на </w:t>
      </w:r>
      <w:r w:rsidR="00D068C0">
        <w:rPr>
          <w:rFonts w:ascii="Times New Roman" w:hAnsi="Times New Roman" w:cs="Times New Roman"/>
          <w:color w:val="auto"/>
          <w:sz w:val="20"/>
          <w:szCs w:val="20"/>
          <w:lang w:val="ru-RU"/>
        </w:rPr>
        <w:t>2027-2030</w:t>
      </w:r>
      <w:r w:rsidR="00DB32BA" w:rsidRPr="007D00CF">
        <w:rPr>
          <w:rFonts w:ascii="Times New Roman" w:hAnsi="Times New Roman" w:cs="Times New Roman"/>
          <w:color w:val="auto"/>
          <w:spacing w:val="-15"/>
          <w:sz w:val="20"/>
          <w:szCs w:val="20"/>
          <w:lang w:val="ru-RU"/>
        </w:rPr>
        <w:t xml:space="preserve"> </w:t>
      </w:r>
      <w:r w:rsidR="00DB32BA"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>гг.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454"/>
        <w:gridCol w:w="2136"/>
        <w:gridCol w:w="2739"/>
      </w:tblGrid>
      <w:tr w:rsidR="00E54535" w:rsidRPr="007D00CF" w:rsidTr="00E54535">
        <w:trPr>
          <w:trHeight w:val="170"/>
        </w:trPr>
        <w:tc>
          <w:tcPr>
            <w:tcW w:w="26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отходов</w:t>
            </w:r>
            <w:proofErr w:type="spellEnd"/>
          </w:p>
        </w:tc>
        <w:tc>
          <w:tcPr>
            <w:tcW w:w="10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Объем накопленных отходов на существующее положение, т/год</w:t>
            </w:r>
          </w:p>
        </w:tc>
        <w:tc>
          <w:tcPr>
            <w:tcW w:w="1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Лимит накопления, тонн/год</w:t>
            </w:r>
          </w:p>
        </w:tc>
      </w:tr>
      <w:tr w:rsidR="00E54535" w:rsidRPr="007D00CF" w:rsidTr="00E54535">
        <w:trPr>
          <w:trHeight w:val="170"/>
        </w:trPr>
        <w:tc>
          <w:tcPr>
            <w:tcW w:w="2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224,9098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224,9098</w:t>
            </w:r>
          </w:p>
        </w:tc>
      </w:tr>
      <w:tr w:rsidR="00E54535" w:rsidRPr="007D00CF" w:rsidTr="00E54535">
        <w:trPr>
          <w:trHeight w:val="170"/>
        </w:trPr>
        <w:tc>
          <w:tcPr>
            <w:tcW w:w="2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в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т.ч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. отходов производства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204,907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204,907</w:t>
            </w:r>
          </w:p>
        </w:tc>
      </w:tr>
      <w:tr w:rsidR="00E54535" w:rsidRPr="007D00CF" w:rsidTr="00E54535">
        <w:trPr>
          <w:trHeight w:val="170"/>
        </w:trPr>
        <w:tc>
          <w:tcPr>
            <w:tcW w:w="2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отходов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потребления</w:t>
            </w:r>
            <w:proofErr w:type="spellEnd"/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20,0028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20,0028</w:t>
            </w:r>
          </w:p>
        </w:tc>
      </w:tr>
      <w:tr w:rsidR="00E54535" w:rsidRPr="007D00CF" w:rsidTr="00E54535">
        <w:trPr>
          <w:trHeight w:val="17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Опасные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отходы</w:t>
            </w:r>
            <w:proofErr w:type="spellEnd"/>
          </w:p>
        </w:tc>
      </w:tr>
      <w:tr w:rsidR="00E54535" w:rsidRPr="007D00CF" w:rsidTr="00E54535">
        <w:trPr>
          <w:trHeight w:val="170"/>
        </w:trPr>
        <w:tc>
          <w:tcPr>
            <w:tcW w:w="2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Нефтешлам</w:t>
            </w:r>
            <w:proofErr w:type="spellEnd"/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200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200</w:t>
            </w:r>
          </w:p>
        </w:tc>
      </w:tr>
      <w:tr w:rsidR="00E54535" w:rsidRPr="007D00CF" w:rsidTr="00E54535">
        <w:trPr>
          <w:trHeight w:val="170"/>
        </w:trPr>
        <w:tc>
          <w:tcPr>
            <w:tcW w:w="2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Отработанное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масло</w:t>
            </w:r>
            <w:proofErr w:type="spellEnd"/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0,3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0,3</w:t>
            </w:r>
          </w:p>
        </w:tc>
      </w:tr>
      <w:tr w:rsidR="00E54535" w:rsidRPr="007D00CF" w:rsidTr="00E54535">
        <w:trPr>
          <w:trHeight w:val="170"/>
        </w:trPr>
        <w:tc>
          <w:tcPr>
            <w:tcW w:w="2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Отработанные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аккумуляторы</w:t>
            </w:r>
            <w:proofErr w:type="spellEnd"/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0,5</w:t>
            </w:r>
          </w:p>
        </w:tc>
      </w:tr>
      <w:tr w:rsidR="00E54535" w:rsidRPr="007D00CF" w:rsidTr="00E54535">
        <w:trPr>
          <w:trHeight w:val="170"/>
        </w:trPr>
        <w:tc>
          <w:tcPr>
            <w:tcW w:w="2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Промасленная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ветошь</w:t>
            </w:r>
            <w:proofErr w:type="spellEnd"/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</w:tr>
      <w:tr w:rsidR="00E54535" w:rsidRPr="007D00CF" w:rsidTr="00E54535">
        <w:trPr>
          <w:trHeight w:val="170"/>
        </w:trPr>
        <w:tc>
          <w:tcPr>
            <w:tcW w:w="2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Использованная тара из-под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химреагентов</w:t>
            </w:r>
            <w:proofErr w:type="spellEnd"/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1,3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1,3</w:t>
            </w:r>
          </w:p>
        </w:tc>
      </w:tr>
      <w:tr w:rsidR="00E54535" w:rsidRPr="007D00CF" w:rsidTr="00E54535">
        <w:trPr>
          <w:trHeight w:val="17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опасные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отходы</w:t>
            </w:r>
            <w:proofErr w:type="spellEnd"/>
          </w:p>
        </w:tc>
      </w:tr>
      <w:tr w:rsidR="00E54535" w:rsidRPr="007D00CF" w:rsidTr="00E54535">
        <w:trPr>
          <w:trHeight w:val="170"/>
        </w:trPr>
        <w:tc>
          <w:tcPr>
            <w:tcW w:w="2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ТБО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20,0028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20,0028</w:t>
            </w:r>
          </w:p>
        </w:tc>
      </w:tr>
      <w:tr w:rsidR="00E54535" w:rsidRPr="007D00CF" w:rsidTr="00E54535">
        <w:trPr>
          <w:trHeight w:val="170"/>
        </w:trPr>
        <w:tc>
          <w:tcPr>
            <w:tcW w:w="2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Металлолом</w:t>
            </w:r>
            <w:proofErr w:type="spellEnd"/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</w:tr>
      <w:tr w:rsidR="00E54535" w:rsidRPr="007D00CF" w:rsidTr="00E54535">
        <w:trPr>
          <w:trHeight w:val="170"/>
        </w:trPr>
        <w:tc>
          <w:tcPr>
            <w:tcW w:w="2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Отработанные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шины</w:t>
            </w:r>
            <w:proofErr w:type="spellEnd"/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0,8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0,8</w:t>
            </w:r>
          </w:p>
        </w:tc>
      </w:tr>
      <w:tr w:rsidR="00E54535" w:rsidRPr="007D00CF" w:rsidTr="00E54535">
        <w:trPr>
          <w:trHeight w:val="170"/>
        </w:trPr>
        <w:tc>
          <w:tcPr>
            <w:tcW w:w="2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Отработанные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люминесцентные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лампы</w:t>
            </w:r>
            <w:proofErr w:type="spellEnd"/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0,003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0,003</w:t>
            </w:r>
          </w:p>
        </w:tc>
      </w:tr>
      <w:tr w:rsidR="00E54535" w:rsidRPr="007D00CF" w:rsidTr="00E54535">
        <w:trPr>
          <w:trHeight w:val="170"/>
        </w:trPr>
        <w:tc>
          <w:tcPr>
            <w:tcW w:w="26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Огарки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сварочных</w:t>
            </w:r>
            <w:proofErr w:type="spellEnd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электродов</w:t>
            </w:r>
            <w:proofErr w:type="spellEnd"/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0,004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4535" w:rsidRPr="007D00CF" w:rsidRDefault="00E54535" w:rsidP="00E545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7D0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0,004</w:t>
            </w:r>
          </w:p>
        </w:tc>
      </w:tr>
    </w:tbl>
    <w:p w:rsidR="00E54535" w:rsidRPr="007D00CF" w:rsidRDefault="00E54535" w:rsidP="00E54535">
      <w:pPr>
        <w:rPr>
          <w:rFonts w:ascii="Times New Roman" w:hAnsi="Times New Roman" w:cs="Times New Roman"/>
          <w:lang w:val="ru-RU"/>
        </w:rPr>
      </w:pPr>
    </w:p>
    <w:p w:rsidR="00D91336" w:rsidRPr="007D00CF" w:rsidRDefault="00D91336" w:rsidP="00D91336">
      <w:pPr>
        <w:rPr>
          <w:rFonts w:ascii="Times New Roman" w:hAnsi="Times New Roman" w:cs="Times New Roman"/>
        </w:rPr>
      </w:pPr>
    </w:p>
    <w:p w:rsidR="00D91336" w:rsidRPr="007D00CF" w:rsidRDefault="00D91336" w:rsidP="00D91336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D00CF">
        <w:rPr>
          <w:rFonts w:ascii="Times New Roman" w:hAnsi="Times New Roman" w:cs="Times New Roman"/>
        </w:rPr>
        <w:br w:type="page"/>
      </w:r>
    </w:p>
    <w:p w:rsidR="00E4447D" w:rsidRPr="007D00CF" w:rsidRDefault="00EB30C9" w:rsidP="00560A39">
      <w:pPr>
        <w:pStyle w:val="2"/>
        <w:ind w:firstLine="737"/>
      </w:pPr>
      <w:bookmarkStart w:id="18" w:name="_Toc242324312"/>
      <w:r w:rsidRPr="007D00CF">
        <w:lastRenderedPageBreak/>
        <w:t>6</w:t>
      </w:r>
      <w:r w:rsidR="00DB32BA" w:rsidRPr="007D00CF">
        <w:t>. НЕОБХОДИМЫЕ РЕСУРСЫ И ИСТОЧНИКИ ИХ</w:t>
      </w:r>
      <w:r w:rsidR="00DB32BA" w:rsidRPr="007D00CF">
        <w:rPr>
          <w:spacing w:val="-12"/>
        </w:rPr>
        <w:t xml:space="preserve"> </w:t>
      </w:r>
      <w:r w:rsidR="00DB32BA" w:rsidRPr="007D00CF">
        <w:t>ФИНАНСИРОВАНИЯ</w:t>
      </w:r>
      <w:bookmarkEnd w:id="18"/>
    </w:p>
    <w:p w:rsidR="00EB30C9" w:rsidRPr="007D00CF" w:rsidRDefault="00414580" w:rsidP="00560A39">
      <w:pPr>
        <w:autoSpaceDE w:val="0"/>
        <w:autoSpaceDN w:val="0"/>
        <w:adjustRightInd w:val="0"/>
        <w:ind w:firstLine="73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>ТОО «</w:t>
      </w:r>
      <w:r w:rsidRPr="007D00CF">
        <w:rPr>
          <w:rFonts w:ascii="Times New Roman" w:hAnsi="Times New Roman" w:cs="Times New Roman"/>
          <w:sz w:val="24"/>
          <w:szCs w:val="24"/>
        </w:rPr>
        <w:t>Oil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</w:rPr>
        <w:t>Preparation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</w:rPr>
        <w:t>Terminal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» (Ойл </w:t>
      </w:r>
      <w:proofErr w:type="spellStart"/>
      <w:r w:rsidRPr="007D00CF">
        <w:rPr>
          <w:rFonts w:ascii="Times New Roman" w:hAnsi="Times New Roman" w:cs="Times New Roman"/>
          <w:sz w:val="24"/>
          <w:szCs w:val="24"/>
          <w:lang w:val="ru-RU"/>
        </w:rPr>
        <w:t>Препорейшн</w:t>
      </w:r>
      <w:proofErr w:type="spellEnd"/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Терминал)</w:t>
      </w:r>
      <w:r w:rsidRPr="007D00CF">
        <w:rPr>
          <w:rFonts w:ascii="Times New Roman" w:hAnsi="Times New Roman" w:cs="Times New Roman"/>
          <w:lang w:val="ru-RU"/>
        </w:rPr>
        <w:t xml:space="preserve"> </w:t>
      </w:r>
      <w:r w:rsidR="00EB30C9" w:rsidRPr="007D00CF">
        <w:rPr>
          <w:rFonts w:ascii="Times New Roman" w:eastAsia="Calibri" w:hAnsi="Times New Roman" w:cs="Times New Roman"/>
          <w:sz w:val="24"/>
          <w:szCs w:val="24"/>
          <w:lang w:val="ru-RU"/>
        </w:rPr>
        <w:t>для реализации Программы будет использовать собственные средства из утвержденного бюджета.</w:t>
      </w:r>
    </w:p>
    <w:p w:rsidR="00EB30C9" w:rsidRPr="007D00CF" w:rsidRDefault="00EB30C9" w:rsidP="00560A39">
      <w:pPr>
        <w:autoSpaceDE w:val="0"/>
        <w:autoSpaceDN w:val="0"/>
        <w:adjustRightInd w:val="0"/>
        <w:ind w:firstLine="73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D00CF">
        <w:rPr>
          <w:rFonts w:ascii="Times New Roman" w:eastAsia="Calibri" w:hAnsi="Times New Roman" w:cs="Times New Roman"/>
          <w:sz w:val="24"/>
          <w:szCs w:val="24"/>
          <w:lang w:val="ru-RU"/>
        </w:rPr>
        <w:t>Расчетная потребность в средствах из собственного бюджета на реализуемые мероприятия в рамках Программы, представлена в Плане мероприятий по реализации Прогр</w:t>
      </w:r>
      <w:r w:rsidR="00D91336" w:rsidRPr="007D00C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аммы управления отходами на </w:t>
      </w:r>
      <w:r w:rsidR="00B40FB7">
        <w:rPr>
          <w:rFonts w:ascii="Times New Roman" w:eastAsia="Calibri" w:hAnsi="Times New Roman" w:cs="Times New Roman"/>
          <w:sz w:val="24"/>
          <w:szCs w:val="24"/>
          <w:lang w:val="ru-RU"/>
        </w:rPr>
        <w:t>2027-2030</w:t>
      </w:r>
      <w:r w:rsidRPr="007D00CF">
        <w:rPr>
          <w:rFonts w:ascii="Times New Roman" w:eastAsia="Calibri" w:hAnsi="Times New Roman" w:cs="Times New Roman"/>
          <w:sz w:val="24"/>
          <w:szCs w:val="24"/>
          <w:lang w:val="ru-RU"/>
        </w:rPr>
        <w:t>г.</w:t>
      </w:r>
    </w:p>
    <w:p w:rsidR="00EB30C9" w:rsidRPr="007D00CF" w:rsidRDefault="00EB30C9" w:rsidP="00560A39">
      <w:pPr>
        <w:autoSpaceDE w:val="0"/>
        <w:autoSpaceDN w:val="0"/>
        <w:adjustRightInd w:val="0"/>
        <w:ind w:firstLine="73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D00CF"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>Уточненные объемы финансирования для реализации Программы будут определены при подготовке плана природоохранных мероприятий и формировании бюджета на соответствующий год.</w:t>
      </w:r>
    </w:p>
    <w:p w:rsidR="00E4447D" w:rsidRPr="007D00CF" w:rsidRDefault="00E4447D" w:rsidP="00560A39">
      <w:pPr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4447D" w:rsidRPr="007D00CF" w:rsidRDefault="000D4E0F" w:rsidP="00560A39">
      <w:pPr>
        <w:pStyle w:val="2"/>
        <w:ind w:firstLine="737"/>
        <w:rPr>
          <w:szCs w:val="26"/>
        </w:rPr>
      </w:pPr>
      <w:bookmarkStart w:id="19" w:name="_Toc242324313"/>
      <w:r w:rsidRPr="007D00CF">
        <w:t>7.</w:t>
      </w:r>
      <w:r w:rsidR="00DB32BA" w:rsidRPr="007D00CF">
        <w:t xml:space="preserve"> ПЛАН МЕРОПРИЯТИЙ ПО РЕАЛИЗАЦИИ ПРОГРАММЫ</w:t>
      </w:r>
      <w:r w:rsidR="00DB32BA" w:rsidRPr="007D00CF">
        <w:rPr>
          <w:spacing w:val="-16"/>
        </w:rPr>
        <w:t xml:space="preserve"> </w:t>
      </w:r>
      <w:r w:rsidR="00DB32BA" w:rsidRPr="007D00CF">
        <w:t>УПРАВЛЕНИЯ</w:t>
      </w:r>
      <w:r w:rsidR="00DB32BA" w:rsidRPr="007D00CF">
        <w:rPr>
          <w:w w:val="99"/>
        </w:rPr>
        <w:t xml:space="preserve"> </w:t>
      </w:r>
      <w:r w:rsidR="00DB32BA" w:rsidRPr="007D00CF">
        <w:t>ОТХОДАМИ.</w:t>
      </w:r>
      <w:bookmarkEnd w:id="19"/>
    </w:p>
    <w:p w:rsidR="00EB30C9" w:rsidRPr="007D00CF" w:rsidRDefault="00EB30C9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  <w:r w:rsidRPr="007D00CF">
        <w:rPr>
          <w:rFonts w:ascii="Times New Roman" w:hAnsi="Times New Roman" w:cs="Times New Roman"/>
          <w:color w:val="auto"/>
        </w:rPr>
        <w:t xml:space="preserve">План мероприятий включает организационные, экономические, научно- технические и другие мероприятия, результат реализации которых приведет к сокращению роста объемов образуемых отходов, постепенному сокращению накопленных отходов и уменьшению негативного влияния отходов на окружающую среду и здоровье людей. </w:t>
      </w:r>
    </w:p>
    <w:p w:rsidR="00EB30C9" w:rsidRPr="007D00CF" w:rsidRDefault="00EB30C9" w:rsidP="00560A39">
      <w:pPr>
        <w:ind w:firstLine="73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План мероприятий по реализации программы управления отходами </w:t>
      </w:r>
      <w:r w:rsidR="00414580" w:rsidRPr="007D00CF">
        <w:rPr>
          <w:rFonts w:ascii="Times New Roman" w:hAnsi="Times New Roman" w:cs="Times New Roman"/>
          <w:sz w:val="24"/>
          <w:szCs w:val="24"/>
          <w:lang w:val="ru-RU"/>
        </w:rPr>
        <w:t>ТОО «</w:t>
      </w:r>
      <w:r w:rsidR="00414580" w:rsidRPr="007D00CF">
        <w:rPr>
          <w:rFonts w:ascii="Times New Roman" w:hAnsi="Times New Roman" w:cs="Times New Roman"/>
          <w:sz w:val="24"/>
          <w:szCs w:val="24"/>
        </w:rPr>
        <w:t>Oil</w:t>
      </w:r>
      <w:r w:rsidR="00414580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14580" w:rsidRPr="007D00CF">
        <w:rPr>
          <w:rFonts w:ascii="Times New Roman" w:hAnsi="Times New Roman" w:cs="Times New Roman"/>
          <w:sz w:val="24"/>
          <w:szCs w:val="24"/>
        </w:rPr>
        <w:t>Preparation</w:t>
      </w:r>
      <w:r w:rsidR="00414580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14580" w:rsidRPr="007D00CF">
        <w:rPr>
          <w:rFonts w:ascii="Times New Roman" w:hAnsi="Times New Roman" w:cs="Times New Roman"/>
          <w:sz w:val="24"/>
          <w:szCs w:val="24"/>
        </w:rPr>
        <w:t>Terminal</w:t>
      </w:r>
      <w:r w:rsidR="00414580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» (Ойл </w:t>
      </w:r>
      <w:proofErr w:type="spellStart"/>
      <w:r w:rsidR="00414580" w:rsidRPr="007D00CF">
        <w:rPr>
          <w:rFonts w:ascii="Times New Roman" w:hAnsi="Times New Roman" w:cs="Times New Roman"/>
          <w:sz w:val="24"/>
          <w:szCs w:val="24"/>
          <w:lang w:val="ru-RU"/>
        </w:rPr>
        <w:t>Препорейшн</w:t>
      </w:r>
      <w:proofErr w:type="spellEnd"/>
      <w:r w:rsidR="00414580"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Терминал)</w:t>
      </w:r>
      <w:r w:rsidR="00414580" w:rsidRPr="007D00CF">
        <w:rPr>
          <w:rFonts w:ascii="Times New Roman" w:hAnsi="Times New Roman" w:cs="Times New Roman"/>
          <w:lang w:val="ru-RU"/>
        </w:rPr>
        <w:t xml:space="preserve"> 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="00D068C0">
        <w:rPr>
          <w:rFonts w:ascii="Times New Roman" w:hAnsi="Times New Roman" w:cs="Times New Roman"/>
          <w:sz w:val="24"/>
          <w:szCs w:val="24"/>
          <w:lang w:val="ru-RU"/>
        </w:rPr>
        <w:t>2027-2030</w:t>
      </w:r>
      <w:r w:rsidRPr="007D00CF">
        <w:rPr>
          <w:rFonts w:ascii="Times New Roman" w:hAnsi="Times New Roman" w:cs="Times New Roman"/>
          <w:sz w:val="24"/>
          <w:szCs w:val="24"/>
          <w:lang w:val="ru-RU"/>
        </w:rPr>
        <w:t xml:space="preserve"> года, как комплекс мероприятий, направленных на максимальное использование всех возможностей для предотвращения и минимизации образования отходов, представлена в таблице.</w:t>
      </w:r>
    </w:p>
    <w:p w:rsidR="000D4E0F" w:rsidRPr="007D00CF" w:rsidRDefault="000D4E0F" w:rsidP="00560A39">
      <w:pPr>
        <w:ind w:firstLine="737"/>
        <w:rPr>
          <w:rFonts w:ascii="Times New Roman" w:eastAsia="Calibri" w:hAnsi="Times New Roman" w:cs="Times New Roman"/>
          <w:lang w:val="ru-RU"/>
        </w:rPr>
        <w:sectPr w:rsidR="000D4E0F" w:rsidRPr="007D00CF" w:rsidSect="000D4E0F">
          <w:headerReference w:type="default" r:id="rId15"/>
          <w:footerReference w:type="default" r:id="rId16"/>
          <w:pgSz w:w="11910" w:h="16840"/>
          <w:pgMar w:top="782" w:right="799" w:bottom="743" w:left="998" w:header="448" w:footer="607" w:gutter="0"/>
          <w:cols w:space="720"/>
        </w:sectPr>
      </w:pPr>
    </w:p>
    <w:p w:rsidR="000D4E0F" w:rsidRPr="007D00CF" w:rsidRDefault="00D91336" w:rsidP="00D91336">
      <w:pPr>
        <w:pStyle w:val="af6"/>
        <w:keepNext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lastRenderedPageBreak/>
        <w:t xml:space="preserve">Таблица </w: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instrText>SEQ</w:instrText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Таблица \*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instrText>ARABIC</w:instrText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</w:instrTex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7D00CF">
        <w:rPr>
          <w:rFonts w:ascii="Times New Roman" w:hAnsi="Times New Roman" w:cs="Times New Roman"/>
          <w:noProof/>
          <w:color w:val="auto"/>
          <w:sz w:val="20"/>
          <w:szCs w:val="20"/>
          <w:lang w:val="ru-RU"/>
        </w:rPr>
        <w:t>5</w:t>
      </w:r>
      <w:r w:rsidRPr="007D00CF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 - </w:t>
      </w:r>
      <w:r w:rsidR="000D4E0F"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>План мероприятий по реализации программы управления отходами (согласно ППМ)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56"/>
        <w:gridCol w:w="3291"/>
        <w:gridCol w:w="1454"/>
        <w:gridCol w:w="1445"/>
        <w:gridCol w:w="2526"/>
        <w:gridCol w:w="1367"/>
        <w:gridCol w:w="1653"/>
        <w:gridCol w:w="1386"/>
        <w:gridCol w:w="1858"/>
      </w:tblGrid>
      <w:tr w:rsidR="00B647B4" w:rsidRPr="007D00CF" w:rsidTr="00D91336">
        <w:trPr>
          <w:trHeight w:val="132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</w:t>
            </w:r>
            <w:proofErr w:type="spellEnd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</w:t>
            </w:r>
            <w:proofErr w:type="spellEnd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соблюдению</w:t>
            </w:r>
            <w:proofErr w:type="spellEnd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нормативов</w:t>
            </w:r>
            <w:proofErr w:type="spellEnd"/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</w:t>
            </w:r>
            <w:proofErr w:type="spellEnd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источник</w:t>
            </w:r>
            <w:proofErr w:type="spellEnd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эмиссии</w:t>
            </w:r>
            <w:proofErr w:type="spellEnd"/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Показатель</w:t>
            </w:r>
            <w:proofErr w:type="spellEnd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нормативы</w:t>
            </w:r>
            <w:proofErr w:type="spellEnd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эмиссий</w:t>
            </w:r>
            <w:proofErr w:type="spellEnd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Обоснование</w:t>
            </w:r>
            <w:proofErr w:type="spellEnd"/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Текущая</w:t>
            </w:r>
            <w:proofErr w:type="spellEnd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величина</w:t>
            </w:r>
            <w:proofErr w:type="spellEnd"/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Календарный план достижения установленных показателей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</w:t>
            </w:r>
            <w:proofErr w:type="spellEnd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выполнения</w:t>
            </w:r>
            <w:proofErr w:type="spellEnd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</w:t>
            </w:r>
            <w:proofErr w:type="spellEnd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финансирования</w:t>
            </w:r>
            <w:proofErr w:type="spellEnd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тыс</w:t>
            </w:r>
            <w:proofErr w:type="spellEnd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7D00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тенге</w:t>
            </w:r>
            <w:proofErr w:type="spellEnd"/>
          </w:p>
        </w:tc>
      </w:tr>
      <w:tr w:rsidR="00B647B4" w:rsidRPr="007D00CF" w:rsidTr="00D91336">
        <w:trPr>
          <w:trHeight w:val="132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Cs/>
                <w:sz w:val="20"/>
                <w:szCs w:val="20"/>
              </w:rPr>
              <w:t>7.1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Заключение договоров по вывозу отходов производства и потребления со специализированными предприятиями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E0F" w:rsidRPr="007D00CF" w:rsidRDefault="000E4F82" w:rsidP="00D9133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Объект УПН и ПСН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Упорядочение системы сбора и временного хранения отходов производства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Cs/>
                <w:sz w:val="20"/>
                <w:szCs w:val="20"/>
              </w:rPr>
              <w:t>Май-Декабрь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E0F" w:rsidRPr="007D00CF" w:rsidRDefault="00D068C0" w:rsidP="00D9133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2027-2030</w:t>
            </w:r>
            <w:r w:rsidR="000D4E0F" w:rsidRPr="007D00C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г</w:t>
            </w:r>
            <w:r w:rsidR="000D4E0F" w:rsidRPr="007D00CF"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  <w:r w:rsidR="000D4E0F" w:rsidRPr="007D00C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E0F" w:rsidRPr="007D00CF" w:rsidRDefault="000E4F82" w:rsidP="00D9133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1500</w:t>
            </w:r>
            <w:r w:rsidR="000D4E0F" w:rsidRPr="007D00CF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</w:tr>
    </w:tbl>
    <w:p w:rsidR="000D4E0F" w:rsidRPr="007D00CF" w:rsidRDefault="000D4E0F" w:rsidP="00560A39">
      <w:pPr>
        <w:ind w:firstLine="737"/>
        <w:rPr>
          <w:rFonts w:ascii="Times New Roman" w:hAnsi="Times New Roman" w:cs="Times New Roman"/>
          <w:b/>
          <w:sz w:val="20"/>
          <w:szCs w:val="20"/>
        </w:rPr>
      </w:pPr>
    </w:p>
    <w:p w:rsidR="000D4E0F" w:rsidRPr="007D00CF" w:rsidRDefault="00D91336" w:rsidP="00D91336">
      <w:pPr>
        <w:pStyle w:val="af6"/>
        <w:keepNext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 xml:space="preserve">Таблица </w:t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fldChar w:fldCharType="begin"/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instrText xml:space="preserve"> SEQ Таблица \* ARABIC </w:instrText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fldChar w:fldCharType="separate"/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>6</w:t>
      </w:r>
      <w:r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fldChar w:fldCharType="end"/>
      </w:r>
      <w:r w:rsidR="000D4E0F" w:rsidRPr="007D00CF">
        <w:rPr>
          <w:rFonts w:ascii="Times New Roman" w:hAnsi="Times New Roman" w:cs="Times New Roman"/>
          <w:color w:val="auto"/>
          <w:sz w:val="20"/>
          <w:szCs w:val="20"/>
          <w:lang w:val="ru-RU"/>
        </w:rPr>
        <w:t>- План мероприятий по реализации программы управления отходами (дополнительно)</w:t>
      </w:r>
    </w:p>
    <w:p w:rsidR="000D4E0F" w:rsidRPr="007D00CF" w:rsidRDefault="000D4E0F" w:rsidP="00560A39">
      <w:pPr>
        <w:ind w:firstLine="737"/>
        <w:rPr>
          <w:rFonts w:ascii="Times New Roman" w:hAnsi="Times New Roman" w:cs="Times New Roman"/>
          <w:b/>
          <w:sz w:val="20"/>
          <w:szCs w:val="20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1"/>
        <w:gridCol w:w="2885"/>
        <w:gridCol w:w="1860"/>
        <w:gridCol w:w="2208"/>
        <w:gridCol w:w="2500"/>
        <w:gridCol w:w="1353"/>
        <w:gridCol w:w="12"/>
        <w:gridCol w:w="2057"/>
        <w:gridCol w:w="12"/>
        <w:gridCol w:w="1888"/>
      </w:tblGrid>
      <w:tr w:rsidR="00B647B4" w:rsidRPr="007D00CF" w:rsidTr="00D91336">
        <w:trPr>
          <w:trHeight w:val="1171"/>
          <w:tblHeader/>
        </w:trPr>
        <w:tc>
          <w:tcPr>
            <w:tcW w:w="195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938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Мероприятия</w:t>
            </w:r>
            <w:proofErr w:type="spellEnd"/>
          </w:p>
        </w:tc>
        <w:tc>
          <w:tcPr>
            <w:tcW w:w="605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качественный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количественный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718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Форма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завершения</w:t>
            </w:r>
            <w:proofErr w:type="spellEnd"/>
          </w:p>
        </w:tc>
        <w:tc>
          <w:tcPr>
            <w:tcW w:w="813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исполнение</w:t>
            </w:r>
            <w:proofErr w:type="spellEnd"/>
          </w:p>
        </w:tc>
        <w:tc>
          <w:tcPr>
            <w:tcW w:w="440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Срок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673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Предполагаемые расходы, тыс. тенге</w:t>
            </w:r>
          </w:p>
          <w:p w:rsidR="000D4E0F" w:rsidRPr="007D00CF" w:rsidRDefault="00D068C0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2027-2030</w:t>
            </w:r>
            <w:r w:rsidR="000D4E0F" w:rsidRPr="007D00C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гг.</w:t>
            </w:r>
          </w:p>
        </w:tc>
        <w:tc>
          <w:tcPr>
            <w:tcW w:w="618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Источники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финансирования</w:t>
            </w:r>
            <w:proofErr w:type="spellEnd"/>
          </w:p>
        </w:tc>
      </w:tr>
      <w:tr w:rsidR="00B647B4" w:rsidRPr="007D00CF" w:rsidTr="00D91336">
        <w:trPr>
          <w:tblHeader/>
        </w:trPr>
        <w:tc>
          <w:tcPr>
            <w:tcW w:w="195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38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05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18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13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40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673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618" w:type="pct"/>
            <w:gridSpan w:val="2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B647B4" w:rsidRPr="007D00CF" w:rsidTr="00D91336">
        <w:tc>
          <w:tcPr>
            <w:tcW w:w="195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8" w:type="pct"/>
            <w:vAlign w:val="center"/>
          </w:tcPr>
          <w:p w:rsidR="000D4E0F" w:rsidRPr="007D00CF" w:rsidRDefault="000D4E0F" w:rsidP="00D91336">
            <w:pPr>
              <w:pStyle w:val="Defaul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Сбор и передача специализированным организациям пластиковых отходов в качестве вторичного сырья с целью минимизации объемов временного хранения на площадке. </w:t>
            </w:r>
          </w:p>
        </w:tc>
        <w:tc>
          <w:tcPr>
            <w:tcW w:w="605" w:type="pct"/>
          </w:tcPr>
          <w:p w:rsidR="000D4E0F" w:rsidRPr="007D00CF" w:rsidRDefault="000D4E0F" w:rsidP="00D91336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Снижение объемов накопления на временной площадке, не менее </w:t>
            </w:r>
          </w:p>
          <w:p w:rsidR="000D4E0F" w:rsidRPr="007D00CF" w:rsidRDefault="000D4E0F" w:rsidP="00D91336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чем на 20% </w:t>
            </w:r>
          </w:p>
        </w:tc>
        <w:tc>
          <w:tcPr>
            <w:tcW w:w="718" w:type="pct"/>
            <w:vAlign w:val="center"/>
          </w:tcPr>
          <w:p w:rsidR="000D4E0F" w:rsidRPr="007D00CF" w:rsidRDefault="000D4E0F" w:rsidP="00D9133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Акты о передаче</w:t>
            </w:r>
          </w:p>
          <w:p w:rsidR="000D4E0F" w:rsidRPr="007D00CF" w:rsidRDefault="000D4E0F" w:rsidP="00D9133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отходов</w:t>
            </w:r>
          </w:p>
        </w:tc>
        <w:tc>
          <w:tcPr>
            <w:tcW w:w="813" w:type="pct"/>
            <w:vAlign w:val="center"/>
          </w:tcPr>
          <w:p w:rsidR="000D4E0F" w:rsidRPr="007D00CF" w:rsidRDefault="000D4E0F" w:rsidP="00D9133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ДТБ, ОТ и ООС</w:t>
            </w:r>
          </w:p>
        </w:tc>
        <w:tc>
          <w:tcPr>
            <w:tcW w:w="440" w:type="pct"/>
            <w:vAlign w:val="center"/>
          </w:tcPr>
          <w:p w:rsidR="000D4E0F" w:rsidRPr="007D00CF" w:rsidRDefault="00D068C0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2027-2030</w:t>
            </w:r>
            <w:r w:rsidR="000D4E0F"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</w:t>
            </w:r>
            <w:r w:rsidR="000D4E0F" w:rsidRPr="007D00C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0D4E0F"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673" w:type="pct"/>
            <w:gridSpan w:val="2"/>
            <w:vAlign w:val="center"/>
          </w:tcPr>
          <w:p w:rsidR="000D4E0F" w:rsidRPr="007D00CF" w:rsidRDefault="000D4E0F" w:rsidP="00D9133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отсутствуют</w:t>
            </w:r>
          </w:p>
        </w:tc>
        <w:tc>
          <w:tcPr>
            <w:tcW w:w="618" w:type="pct"/>
            <w:gridSpan w:val="2"/>
            <w:vAlign w:val="center"/>
          </w:tcPr>
          <w:p w:rsidR="000D4E0F" w:rsidRPr="007D00CF" w:rsidRDefault="000D4E0F" w:rsidP="00D9133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Финансирование не предусмотрено</w:t>
            </w:r>
          </w:p>
        </w:tc>
      </w:tr>
      <w:tr w:rsidR="00B647B4" w:rsidRPr="007D00CF" w:rsidTr="00D91336">
        <w:tc>
          <w:tcPr>
            <w:tcW w:w="195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8" w:type="pct"/>
          </w:tcPr>
          <w:p w:rsidR="000D4E0F" w:rsidRPr="007D00CF" w:rsidRDefault="000D4E0F" w:rsidP="00D913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Разработка паспортов опасных отходов (вновь образующихся).</w:t>
            </w:r>
          </w:p>
        </w:tc>
        <w:tc>
          <w:tcPr>
            <w:tcW w:w="605" w:type="pct"/>
          </w:tcPr>
          <w:p w:rsidR="000D4E0F" w:rsidRPr="007D00CF" w:rsidRDefault="000D4E0F" w:rsidP="00D913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 случае выявления  новых видов образующихся отходов</w:t>
            </w:r>
          </w:p>
        </w:tc>
        <w:tc>
          <w:tcPr>
            <w:tcW w:w="718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Разработанные паспорта, зарегистрированные в контролирующих органах</w:t>
            </w:r>
          </w:p>
        </w:tc>
        <w:tc>
          <w:tcPr>
            <w:tcW w:w="813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ДТБ, ОТ и ООС</w:t>
            </w:r>
          </w:p>
        </w:tc>
        <w:tc>
          <w:tcPr>
            <w:tcW w:w="440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мере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необхо-димости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73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18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Собственные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средства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компании</w:t>
            </w:r>
            <w:proofErr w:type="spellEnd"/>
          </w:p>
        </w:tc>
      </w:tr>
      <w:tr w:rsidR="00B647B4" w:rsidRPr="007D00CF" w:rsidTr="00D91336">
        <w:tc>
          <w:tcPr>
            <w:tcW w:w="195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8" w:type="pct"/>
          </w:tcPr>
          <w:p w:rsidR="000D4E0F" w:rsidRPr="007D00CF" w:rsidRDefault="000D4E0F" w:rsidP="00D913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Своевременное заключение договоров со </w:t>
            </w:r>
            <w:proofErr w:type="gramStart"/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специализирован</w:t>
            </w:r>
            <w:proofErr w:type="gramEnd"/>
          </w:p>
          <w:p w:rsidR="000D4E0F" w:rsidRPr="007D00CF" w:rsidRDefault="000D4E0F" w:rsidP="00D913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ной организацией на передачу отходов  для утилизации или захоронения</w:t>
            </w:r>
          </w:p>
        </w:tc>
        <w:tc>
          <w:tcPr>
            <w:tcW w:w="605" w:type="pct"/>
          </w:tcPr>
          <w:p w:rsidR="000D4E0F" w:rsidRPr="007D00CF" w:rsidRDefault="000D4E0F" w:rsidP="00D913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Ориентировочно -3 компаний, которые имеют необходимые разрешительные документы</w:t>
            </w:r>
          </w:p>
        </w:tc>
        <w:tc>
          <w:tcPr>
            <w:tcW w:w="718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Наличие подписанных договоров со специализированными организациями</w:t>
            </w:r>
          </w:p>
        </w:tc>
        <w:tc>
          <w:tcPr>
            <w:tcW w:w="813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ДТБ, ОТ и ООС</w:t>
            </w:r>
          </w:p>
        </w:tc>
        <w:tc>
          <w:tcPr>
            <w:tcW w:w="440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  <w:proofErr w:type="spellEnd"/>
          </w:p>
        </w:tc>
        <w:tc>
          <w:tcPr>
            <w:tcW w:w="673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618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Собственные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средства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компании</w:t>
            </w:r>
            <w:proofErr w:type="spellEnd"/>
          </w:p>
        </w:tc>
      </w:tr>
      <w:tr w:rsidR="00B647B4" w:rsidRPr="007D00CF" w:rsidTr="00D91336">
        <w:tc>
          <w:tcPr>
            <w:tcW w:w="195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38" w:type="pct"/>
          </w:tcPr>
          <w:p w:rsidR="000D4E0F" w:rsidRPr="007D00CF" w:rsidRDefault="000D4E0F" w:rsidP="00D913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Заключение договора со специализированной организацией, занимающейся переработкой и повторным </w:t>
            </w: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использованием отходов</w:t>
            </w:r>
          </w:p>
        </w:tc>
        <w:tc>
          <w:tcPr>
            <w:tcW w:w="605" w:type="pct"/>
          </w:tcPr>
          <w:p w:rsidR="000D4E0F" w:rsidRPr="007D00CF" w:rsidRDefault="000D4E0F" w:rsidP="00D913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Поиск специализированной организации, соответствующей </w:t>
            </w: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всем критериям</w:t>
            </w:r>
          </w:p>
        </w:tc>
        <w:tc>
          <w:tcPr>
            <w:tcW w:w="718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Наличие подписанного договора со специализированной организацией</w:t>
            </w:r>
          </w:p>
        </w:tc>
        <w:tc>
          <w:tcPr>
            <w:tcW w:w="813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ДТБ, ОТ и ООС</w:t>
            </w:r>
          </w:p>
        </w:tc>
        <w:tc>
          <w:tcPr>
            <w:tcW w:w="440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  <w:proofErr w:type="spellEnd"/>
          </w:p>
        </w:tc>
        <w:tc>
          <w:tcPr>
            <w:tcW w:w="673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618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Собственные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средства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компании</w:t>
            </w:r>
            <w:proofErr w:type="spellEnd"/>
          </w:p>
        </w:tc>
      </w:tr>
      <w:tr w:rsidR="00B647B4" w:rsidRPr="007D00CF" w:rsidTr="00D91336">
        <w:tc>
          <w:tcPr>
            <w:tcW w:w="195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938" w:type="pct"/>
          </w:tcPr>
          <w:p w:rsidR="000D4E0F" w:rsidRPr="007D00CF" w:rsidRDefault="000D4E0F" w:rsidP="00D913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Обучение персонала компании на курсах, семинарах по обращению с отходами.</w:t>
            </w:r>
          </w:p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05" w:type="pct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  <w:proofErr w:type="spellEnd"/>
          </w:p>
        </w:tc>
        <w:tc>
          <w:tcPr>
            <w:tcW w:w="718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Сертификаты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сотрудников</w:t>
            </w:r>
            <w:proofErr w:type="spellEnd"/>
          </w:p>
        </w:tc>
        <w:tc>
          <w:tcPr>
            <w:tcW w:w="813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ДТБ, ОТ и ООС</w:t>
            </w:r>
          </w:p>
        </w:tc>
        <w:tc>
          <w:tcPr>
            <w:tcW w:w="440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течение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673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18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Собственные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средства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компании</w:t>
            </w:r>
            <w:proofErr w:type="spellEnd"/>
          </w:p>
        </w:tc>
      </w:tr>
      <w:tr w:rsidR="00B647B4" w:rsidRPr="007D00CF" w:rsidTr="00D91336">
        <w:tc>
          <w:tcPr>
            <w:tcW w:w="195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8" w:type="pct"/>
          </w:tcPr>
          <w:p w:rsidR="000D4E0F" w:rsidRPr="007D00CF" w:rsidRDefault="000D4E0F" w:rsidP="00D913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Заключение договора с поставщиком, принимающим и повторно использующим свои тары из-под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хим</w:t>
            </w:r>
            <w:proofErr w:type="gramStart"/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.р</w:t>
            </w:r>
            <w:proofErr w:type="gramEnd"/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еагентов</w:t>
            </w:r>
            <w:proofErr w:type="spellEnd"/>
          </w:p>
        </w:tc>
        <w:tc>
          <w:tcPr>
            <w:tcW w:w="605" w:type="pct"/>
          </w:tcPr>
          <w:p w:rsidR="000D4E0F" w:rsidRPr="007D00CF" w:rsidRDefault="000D4E0F" w:rsidP="00D913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Поиск поставщика,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принимающиего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повторно использующего свои тары из-под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хим</w:t>
            </w:r>
            <w:proofErr w:type="gramStart"/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.р</w:t>
            </w:r>
            <w:proofErr w:type="gramEnd"/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еагентов</w:t>
            </w:r>
            <w:proofErr w:type="spellEnd"/>
          </w:p>
        </w:tc>
        <w:tc>
          <w:tcPr>
            <w:tcW w:w="718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Наличие подписанного договора с поставщиком</w:t>
            </w:r>
          </w:p>
        </w:tc>
        <w:tc>
          <w:tcPr>
            <w:tcW w:w="813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ДТБ, ОТ и ООС</w:t>
            </w:r>
          </w:p>
        </w:tc>
        <w:tc>
          <w:tcPr>
            <w:tcW w:w="440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  <w:proofErr w:type="spellEnd"/>
          </w:p>
        </w:tc>
        <w:tc>
          <w:tcPr>
            <w:tcW w:w="673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18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Собственные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средства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компании</w:t>
            </w:r>
            <w:proofErr w:type="spellEnd"/>
          </w:p>
        </w:tc>
      </w:tr>
      <w:tr w:rsidR="00B647B4" w:rsidRPr="007D00CF" w:rsidTr="00D91336">
        <w:tc>
          <w:tcPr>
            <w:tcW w:w="195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38" w:type="pct"/>
          </w:tcPr>
          <w:p w:rsidR="000D4E0F" w:rsidRPr="007D00CF" w:rsidRDefault="000D4E0F" w:rsidP="00D913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Маркировка  площадок и мест временного размещения отходов информационными баннерами</w:t>
            </w:r>
          </w:p>
        </w:tc>
        <w:tc>
          <w:tcPr>
            <w:tcW w:w="605" w:type="pct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Информационные</w:t>
            </w:r>
            <w:proofErr w:type="spellEnd"/>
          </w:p>
          <w:p w:rsidR="000D4E0F" w:rsidRPr="007D00CF" w:rsidRDefault="000D4E0F" w:rsidP="00D913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баннеры</w:t>
            </w:r>
            <w:proofErr w:type="spellEnd"/>
          </w:p>
        </w:tc>
        <w:tc>
          <w:tcPr>
            <w:tcW w:w="718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Установление    информационных баннеров с указанием полной информации об отходах и информации по обращению с отходами</w:t>
            </w:r>
          </w:p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13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ДТБ, ОТ и ООС</w:t>
            </w:r>
          </w:p>
        </w:tc>
        <w:tc>
          <w:tcPr>
            <w:tcW w:w="440" w:type="pct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31.12.202</w:t>
            </w:r>
            <w:r w:rsidR="00D91336" w:rsidRPr="007D00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673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618" w:type="pct"/>
            <w:gridSpan w:val="2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Собственные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средства</w:t>
            </w:r>
            <w:proofErr w:type="spellEnd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0CF">
              <w:rPr>
                <w:rFonts w:ascii="Times New Roman" w:hAnsi="Times New Roman" w:cs="Times New Roman"/>
                <w:sz w:val="20"/>
                <w:szCs w:val="20"/>
              </w:rPr>
              <w:t>компании</w:t>
            </w:r>
            <w:proofErr w:type="spellEnd"/>
          </w:p>
        </w:tc>
      </w:tr>
      <w:tr w:rsidR="000D4E0F" w:rsidRPr="007D00CF" w:rsidTr="00D91336">
        <w:tc>
          <w:tcPr>
            <w:tcW w:w="3713" w:type="pct"/>
            <w:gridSpan w:val="7"/>
            <w:vAlign w:val="center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  <w:proofErr w:type="spellEnd"/>
            <w:r w:rsidRPr="007D00C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673" w:type="pct"/>
            <w:gridSpan w:val="2"/>
          </w:tcPr>
          <w:p w:rsidR="000D4E0F" w:rsidRPr="007D00CF" w:rsidRDefault="000D4E0F" w:rsidP="00D913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:rsidR="000D4E0F" w:rsidRPr="007D00CF" w:rsidRDefault="000D4E0F" w:rsidP="00D913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D4E0F" w:rsidRPr="007D00CF" w:rsidRDefault="000D4E0F" w:rsidP="00560A39">
      <w:pPr>
        <w:pStyle w:val="Default"/>
        <w:ind w:firstLine="737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center"/>
        <w:rPr>
          <w:rFonts w:ascii="Times New Roman" w:hAnsi="Times New Roman" w:cs="Times New Roman"/>
          <w:b/>
          <w:bCs/>
          <w:color w:val="auto"/>
        </w:rPr>
        <w:sectPr w:rsidR="000D4E0F" w:rsidRPr="007D00CF" w:rsidSect="00E4447D">
          <w:pgSz w:w="16840" w:h="11910" w:orient="landscape"/>
          <w:pgMar w:top="1000" w:right="780" w:bottom="800" w:left="740" w:header="447" w:footer="608" w:gutter="0"/>
          <w:cols w:space="720"/>
        </w:sectPr>
      </w:pPr>
    </w:p>
    <w:p w:rsidR="000D4E0F" w:rsidRPr="007D00CF" w:rsidRDefault="000D4E0F" w:rsidP="00560A39">
      <w:pPr>
        <w:pStyle w:val="Default"/>
        <w:ind w:firstLine="737"/>
        <w:jc w:val="center"/>
        <w:rPr>
          <w:rFonts w:ascii="Times New Roman" w:hAnsi="Times New Roman" w:cs="Times New Roman"/>
          <w:b/>
          <w:bCs/>
          <w:color w:val="auto"/>
        </w:rPr>
      </w:pPr>
      <w:r w:rsidRPr="007D00CF">
        <w:rPr>
          <w:rFonts w:ascii="Times New Roman" w:hAnsi="Times New Roman" w:cs="Times New Roman"/>
          <w:b/>
          <w:bCs/>
          <w:color w:val="auto"/>
        </w:rPr>
        <w:lastRenderedPageBreak/>
        <w:t>ПЕРЕЧЕНЬ НОРМАТИВНЫХ ДОКУМЕНТОВ</w:t>
      </w:r>
    </w:p>
    <w:p w:rsidR="000D4E0F" w:rsidRPr="007D00CF" w:rsidRDefault="000D4E0F" w:rsidP="00560A39">
      <w:pPr>
        <w:pStyle w:val="Default"/>
        <w:ind w:firstLine="737"/>
        <w:jc w:val="center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numPr>
          <w:ilvl w:val="0"/>
          <w:numId w:val="35"/>
        </w:numPr>
        <w:ind w:left="0" w:firstLine="737"/>
        <w:jc w:val="both"/>
        <w:rPr>
          <w:rFonts w:ascii="Times New Roman" w:hAnsi="Times New Roman" w:cs="Times New Roman"/>
          <w:color w:val="auto"/>
        </w:rPr>
      </w:pPr>
      <w:r w:rsidRPr="007D00CF">
        <w:rPr>
          <w:rFonts w:ascii="Times New Roman" w:hAnsi="Times New Roman" w:cs="Times New Roman"/>
          <w:color w:val="auto"/>
        </w:rPr>
        <w:t xml:space="preserve">Экологический Кодекс РК от 2 января 2021 года № 400-VI; </w:t>
      </w:r>
    </w:p>
    <w:p w:rsidR="000D4E0F" w:rsidRPr="007D00CF" w:rsidRDefault="000D4E0F" w:rsidP="00560A39">
      <w:pPr>
        <w:pStyle w:val="Default"/>
        <w:numPr>
          <w:ilvl w:val="0"/>
          <w:numId w:val="35"/>
        </w:numPr>
        <w:ind w:left="0" w:firstLine="737"/>
        <w:jc w:val="both"/>
        <w:rPr>
          <w:rFonts w:ascii="Times New Roman" w:hAnsi="Times New Roman" w:cs="Times New Roman"/>
          <w:color w:val="auto"/>
        </w:rPr>
      </w:pPr>
      <w:r w:rsidRPr="007D00CF">
        <w:rPr>
          <w:rFonts w:ascii="Times New Roman" w:hAnsi="Times New Roman" w:cs="Times New Roman"/>
          <w:color w:val="auto"/>
        </w:rPr>
        <w:t xml:space="preserve">Приказ </w:t>
      </w:r>
      <w:proofErr w:type="spellStart"/>
      <w:r w:rsidRPr="007D00CF">
        <w:rPr>
          <w:rFonts w:ascii="Times New Roman" w:hAnsi="Times New Roman" w:cs="Times New Roman"/>
          <w:color w:val="auto"/>
        </w:rPr>
        <w:t>и.о</w:t>
      </w:r>
      <w:proofErr w:type="spellEnd"/>
      <w:r w:rsidRPr="007D00CF">
        <w:rPr>
          <w:rFonts w:ascii="Times New Roman" w:hAnsi="Times New Roman" w:cs="Times New Roman"/>
          <w:color w:val="auto"/>
        </w:rPr>
        <w:t xml:space="preserve">. Министра экологии, геологии и природных ресурсов Республики Казахстан от 9 августа 2021 года № 318 «Об утверждении Правил разработки программы управления отходами»; </w:t>
      </w:r>
    </w:p>
    <w:p w:rsidR="000D4E0F" w:rsidRPr="007D00CF" w:rsidRDefault="000D4E0F" w:rsidP="00560A39">
      <w:pPr>
        <w:pStyle w:val="Default"/>
        <w:numPr>
          <w:ilvl w:val="0"/>
          <w:numId w:val="35"/>
        </w:numPr>
        <w:ind w:left="0" w:firstLine="737"/>
        <w:jc w:val="both"/>
        <w:rPr>
          <w:rFonts w:ascii="Times New Roman" w:hAnsi="Times New Roman" w:cs="Times New Roman"/>
          <w:color w:val="auto"/>
        </w:rPr>
      </w:pPr>
      <w:r w:rsidRPr="007D00CF">
        <w:rPr>
          <w:rFonts w:ascii="Times New Roman" w:hAnsi="Times New Roman" w:cs="Times New Roman"/>
          <w:color w:val="auto"/>
        </w:rPr>
        <w:t xml:space="preserve">Приказ </w:t>
      </w:r>
      <w:proofErr w:type="spellStart"/>
      <w:r w:rsidRPr="007D00CF">
        <w:rPr>
          <w:rFonts w:ascii="Times New Roman" w:hAnsi="Times New Roman" w:cs="Times New Roman"/>
          <w:color w:val="auto"/>
        </w:rPr>
        <w:t>и.о</w:t>
      </w:r>
      <w:proofErr w:type="spellEnd"/>
      <w:r w:rsidRPr="007D00CF">
        <w:rPr>
          <w:rFonts w:ascii="Times New Roman" w:hAnsi="Times New Roman" w:cs="Times New Roman"/>
          <w:color w:val="auto"/>
        </w:rPr>
        <w:t xml:space="preserve">. Министра экологии, геологии и природных ресурсов Республики Казахстан от 6 августа 2021 года № 314 «Об утверждении Классификатора отходов»; </w:t>
      </w:r>
    </w:p>
    <w:p w:rsidR="000D4E0F" w:rsidRPr="007D00CF" w:rsidRDefault="000D4E0F" w:rsidP="00560A39">
      <w:pPr>
        <w:pStyle w:val="Default"/>
        <w:numPr>
          <w:ilvl w:val="0"/>
          <w:numId w:val="35"/>
        </w:numPr>
        <w:ind w:left="0" w:firstLine="737"/>
        <w:jc w:val="both"/>
        <w:rPr>
          <w:rFonts w:ascii="Times New Roman" w:hAnsi="Times New Roman" w:cs="Times New Roman"/>
          <w:color w:val="auto"/>
        </w:rPr>
      </w:pPr>
      <w:r w:rsidRPr="007D00CF">
        <w:rPr>
          <w:rFonts w:ascii="Times New Roman" w:hAnsi="Times New Roman" w:cs="Times New Roman"/>
          <w:color w:val="auto"/>
        </w:rPr>
        <w:t>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потребления. Приказ Министра здравоохранения Республики Казахстан от 25 декабря 2020 года № Қ</w:t>
      </w:r>
      <w:proofErr w:type="gramStart"/>
      <w:r w:rsidRPr="007D00CF">
        <w:rPr>
          <w:rFonts w:ascii="Times New Roman" w:hAnsi="Times New Roman" w:cs="Times New Roman"/>
          <w:color w:val="auto"/>
        </w:rPr>
        <w:t>Р</w:t>
      </w:r>
      <w:proofErr w:type="gramEnd"/>
      <w:r w:rsidRPr="007D00CF">
        <w:rPr>
          <w:rFonts w:ascii="Times New Roman" w:hAnsi="Times New Roman" w:cs="Times New Roman"/>
          <w:color w:val="auto"/>
        </w:rPr>
        <w:t xml:space="preserve"> ДСМ-331/2020; </w:t>
      </w:r>
    </w:p>
    <w:p w:rsidR="000D4E0F" w:rsidRPr="007D00CF" w:rsidRDefault="000D4E0F" w:rsidP="00560A39">
      <w:pPr>
        <w:pStyle w:val="Default"/>
        <w:numPr>
          <w:ilvl w:val="0"/>
          <w:numId w:val="35"/>
        </w:numPr>
        <w:ind w:left="0" w:firstLine="737"/>
        <w:jc w:val="both"/>
        <w:rPr>
          <w:rFonts w:ascii="Times New Roman" w:hAnsi="Times New Roman" w:cs="Times New Roman"/>
          <w:color w:val="auto"/>
        </w:rPr>
      </w:pPr>
      <w:r w:rsidRPr="007D00CF">
        <w:rPr>
          <w:rFonts w:ascii="Times New Roman" w:hAnsi="Times New Roman" w:cs="Times New Roman"/>
          <w:color w:val="auto"/>
        </w:rPr>
        <w:t xml:space="preserve">Приказ </w:t>
      </w:r>
      <w:proofErr w:type="spellStart"/>
      <w:r w:rsidRPr="007D00CF">
        <w:rPr>
          <w:rFonts w:ascii="Times New Roman" w:hAnsi="Times New Roman" w:cs="Times New Roman"/>
          <w:color w:val="auto"/>
        </w:rPr>
        <w:t>и.о</w:t>
      </w:r>
      <w:proofErr w:type="spellEnd"/>
      <w:r w:rsidRPr="007D00CF">
        <w:rPr>
          <w:rFonts w:ascii="Times New Roman" w:hAnsi="Times New Roman" w:cs="Times New Roman"/>
          <w:color w:val="auto"/>
        </w:rPr>
        <w:t xml:space="preserve">. Министра экологии, геологии и природных ресурсов Республики Казахстан от 19 июля 2021 года № 261 «Об утверждении Правил разработки и утверждения лимитов накопления отходов и лимитов захоронения отходов, представления и контроля отчетности об управлении отходами». </w:t>
      </w: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0D4E0F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p w:rsidR="000D4E0F" w:rsidRPr="007D00CF" w:rsidRDefault="00C6761C" w:rsidP="00C6761C">
      <w:pPr>
        <w:pStyle w:val="2"/>
        <w:ind w:firstLine="737"/>
      </w:pPr>
      <w:bookmarkStart w:id="20" w:name="_Toc242324314"/>
      <w:r w:rsidRPr="007D00CF">
        <w:lastRenderedPageBreak/>
        <w:t xml:space="preserve">1. </w:t>
      </w:r>
      <w:r w:rsidR="000D4E0F" w:rsidRPr="007D00CF">
        <w:t>ПРИЛОЖЕНИЯ</w:t>
      </w:r>
      <w:r w:rsidRPr="007D00CF">
        <w:t xml:space="preserve">. Расчеты образования отходов на </w:t>
      </w:r>
      <w:r w:rsidR="00D068C0">
        <w:t>2027-2030</w:t>
      </w:r>
      <w:r w:rsidRPr="007D00CF">
        <w:t xml:space="preserve"> гг.</w:t>
      </w:r>
      <w:bookmarkEnd w:id="20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329"/>
        <w:gridCol w:w="1245"/>
      </w:tblGrid>
      <w:tr w:rsidR="00C6761C" w:rsidRPr="00C6761C" w:rsidTr="00C6761C">
        <w:trPr>
          <w:trHeight w:val="312"/>
        </w:trPr>
        <w:tc>
          <w:tcPr>
            <w:tcW w:w="4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 xml:space="preserve">Объем </w:t>
            </w:r>
            <w:proofErr w:type="spell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нефтешлама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, тонн: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200,0000</w:t>
            </w:r>
          </w:p>
        </w:tc>
      </w:tr>
      <w:tr w:rsidR="00C6761C" w:rsidRPr="00843CDD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Объем </w:t>
            </w:r>
            <w:proofErr w:type="spell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нефтешлама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определяется по формуле: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315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V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val="ru-RU" w:eastAsia="ru-RU"/>
              </w:rPr>
              <w:t>ш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val="ru-RU" w:eastAsia="ru-RU"/>
              </w:rPr>
              <w:t xml:space="preserve"> 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=  </w:t>
            </w:r>
            <w:proofErr w:type="spell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V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val="ru-RU" w:eastAsia="ru-RU"/>
              </w:rPr>
              <w:t>скв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х 1,2,</w:t>
            </w: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м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ru-RU" w:eastAsia="ru-RU"/>
              </w:rPr>
              <w:t>3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843CDD" w:rsidTr="00C6761C">
        <w:trPr>
          <w:trHeight w:val="3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где: 1,2 - коэффициент, учитывающий разуплотнение выбуренной породы (согласно Методике);</w:t>
            </w:r>
          </w:p>
        </w:tc>
      </w:tr>
      <w:tr w:rsidR="00C6761C" w:rsidRPr="00C6761C" w:rsidTr="00C6761C">
        <w:trPr>
          <w:trHeight w:val="360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V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val="ru-RU" w:eastAsia="ru-RU"/>
              </w:rPr>
              <w:t>скв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- объем скважины.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166,6667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624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 xml:space="preserve">Количество отработанного масла (от работы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дизель-генератора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 xml:space="preserve"> и от работы спецтехники), т: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411A31" w:rsidRDefault="00411A31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0,3</w:t>
            </w:r>
          </w:p>
        </w:tc>
      </w:tr>
      <w:tr w:rsidR="00C6761C" w:rsidRPr="00C6761C" w:rsidTr="00C6761C">
        <w:trPr>
          <w:trHeight w:val="324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ru-RU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324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Отработанное масло от работы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дизель-генератора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411A31" w:rsidRDefault="00C6761C" w:rsidP="00411A3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0,000</w:t>
            </w:r>
            <w:r w:rsidR="00411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</w:tr>
      <w:tr w:rsidR="00C6761C" w:rsidRPr="00271C1F" w:rsidTr="00C6761C">
        <w:trPr>
          <w:trHeight w:val="3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Количество отработанных масел при работе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дизель-генераторов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определяется по формуле:    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N =  </w:t>
            </w:r>
            <w:proofErr w:type="spellStart"/>
            <w:proofErr w:type="gram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N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м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* 0,25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843CDD" w:rsidTr="00C6761C">
        <w:trPr>
          <w:trHeight w:val="3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где: N  -  количество отработанного моторного масла, тонн;</w:t>
            </w:r>
          </w:p>
        </w:tc>
      </w:tr>
      <w:tr w:rsidR="00C6761C" w:rsidRPr="00C6761C" w:rsidTr="00C6761C">
        <w:trPr>
          <w:trHeight w:val="67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N</w:t>
            </w: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ru-RU" w:eastAsia="ru-RU"/>
              </w:rPr>
              <w:t>м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– количество израсходованного моторного масла, необходимое для работы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дизель-генератора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 согласно технического проекта, тонн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0,0002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324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Отработанное масло от работы спецтехники,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т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,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0,3000</w:t>
            </w:r>
          </w:p>
        </w:tc>
      </w:tr>
      <w:tr w:rsidR="00C6761C" w:rsidRPr="00C6761C" w:rsidTr="00C6761C">
        <w:trPr>
          <w:trHeight w:val="324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M1 = (MDT + MBZ) · 0.25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324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Расход дизельного топлива при работе спецтехники, т,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MD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33,8680</w:t>
            </w:r>
          </w:p>
        </w:tc>
      </w:tr>
      <w:tr w:rsidR="00C6761C" w:rsidRPr="00C6761C" w:rsidTr="00C6761C">
        <w:trPr>
          <w:trHeight w:val="324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Расход бензина, при работе спецтехники т,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MB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0,0</w:t>
            </w:r>
          </w:p>
        </w:tc>
      </w:tr>
      <w:tr w:rsidR="00C6761C" w:rsidRPr="00843CDD" w:rsidTr="00C6761C">
        <w:trPr>
          <w:trHeight w:val="324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Плотность дизельного топлива, т/м3,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QD =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0.84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843CDD" w:rsidTr="00C6761C">
        <w:trPr>
          <w:trHeight w:val="324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Плотность бензина, т/м3,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QB =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0.74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843CDD" w:rsidTr="00C6761C">
        <w:trPr>
          <w:trHeight w:val="324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Плотность моторного масла, т/м3,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QM =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0.93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271C1F" w:rsidTr="00C6761C">
        <w:trPr>
          <w:trHeight w:val="32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Норма расхода масла (при работе транспорта на дизтопливе),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л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/л,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HD =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0.032</w:t>
            </w:r>
          </w:p>
        </w:tc>
      </w:tr>
      <w:tr w:rsidR="00C6761C" w:rsidRPr="00271C1F" w:rsidTr="00C6761C">
        <w:trPr>
          <w:trHeight w:val="32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Норма расхода масла (при работе транспорта на бензине),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л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/л,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HB =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0.024</w:t>
            </w:r>
          </w:p>
        </w:tc>
      </w:tr>
      <w:tr w:rsidR="00C6761C" w:rsidRPr="00271C1F" w:rsidTr="00C6761C">
        <w:trPr>
          <w:trHeight w:val="3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Расход моторного масла при работе техники на дизтопливе,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MDT = MD / QD · HD · QM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1,1999</w:t>
            </w:r>
          </w:p>
        </w:tc>
      </w:tr>
      <w:tr w:rsidR="00C6761C" w:rsidRPr="00271C1F" w:rsidTr="00C6761C">
        <w:trPr>
          <w:trHeight w:val="3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Расход моторного масла при работе техники на бензине,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MBZ = MB / QB · HB · QM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0,0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 xml:space="preserve">Промасленная ветошь,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т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: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1,00</w:t>
            </w:r>
          </w:p>
        </w:tc>
      </w:tr>
      <w:tr w:rsidR="00C6761C" w:rsidRPr="00843CDD" w:rsidTr="00C6761C">
        <w:trPr>
          <w:trHeight w:val="3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Количество промасленной ветоши определяется по формуле: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N= </w:t>
            </w:r>
            <w:proofErr w:type="spell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Mo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+ M + W т/год,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360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где: </w:t>
            </w:r>
            <w:proofErr w:type="spell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M</w:t>
            </w: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ru-RU" w:eastAsia="ru-RU"/>
              </w:rPr>
              <w:t>o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- количество поступающей ветоши, т/год;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0,7875</w:t>
            </w:r>
          </w:p>
        </w:tc>
      </w:tr>
      <w:tr w:rsidR="00C6761C" w:rsidRPr="00843CDD" w:rsidTr="00C6761C">
        <w:trPr>
          <w:trHeight w:val="360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М – норматив содержания в ветоши масла (М= </w:t>
            </w:r>
            <w:proofErr w:type="spell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M</w:t>
            </w: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ru-RU" w:eastAsia="ru-RU"/>
              </w:rPr>
              <w:t>o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*0,12);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843CDD" w:rsidTr="00C6761C">
        <w:trPr>
          <w:trHeight w:val="360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W  - норматив содержания в ветоши влаги  (W = </w:t>
            </w:r>
            <w:proofErr w:type="spell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M</w:t>
            </w: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ru-RU" w:eastAsia="ru-RU"/>
              </w:rPr>
              <w:t>o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*0,15);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N = 0,02 + (0,02*0,12) + (0,02*0,15) =  0,0254 т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1,00</w:t>
            </w:r>
          </w:p>
        </w:tc>
      </w:tr>
      <w:tr w:rsidR="00C6761C" w:rsidRPr="00C6761C" w:rsidTr="00C6761C">
        <w:trPr>
          <w:trHeight w:val="324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ru-RU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 xml:space="preserve">Использованная тара,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т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: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1,30</w:t>
            </w:r>
          </w:p>
        </w:tc>
      </w:tr>
      <w:tr w:rsidR="00C6761C" w:rsidRPr="00C6761C" w:rsidTr="00C6761C">
        <w:trPr>
          <w:trHeight w:val="324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ru-RU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1,300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N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и.т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. = М × а, т/год,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271C1F" w:rsidTr="00C6761C">
        <w:trPr>
          <w:trHeight w:val="3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где: </w:t>
            </w:r>
            <w:proofErr w:type="spellStart"/>
            <w:proofErr w:type="gram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N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и.т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 - масса образующейся использованной тары химических реагентов, т/год;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М - суммарная потребность </w:t>
            </w:r>
            <w:proofErr w:type="spell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компоненто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 т/год;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86,6890</w:t>
            </w:r>
          </w:p>
        </w:tc>
      </w:tr>
      <w:tr w:rsidR="00C6761C" w:rsidRPr="00271C1F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а - коэффициент образования тары принимается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равным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0,015.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lastRenderedPageBreak/>
              <w:t xml:space="preserve">Огарки сварочных электродов,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т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: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0,004</w:t>
            </w:r>
          </w:p>
        </w:tc>
      </w:tr>
      <w:tr w:rsidR="00C6761C" w:rsidRPr="00843CDD" w:rsidTr="00C6761C">
        <w:trPr>
          <w:trHeight w:val="3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Огарки образуются в зависимости от расхода электродов, и определяются по формуле: </w:t>
            </w:r>
          </w:p>
        </w:tc>
      </w:tr>
      <w:tr w:rsidR="00C6761C" w:rsidRPr="00C6761C" w:rsidTr="00C6761C">
        <w:trPr>
          <w:trHeight w:val="360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N = М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val="ru-RU" w:eastAsia="ru-RU"/>
              </w:rPr>
              <w:t>ост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*Q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360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где: М</w:t>
            </w: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ru-RU" w:eastAsia="ru-RU"/>
              </w:rPr>
              <w:t xml:space="preserve">ост </w:t>
            </w: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– расход </w:t>
            </w:r>
            <w:proofErr w:type="spell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электродовпроекта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тонн;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0,26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Q – остаток электрода, 0,015 т.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288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 xml:space="preserve">Количество образования коммунальных отходов,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т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: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/>
              </w:rPr>
              <w:t>20,0280</w:t>
            </w:r>
          </w:p>
        </w:tc>
      </w:tr>
      <w:tr w:rsidR="00C6761C" w:rsidRPr="00C6761C" w:rsidTr="00C6761C">
        <w:trPr>
          <w:trHeight w:val="324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Коммунальные отходы,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т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RU" w:eastAsia="ru-RU"/>
              </w:rPr>
              <w:t>: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20,0280</w:t>
            </w:r>
          </w:p>
        </w:tc>
      </w:tr>
      <w:tr w:rsidR="00C6761C" w:rsidRPr="00843CDD" w:rsidTr="00C6761C">
        <w:trPr>
          <w:trHeight w:val="3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Расчет объема образования коммунальных отходов произведен согласно «Порядка нормирования объемов образования и размещения отходов производства» РНД 03.1.0.3.01-96.</w:t>
            </w:r>
          </w:p>
        </w:tc>
      </w:tr>
      <w:tr w:rsidR="00C6761C" w:rsidRPr="00843CDD" w:rsidTr="00C6761C">
        <w:trPr>
          <w:trHeight w:val="3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Количество образования </w:t>
            </w:r>
            <w:r w:rsidRPr="00C676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ru-RU"/>
              </w:rPr>
              <w:t>коммунальных отходов</w:t>
            </w: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определяется по формуле: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C6761C" w:rsidRPr="00C6761C" w:rsidTr="00C6761C">
        <w:trPr>
          <w:trHeight w:val="360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Q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val="ru-RU" w:eastAsia="ru-RU"/>
              </w:rPr>
              <w:t>Ком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val="ru-RU" w:eastAsia="ru-RU"/>
              </w:rPr>
              <w:t xml:space="preserve">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= (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Р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*М*N*ρ)/365,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271C1F" w:rsidTr="00C6761C">
        <w:trPr>
          <w:trHeight w:val="37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где: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</w:t>
            </w:r>
            <w:proofErr w:type="gram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- норма накопления отходов на 1 чел в год, 1,06 м</w:t>
            </w: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ru-RU" w:eastAsia="ru-RU"/>
              </w:rPr>
              <w:t>3</w:t>
            </w: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/чел;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 - численность работающего персонала, чел;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2000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N – время работы, </w:t>
            </w:r>
            <w:proofErr w:type="spell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сут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;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365</w:t>
            </w:r>
          </w:p>
        </w:tc>
      </w:tr>
      <w:tr w:rsidR="00C6761C" w:rsidRPr="00843CDD" w:rsidTr="00C6761C">
        <w:trPr>
          <w:trHeight w:val="37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ρ – плотность отходов, 0,25 т/м</w:t>
            </w: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ru-RU" w:eastAsia="ru-RU"/>
              </w:rPr>
              <w:t>3</w:t>
            </w: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</w:t>
            </w:r>
            <w:r w:rsidRPr="00C676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843CDD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Металлолом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,т</w:t>
            </w:r>
            <w:proofErr w:type="spellEnd"/>
            <w:proofErr w:type="gramEnd"/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0,1</w:t>
            </w:r>
          </w:p>
        </w:tc>
      </w:tr>
      <w:tr w:rsidR="00C6761C" w:rsidRPr="00843CDD" w:rsidTr="00C6761C">
        <w:trPr>
          <w:trHeight w:val="3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Количество металлолома в процессе производства, ориентировочно составит – </w:t>
            </w: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0,1 т</w:t>
            </w: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</w:t>
            </w:r>
          </w:p>
        </w:tc>
      </w:tr>
      <w:tr w:rsidR="00C6761C" w:rsidRPr="00843CDD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Отработанные аккумуляторы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0,5</w:t>
            </w:r>
          </w:p>
        </w:tc>
      </w:tr>
      <w:tr w:rsidR="00C6761C" w:rsidRPr="00C6761C" w:rsidTr="00C6761C">
        <w:trPr>
          <w:trHeight w:val="576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Количество отработанных аккумуляторов образуются при замене аккумуляторов вышедших из строя на двигателях, </w:t>
            </w:r>
            <w:proofErr w:type="spell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ориентирововчно</w:t>
            </w:r>
            <w:proofErr w:type="spellEnd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составляет, </w:t>
            </w:r>
            <w:proofErr w:type="gramStart"/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кг</w:t>
            </w:r>
            <w:proofErr w:type="gramEnd"/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500</w:t>
            </w:r>
          </w:p>
        </w:tc>
      </w:tr>
      <w:tr w:rsidR="00C6761C" w:rsidRPr="00C6761C" w:rsidTr="00C6761C">
        <w:trPr>
          <w:trHeight w:val="312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Отработанные люминесцентные лампы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0,003</w:t>
            </w:r>
          </w:p>
        </w:tc>
      </w:tr>
      <w:tr w:rsidR="00C6761C" w:rsidRPr="00C6761C" w:rsidTr="00C6761C">
        <w:trPr>
          <w:trHeight w:val="288"/>
        </w:trPr>
        <w:tc>
          <w:tcPr>
            <w:tcW w:w="4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61C" w:rsidRPr="00C6761C" w:rsidRDefault="00C6761C" w:rsidP="00C6761C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Люминесцентные лампы, после выгорания заменяется на экологически безопасные лампы,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1C" w:rsidRPr="00C6761C" w:rsidRDefault="00C6761C" w:rsidP="00C6761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C676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</w:t>
            </w:r>
          </w:p>
        </w:tc>
      </w:tr>
    </w:tbl>
    <w:p w:rsidR="00C6761C" w:rsidRPr="007D00CF" w:rsidRDefault="00C6761C" w:rsidP="00560A39">
      <w:pPr>
        <w:pStyle w:val="Default"/>
        <w:ind w:firstLine="737"/>
        <w:jc w:val="both"/>
        <w:rPr>
          <w:rFonts w:ascii="Times New Roman" w:hAnsi="Times New Roman" w:cs="Times New Roman"/>
          <w:color w:val="auto"/>
        </w:rPr>
      </w:pPr>
    </w:p>
    <w:sectPr w:rsidR="00C6761C" w:rsidRPr="007D00CF" w:rsidSect="00B72616">
      <w:pgSz w:w="11910" w:h="16840"/>
      <w:pgMar w:top="1134" w:right="851" w:bottom="1134" w:left="1701" w:header="448" w:footer="6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E38" w:rsidRDefault="00515E38" w:rsidP="00E4447D">
      <w:r>
        <w:separator/>
      </w:r>
    </w:p>
  </w:endnote>
  <w:endnote w:type="continuationSeparator" w:id="0">
    <w:p w:rsidR="00515E38" w:rsidRDefault="00515E38" w:rsidP="00E44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D6" w:rsidRDefault="006227D6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503092424" behindDoc="1" locked="0" layoutInCell="1" allowOverlap="1" wp14:anchorId="67C424B6" wp14:editId="6AC14AF5">
              <wp:simplePos x="0" y="0"/>
              <wp:positionH relativeFrom="page">
                <wp:posOffset>609600</wp:posOffset>
              </wp:positionH>
              <wp:positionV relativeFrom="page">
                <wp:posOffset>10168255</wp:posOffset>
              </wp:positionV>
              <wp:extent cx="6616700" cy="18415"/>
              <wp:effectExtent l="9525" t="5080" r="3175" b="5080"/>
              <wp:wrapNone/>
              <wp:docPr id="6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16700" cy="18415"/>
                        <a:chOff x="960" y="16013"/>
                        <a:chExt cx="10420" cy="29"/>
                      </a:xfrm>
                    </wpg:grpSpPr>
                    <wpg:grpSp>
                      <wpg:cNvPr id="7" name="Group 30"/>
                      <wpg:cNvGrpSpPr>
                        <a:grpSpLocks/>
                      </wpg:cNvGrpSpPr>
                      <wpg:grpSpPr bwMode="auto">
                        <a:xfrm>
                          <a:off x="965" y="16018"/>
                          <a:ext cx="10411" cy="2"/>
                          <a:chOff x="965" y="16018"/>
                          <a:chExt cx="10411" cy="2"/>
                        </a:xfrm>
                      </wpg:grpSpPr>
                      <wps:wsp>
                        <wps:cNvPr id="8" name="Freeform 31"/>
                        <wps:cNvSpPr>
                          <a:spLocks/>
                        </wps:cNvSpPr>
                        <wps:spPr bwMode="auto">
                          <a:xfrm>
                            <a:off x="965" y="16018"/>
                            <a:ext cx="10411" cy="2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411"/>
                              <a:gd name="T2" fmla="+- 0 11375 965"/>
                              <a:gd name="T3" fmla="*/ T2 w 104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11">
                                <a:moveTo>
                                  <a:pt x="0" y="0"/>
                                </a:moveTo>
                                <a:lnTo>
                                  <a:pt x="1041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" name="Group 28"/>
                      <wpg:cNvGrpSpPr>
                        <a:grpSpLocks/>
                      </wpg:cNvGrpSpPr>
                      <wpg:grpSpPr bwMode="auto">
                        <a:xfrm>
                          <a:off x="965" y="16037"/>
                          <a:ext cx="10411" cy="2"/>
                          <a:chOff x="965" y="16037"/>
                          <a:chExt cx="10411" cy="2"/>
                        </a:xfrm>
                      </wpg:grpSpPr>
                      <wps:wsp>
                        <wps:cNvPr id="10" name="Freeform 29"/>
                        <wps:cNvSpPr>
                          <a:spLocks/>
                        </wps:cNvSpPr>
                        <wps:spPr bwMode="auto">
                          <a:xfrm>
                            <a:off x="965" y="16037"/>
                            <a:ext cx="10411" cy="2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411"/>
                              <a:gd name="T2" fmla="+- 0 11375 965"/>
                              <a:gd name="T3" fmla="*/ T2 w 104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11">
                                <a:moveTo>
                                  <a:pt x="0" y="0"/>
                                </a:moveTo>
                                <a:lnTo>
                                  <a:pt x="1041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7" o:spid="_x0000_s1026" style="position:absolute;margin-left:48pt;margin-top:800.65pt;width:521pt;height:1.45pt;z-index:-224056;mso-position-horizontal-relative:page;mso-position-vertical-relative:page" coordorigin="960,16013" coordsize="1042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">
              <v:group id="Group 30" o:spid="_x0000_s1027" style="position:absolute;left:965;top:16018;width:10411;height:2" coordorigin="965,16018" coordsize="104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<v:shape id="Freeform 31" o:spid="_x0000_s1028" style="position:absolute;left:965;top:16018;width:10411;height:2;visibility:visible;mso-wrap-style:square;v-text-anchor:top" coordsize="104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iA2cEA&#10;AADaAAAADwAAAGRycy9kb3ducmV2LnhtbERPy4rCMBTdD/gP4QruxlQXOlSjDEJRER18zMDsLs21&#10;LTY3pYm1+vVmIbg8nPd03ppSNFS7wrKCQT8CQZxaXXCm4HRMPr9AOI+ssbRMCu7kYD7rfEwx1vbG&#10;e2oOPhMhhF2MCnLvq1hKl+Zk0PVtRRy4s60N+gDrTOoabyHclHIYRSNpsODQkGNFi5zSy+FqFKzP&#10;222WjJPdZvA3+l/uG/mIfn+U6nXb7wkIT61/i1/ulVYQtoYr4Qb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IgNnBAAAA2gAAAA8AAAAAAAAAAAAAAAAAmAIAAGRycy9kb3du&#10;cmV2LnhtbFBLBQYAAAAABAAEAPUAAACGAwAAAAA=&#10;" path="m,l10410,e" filled="f" strokeweight=".48pt">
                  <v:path arrowok="t" o:connecttype="custom" o:connectlocs="0,0;10410,0" o:connectangles="0,0"/>
                </v:shape>
              </v:group>
              <v:group id="Group 28" o:spid="_x0000_s1029" style="position:absolute;left:965;top:16037;width:10411;height:2" coordorigin="965,16037" coordsize="104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 id="Freeform 29" o:spid="_x0000_s1030" style="position:absolute;left:965;top:16037;width:10411;height:2;visibility:visible;mso-wrap-style:square;v-text-anchor:top" coordsize="104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NyVcYA&#10;AADbAAAADwAAAGRycy9kb3ducmV2LnhtbESPQWvCQBCF74X+h2UKvdWNHrSkrlIKQUW0qG2htyE7&#10;JqHZ2ZDdxuivdw6Ctxnem/e+mc57V6uO2lB5NjAcJKCIc28rLgx8HbKXV1AhIlusPZOBMwWYzx4f&#10;pphaf+IddftYKAnhkKKBMsYm1TrkJTkMA98Qi3b0rcMoa1to2+JJwl2tR0ky1g4rloYSG/ooKf/b&#10;/zsDq+NmU2STbLse/ox/F7tOX5LvT2Oen/r3N1CR+ng3366XVvCFXn6RAf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2NyVcYAAADbAAAADwAAAAAAAAAAAAAAAACYAgAAZHJz&#10;L2Rvd25yZXYueG1sUEsFBgAAAAAEAAQA9QAAAIsDAAAAAA==&#10;" path="m,l10410,e" filled="f" strokeweight=".48pt">
                  <v:path arrowok="t" o:connecttype="custom" o:connectlocs="0,0;10410,0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092448" behindDoc="1" locked="0" layoutInCell="1" allowOverlap="1" wp14:anchorId="146587FA" wp14:editId="161E35AC">
              <wp:simplePos x="0" y="0"/>
              <wp:positionH relativeFrom="page">
                <wp:posOffset>7027545</wp:posOffset>
              </wp:positionH>
              <wp:positionV relativeFrom="page">
                <wp:posOffset>9996170</wp:posOffset>
              </wp:positionV>
              <wp:extent cx="203200" cy="177800"/>
              <wp:effectExtent l="0" t="4445" r="0" b="0"/>
              <wp:wrapNone/>
              <wp:docPr id="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227D6" w:rsidRDefault="006227D6">
                          <w:pPr>
                            <w:pStyle w:val="a3"/>
                            <w:spacing w:before="0" w:line="265" w:lineRule="exact"/>
                            <w:ind w:left="40"/>
                            <w:rPr>
                              <w:rFonts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71C1F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6" type="#_x0000_t202" style="position:absolute;margin-left:553.35pt;margin-top:787.1pt;width:16pt;height:14pt;z-index:-22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7KPrQIAAKk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" filled="f" stroked="f">
              <v:textbox inset="0,0,0,0">
                <w:txbxContent>
                  <w:p w:rsidR="006227D6" w:rsidRDefault="006227D6">
                    <w:pPr>
                      <w:pStyle w:val="a3"/>
                      <w:spacing w:before="0" w:line="265" w:lineRule="exact"/>
                      <w:ind w:left="40"/>
                      <w:rPr>
                        <w:rFonts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71C1F">
                      <w:rPr>
                        <w:noProof/>
                      </w:rPr>
                      <w:t>18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D6" w:rsidRDefault="006227D6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093048" behindDoc="1" locked="0" layoutInCell="1" allowOverlap="1" wp14:anchorId="2AB27EF8" wp14:editId="1CBDB900">
              <wp:simplePos x="0" y="0"/>
              <wp:positionH relativeFrom="page">
                <wp:posOffset>9780270</wp:posOffset>
              </wp:positionH>
              <wp:positionV relativeFrom="page">
                <wp:posOffset>7033260</wp:posOffset>
              </wp:positionV>
              <wp:extent cx="356870" cy="177800"/>
              <wp:effectExtent l="0" t="381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227D6" w:rsidRDefault="006227D6">
                          <w:pPr>
                            <w:pStyle w:val="a3"/>
                            <w:spacing w:before="0" w:line="265" w:lineRule="exact"/>
                            <w:ind w:left="20"/>
                            <w:rPr>
                              <w:rFonts w:cs="Times New Roman"/>
                            </w:rPr>
                          </w:pPr>
                          <w:r>
                            <w:t>-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71C1F">
                            <w:rPr>
                              <w:noProof/>
                            </w:rPr>
                            <w:t>26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770.1pt;margin-top:553.8pt;width:28.1pt;height:14pt;z-index:-223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" filled="f" stroked="f">
              <v:textbox inset="0,0,0,0">
                <w:txbxContent>
                  <w:p w:rsidR="006227D6" w:rsidRDefault="006227D6">
                    <w:pPr>
                      <w:pStyle w:val="a3"/>
                      <w:spacing w:before="0" w:line="265" w:lineRule="exact"/>
                      <w:ind w:left="20"/>
                      <w:rPr>
                        <w:rFonts w:cs="Times New Roman"/>
                      </w:rPr>
                    </w:pPr>
                    <w:r>
                      <w:t>-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71C1F">
                      <w:rPr>
                        <w:noProof/>
                      </w:rPr>
                      <w:t>26</w:t>
                    </w:r>
                    <w:r>
                      <w:rPr>
                        <w:noProof/>
                      </w:rPr>
                      <w:fldChar w:fldCharType="end"/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E38" w:rsidRDefault="00515E38" w:rsidP="00E4447D">
      <w:r>
        <w:separator/>
      </w:r>
    </w:p>
  </w:footnote>
  <w:footnote w:type="continuationSeparator" w:id="0">
    <w:p w:rsidR="00515E38" w:rsidRDefault="00515E38" w:rsidP="00E444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D6" w:rsidRPr="00F00A93" w:rsidRDefault="006227D6" w:rsidP="00F00A93">
    <w:pPr>
      <w:pStyle w:val="a5"/>
      <w:pBdr>
        <w:bottom w:val="thinThickMediumGap" w:sz="24" w:space="1" w:color="auto"/>
      </w:pBdr>
      <w:rPr>
        <w:rFonts w:ascii="Times New Roman" w:hAnsi="Times New Roman" w:cs="Times New Roman"/>
        <w:b/>
        <w:sz w:val="18"/>
        <w:szCs w:val="18"/>
        <w:lang w:val="ru-RU"/>
      </w:rPr>
    </w:pPr>
    <w:r w:rsidRPr="00F00A93">
      <w:rPr>
        <w:rFonts w:ascii="Times New Roman" w:hAnsi="Times New Roman" w:cs="Times New Roman"/>
        <w:b/>
        <w:noProof/>
        <w:sz w:val="18"/>
        <w:szCs w:val="18"/>
        <w:lang w:val="ru-RU"/>
      </w:rPr>
      <w:t xml:space="preserve">Программа управления отходами для </w:t>
    </w:r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>ТОО «</w:t>
    </w:r>
    <w:proofErr w:type="spellStart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>Oil</w:t>
    </w:r>
    <w:proofErr w:type="spellEnd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 xml:space="preserve"> </w:t>
    </w:r>
    <w:proofErr w:type="spellStart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>Preparation</w:t>
    </w:r>
    <w:proofErr w:type="spellEnd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 xml:space="preserve"> </w:t>
    </w:r>
    <w:proofErr w:type="spellStart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>Terminal</w:t>
    </w:r>
    <w:proofErr w:type="spellEnd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 xml:space="preserve">» (Ойл </w:t>
    </w:r>
    <w:proofErr w:type="spellStart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>Препорейшн</w:t>
    </w:r>
    <w:proofErr w:type="spellEnd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 xml:space="preserve"> Терминал) </w:t>
    </w:r>
    <w:r>
      <w:rPr>
        <w:rFonts w:ascii="Times New Roman" w:eastAsia="Calibri" w:hAnsi="Times New Roman" w:cs="Times New Roman"/>
        <w:b/>
        <w:sz w:val="18"/>
        <w:szCs w:val="18"/>
        <w:lang w:val="ru-RU"/>
      </w:rPr>
      <w:t xml:space="preserve"> </w:t>
    </w:r>
    <w:r w:rsidRPr="00F00A93">
      <w:rPr>
        <w:rFonts w:ascii="Times New Roman" w:hAnsi="Times New Roman" w:cs="Times New Roman"/>
        <w:b/>
        <w:sz w:val="18"/>
        <w:szCs w:val="18"/>
        <w:lang w:val="ru-RU"/>
      </w:rPr>
      <w:t xml:space="preserve">на </w:t>
    </w:r>
    <w:r>
      <w:rPr>
        <w:rFonts w:ascii="Times New Roman" w:hAnsi="Times New Roman" w:cs="Times New Roman"/>
        <w:b/>
        <w:sz w:val="18"/>
        <w:szCs w:val="18"/>
        <w:lang w:val="ru-RU"/>
      </w:rPr>
      <w:t>2027-2030</w:t>
    </w:r>
    <w:r w:rsidRPr="00F00A93">
      <w:rPr>
        <w:rFonts w:ascii="Times New Roman" w:hAnsi="Times New Roman" w:cs="Times New Roman"/>
        <w:b/>
        <w:sz w:val="18"/>
        <w:szCs w:val="18"/>
        <w:lang w:val="ru-RU"/>
      </w:rPr>
      <w:t xml:space="preserve"> года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D6" w:rsidRPr="00F00A93" w:rsidRDefault="006227D6" w:rsidP="005B1AD6">
    <w:pPr>
      <w:pStyle w:val="a5"/>
      <w:pBdr>
        <w:bottom w:val="thinThickMediumGap" w:sz="24" w:space="1" w:color="auto"/>
      </w:pBdr>
      <w:jc w:val="center"/>
      <w:rPr>
        <w:rFonts w:ascii="Times New Roman" w:hAnsi="Times New Roman" w:cs="Times New Roman"/>
        <w:b/>
        <w:sz w:val="18"/>
        <w:szCs w:val="18"/>
        <w:lang w:val="ru-RU"/>
      </w:rPr>
    </w:pPr>
    <w:r w:rsidRPr="00F00A93">
      <w:rPr>
        <w:rFonts w:ascii="Times New Roman" w:hAnsi="Times New Roman" w:cs="Times New Roman"/>
        <w:b/>
        <w:noProof/>
        <w:sz w:val="18"/>
        <w:szCs w:val="18"/>
        <w:lang w:val="ru-RU"/>
      </w:rPr>
      <w:t xml:space="preserve">Программа управления отходами для </w:t>
    </w:r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>ТОО «</w:t>
    </w:r>
    <w:proofErr w:type="spellStart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>Oil</w:t>
    </w:r>
    <w:proofErr w:type="spellEnd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 xml:space="preserve"> </w:t>
    </w:r>
    <w:proofErr w:type="spellStart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>Preparation</w:t>
    </w:r>
    <w:proofErr w:type="spellEnd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 xml:space="preserve"> </w:t>
    </w:r>
    <w:proofErr w:type="spellStart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>Terminal</w:t>
    </w:r>
    <w:proofErr w:type="spellEnd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 xml:space="preserve">» (Ойл </w:t>
    </w:r>
    <w:proofErr w:type="spellStart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>Препорейшн</w:t>
    </w:r>
    <w:proofErr w:type="spellEnd"/>
    <w:r w:rsidRPr="00F00A93">
      <w:rPr>
        <w:rFonts w:ascii="Times New Roman" w:eastAsia="Calibri" w:hAnsi="Times New Roman" w:cs="Times New Roman"/>
        <w:b/>
        <w:sz w:val="18"/>
        <w:szCs w:val="18"/>
        <w:lang w:val="ru-RU"/>
      </w:rPr>
      <w:t xml:space="preserve"> Терминал) </w:t>
    </w:r>
    <w:r>
      <w:rPr>
        <w:rFonts w:ascii="Times New Roman" w:eastAsia="Calibri" w:hAnsi="Times New Roman" w:cs="Times New Roman"/>
        <w:b/>
        <w:sz w:val="18"/>
        <w:szCs w:val="18"/>
        <w:lang w:val="ru-RU"/>
      </w:rPr>
      <w:t xml:space="preserve"> </w:t>
    </w:r>
    <w:r w:rsidRPr="00F00A93">
      <w:rPr>
        <w:rFonts w:ascii="Times New Roman" w:hAnsi="Times New Roman" w:cs="Times New Roman"/>
        <w:b/>
        <w:sz w:val="18"/>
        <w:szCs w:val="18"/>
        <w:lang w:val="ru-RU"/>
      </w:rPr>
      <w:t xml:space="preserve">на </w:t>
    </w:r>
    <w:r>
      <w:rPr>
        <w:rFonts w:ascii="Times New Roman" w:hAnsi="Times New Roman" w:cs="Times New Roman"/>
        <w:b/>
        <w:sz w:val="18"/>
        <w:szCs w:val="18"/>
        <w:lang w:val="ru-RU"/>
      </w:rPr>
      <w:t>2027-2030</w:t>
    </w:r>
    <w:r w:rsidRPr="00F00A93">
      <w:rPr>
        <w:rFonts w:ascii="Times New Roman" w:hAnsi="Times New Roman" w:cs="Times New Roman"/>
        <w:b/>
        <w:sz w:val="18"/>
        <w:szCs w:val="18"/>
        <w:lang w:val="ru-RU"/>
      </w:rPr>
      <w:t xml:space="preserve"> года</w:t>
    </w:r>
  </w:p>
  <w:p w:rsidR="006227D6" w:rsidRDefault="006227D6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093000" behindDoc="1" locked="0" layoutInCell="1" allowOverlap="1" wp14:anchorId="32E9518D" wp14:editId="3BEA685D">
              <wp:simplePos x="0" y="0"/>
              <wp:positionH relativeFrom="page">
                <wp:posOffset>527050</wp:posOffset>
              </wp:positionH>
              <wp:positionV relativeFrom="page">
                <wp:posOffset>451485</wp:posOffset>
              </wp:positionV>
              <wp:extent cx="57785" cy="153670"/>
              <wp:effectExtent l="3175" t="3810" r="0" b="444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227D6" w:rsidRDefault="006227D6">
                          <w:pPr>
                            <w:spacing w:line="22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z w:val="20"/>
                              <w:u w:val="single" w:color="00000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1.5pt;margin-top:35.55pt;width:4.55pt;height:12.1pt;z-index:-223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" filled="f" stroked="f">
              <v:textbox inset="0,0,0,0">
                <w:txbxContent>
                  <w:p w:rsidR="006227D6" w:rsidRDefault="006227D6">
                    <w:pPr>
                      <w:spacing w:line="225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i/>
                        <w:sz w:val="20"/>
                        <w:u w:val="single" w:color="00000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C"/>
    <w:multiLevelType w:val="singleLevel"/>
    <w:tmpl w:val="00000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1D"/>
    <w:multiLevelType w:val="singleLevel"/>
    <w:tmpl w:val="0000001D"/>
    <w:name w:val="WW8Num3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2">
    <w:nsid w:val="00556914"/>
    <w:multiLevelType w:val="multilevel"/>
    <w:tmpl w:val="5C3E4AD2"/>
    <w:lvl w:ilvl="0">
      <w:start w:val="2"/>
      <w:numFmt w:val="decimal"/>
      <w:lvlText w:val="%1"/>
      <w:lvlJc w:val="left"/>
      <w:pPr>
        <w:ind w:left="134" w:hanging="56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" w:hanging="566"/>
        <w:jc w:val="right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236" w:hanging="56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85" w:hanging="56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3" w:hanging="56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2" w:hanging="56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30" w:hanging="56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78" w:hanging="56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27" w:hanging="566"/>
      </w:pPr>
      <w:rPr>
        <w:rFonts w:hint="default"/>
      </w:rPr>
    </w:lvl>
  </w:abstractNum>
  <w:abstractNum w:abstractNumId="3">
    <w:nsid w:val="026A49D1"/>
    <w:multiLevelType w:val="hybridMultilevel"/>
    <w:tmpl w:val="38F0CA40"/>
    <w:lvl w:ilvl="0" w:tplc="602029C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6A2C76"/>
    <w:multiLevelType w:val="multilevel"/>
    <w:tmpl w:val="C0B2E21A"/>
    <w:lvl w:ilvl="0">
      <w:start w:val="2"/>
      <w:numFmt w:val="decimal"/>
      <w:lvlText w:val="%1"/>
      <w:lvlJc w:val="left"/>
      <w:pPr>
        <w:ind w:left="798" w:hanging="42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" w:hanging="422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376" w:hanging="644"/>
      </w:pPr>
      <w:rPr>
        <w:rFonts w:ascii="Times New Roman" w:eastAsia="Times New Roman" w:hAnsi="Times New Roman" w:hint="default"/>
        <w:b/>
        <w:bCs/>
        <w:w w:val="100"/>
        <w:sz w:val="22"/>
        <w:szCs w:val="22"/>
      </w:rPr>
    </w:lvl>
    <w:lvl w:ilvl="3">
      <w:start w:val="1"/>
      <w:numFmt w:val="bullet"/>
      <w:lvlText w:val="•"/>
      <w:lvlJc w:val="left"/>
      <w:pPr>
        <w:ind w:left="2907" w:hanging="6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1" w:hanging="6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5" w:hanging="6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8" w:hanging="6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2" w:hanging="6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6" w:hanging="644"/>
      </w:pPr>
      <w:rPr>
        <w:rFonts w:hint="default"/>
      </w:rPr>
    </w:lvl>
  </w:abstractNum>
  <w:abstractNum w:abstractNumId="5">
    <w:nsid w:val="08A00921"/>
    <w:multiLevelType w:val="hybridMultilevel"/>
    <w:tmpl w:val="B8DA2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6042E9"/>
    <w:multiLevelType w:val="hybridMultilevel"/>
    <w:tmpl w:val="743239B2"/>
    <w:lvl w:ilvl="0" w:tplc="BF7EB796">
      <w:start w:val="1"/>
      <w:numFmt w:val="decimal"/>
      <w:lvlText w:val="%1."/>
      <w:lvlJc w:val="left"/>
      <w:pPr>
        <w:ind w:left="38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594" w:hanging="360"/>
      </w:pPr>
    </w:lvl>
    <w:lvl w:ilvl="2" w:tplc="0419001B" w:tentative="1">
      <w:start w:val="1"/>
      <w:numFmt w:val="lowerRoman"/>
      <w:lvlText w:val="%3."/>
      <w:lvlJc w:val="right"/>
      <w:pPr>
        <w:ind w:left="5314" w:hanging="180"/>
      </w:pPr>
    </w:lvl>
    <w:lvl w:ilvl="3" w:tplc="0419000F" w:tentative="1">
      <w:start w:val="1"/>
      <w:numFmt w:val="decimal"/>
      <w:lvlText w:val="%4."/>
      <w:lvlJc w:val="left"/>
      <w:pPr>
        <w:ind w:left="6034" w:hanging="360"/>
      </w:pPr>
    </w:lvl>
    <w:lvl w:ilvl="4" w:tplc="04190019" w:tentative="1">
      <w:start w:val="1"/>
      <w:numFmt w:val="lowerLetter"/>
      <w:lvlText w:val="%5."/>
      <w:lvlJc w:val="left"/>
      <w:pPr>
        <w:ind w:left="6754" w:hanging="360"/>
      </w:pPr>
    </w:lvl>
    <w:lvl w:ilvl="5" w:tplc="0419001B" w:tentative="1">
      <w:start w:val="1"/>
      <w:numFmt w:val="lowerRoman"/>
      <w:lvlText w:val="%6."/>
      <w:lvlJc w:val="right"/>
      <w:pPr>
        <w:ind w:left="7474" w:hanging="180"/>
      </w:pPr>
    </w:lvl>
    <w:lvl w:ilvl="6" w:tplc="0419000F" w:tentative="1">
      <w:start w:val="1"/>
      <w:numFmt w:val="decimal"/>
      <w:lvlText w:val="%7."/>
      <w:lvlJc w:val="left"/>
      <w:pPr>
        <w:ind w:left="8194" w:hanging="360"/>
      </w:pPr>
    </w:lvl>
    <w:lvl w:ilvl="7" w:tplc="04190019" w:tentative="1">
      <w:start w:val="1"/>
      <w:numFmt w:val="lowerLetter"/>
      <w:lvlText w:val="%8."/>
      <w:lvlJc w:val="left"/>
      <w:pPr>
        <w:ind w:left="8914" w:hanging="360"/>
      </w:pPr>
    </w:lvl>
    <w:lvl w:ilvl="8" w:tplc="0419001B" w:tentative="1">
      <w:start w:val="1"/>
      <w:numFmt w:val="lowerRoman"/>
      <w:lvlText w:val="%9."/>
      <w:lvlJc w:val="right"/>
      <w:pPr>
        <w:ind w:left="9634" w:hanging="180"/>
      </w:pPr>
    </w:lvl>
  </w:abstractNum>
  <w:abstractNum w:abstractNumId="7">
    <w:nsid w:val="0B294F38"/>
    <w:multiLevelType w:val="multilevel"/>
    <w:tmpl w:val="8A9E7334"/>
    <w:lvl w:ilvl="0">
      <w:start w:val="1"/>
      <w:numFmt w:val="decimal"/>
      <w:lvlText w:val="%1"/>
      <w:lvlJc w:val="left"/>
      <w:pPr>
        <w:ind w:left="734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4" w:hanging="624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110" w:hanging="806"/>
      </w:pPr>
      <w:rPr>
        <w:rFonts w:ascii="Times New Roman" w:eastAsia="Times New Roman" w:hAnsi="Times New Roman" w:hint="default"/>
        <w:w w:val="100"/>
      </w:rPr>
    </w:lvl>
    <w:lvl w:ilvl="3">
      <w:start w:val="1"/>
      <w:numFmt w:val="bullet"/>
      <w:lvlText w:val="•"/>
      <w:lvlJc w:val="left"/>
      <w:pPr>
        <w:ind w:left="2927" w:hanging="80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1" w:hanging="8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15" w:hanging="8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08" w:hanging="8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02" w:hanging="8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96" w:hanging="806"/>
      </w:pPr>
      <w:rPr>
        <w:rFonts w:hint="default"/>
      </w:rPr>
    </w:lvl>
  </w:abstractNum>
  <w:abstractNum w:abstractNumId="8">
    <w:nsid w:val="1010798C"/>
    <w:multiLevelType w:val="hybridMultilevel"/>
    <w:tmpl w:val="96945308"/>
    <w:lvl w:ilvl="0" w:tplc="BB44AA00">
      <w:start w:val="1"/>
      <w:numFmt w:val="bullet"/>
      <w:lvlText w:val=""/>
      <w:lvlJc w:val="left"/>
      <w:pPr>
        <w:ind w:left="118" w:hanging="236"/>
      </w:pPr>
      <w:rPr>
        <w:rFonts w:ascii="Symbol" w:eastAsia="Symbol" w:hAnsi="Symbol" w:hint="default"/>
        <w:w w:val="100"/>
        <w:sz w:val="24"/>
        <w:szCs w:val="24"/>
      </w:rPr>
    </w:lvl>
    <w:lvl w:ilvl="1" w:tplc="45682F24">
      <w:start w:val="1"/>
      <w:numFmt w:val="bullet"/>
      <w:lvlText w:val="•"/>
      <w:lvlJc w:val="left"/>
      <w:pPr>
        <w:ind w:left="1136" w:hanging="236"/>
      </w:pPr>
      <w:rPr>
        <w:rFonts w:hint="default"/>
      </w:rPr>
    </w:lvl>
    <w:lvl w:ilvl="2" w:tplc="F446A6A6">
      <w:start w:val="1"/>
      <w:numFmt w:val="bullet"/>
      <w:lvlText w:val="•"/>
      <w:lvlJc w:val="left"/>
      <w:pPr>
        <w:ind w:left="2152" w:hanging="236"/>
      </w:pPr>
      <w:rPr>
        <w:rFonts w:hint="default"/>
      </w:rPr>
    </w:lvl>
    <w:lvl w:ilvl="3" w:tplc="A3EE535E">
      <w:start w:val="1"/>
      <w:numFmt w:val="bullet"/>
      <w:lvlText w:val="•"/>
      <w:lvlJc w:val="left"/>
      <w:pPr>
        <w:ind w:left="3169" w:hanging="236"/>
      </w:pPr>
      <w:rPr>
        <w:rFonts w:hint="default"/>
      </w:rPr>
    </w:lvl>
    <w:lvl w:ilvl="4" w:tplc="95BCE0D4">
      <w:start w:val="1"/>
      <w:numFmt w:val="bullet"/>
      <w:lvlText w:val="•"/>
      <w:lvlJc w:val="left"/>
      <w:pPr>
        <w:ind w:left="4185" w:hanging="236"/>
      </w:pPr>
      <w:rPr>
        <w:rFonts w:hint="default"/>
      </w:rPr>
    </w:lvl>
    <w:lvl w:ilvl="5" w:tplc="A55A0E6C">
      <w:start w:val="1"/>
      <w:numFmt w:val="bullet"/>
      <w:lvlText w:val="•"/>
      <w:lvlJc w:val="left"/>
      <w:pPr>
        <w:ind w:left="5202" w:hanging="236"/>
      </w:pPr>
      <w:rPr>
        <w:rFonts w:hint="default"/>
      </w:rPr>
    </w:lvl>
    <w:lvl w:ilvl="6" w:tplc="A6105E56">
      <w:start w:val="1"/>
      <w:numFmt w:val="bullet"/>
      <w:lvlText w:val="•"/>
      <w:lvlJc w:val="left"/>
      <w:pPr>
        <w:ind w:left="6218" w:hanging="236"/>
      </w:pPr>
      <w:rPr>
        <w:rFonts w:hint="default"/>
      </w:rPr>
    </w:lvl>
    <w:lvl w:ilvl="7" w:tplc="5E101956">
      <w:start w:val="1"/>
      <w:numFmt w:val="bullet"/>
      <w:lvlText w:val="•"/>
      <w:lvlJc w:val="left"/>
      <w:pPr>
        <w:ind w:left="7234" w:hanging="236"/>
      </w:pPr>
      <w:rPr>
        <w:rFonts w:hint="default"/>
      </w:rPr>
    </w:lvl>
    <w:lvl w:ilvl="8" w:tplc="60CAC250">
      <w:start w:val="1"/>
      <w:numFmt w:val="bullet"/>
      <w:lvlText w:val="•"/>
      <w:lvlJc w:val="left"/>
      <w:pPr>
        <w:ind w:left="8251" w:hanging="236"/>
      </w:pPr>
      <w:rPr>
        <w:rFonts w:hint="default"/>
      </w:rPr>
    </w:lvl>
  </w:abstractNum>
  <w:abstractNum w:abstractNumId="9">
    <w:nsid w:val="119D7A66"/>
    <w:multiLevelType w:val="hybridMultilevel"/>
    <w:tmpl w:val="CDEA094A"/>
    <w:lvl w:ilvl="0" w:tplc="9EFCA664">
      <w:start w:val="8"/>
      <w:numFmt w:val="decimal"/>
      <w:lvlText w:val="%1."/>
      <w:lvlJc w:val="left"/>
      <w:pPr>
        <w:ind w:left="1449" w:hanging="245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FA6A6F68">
      <w:start w:val="1"/>
      <w:numFmt w:val="bullet"/>
      <w:lvlText w:val="•"/>
      <w:lvlJc w:val="left"/>
      <w:pPr>
        <w:ind w:left="2358" w:hanging="245"/>
      </w:pPr>
      <w:rPr>
        <w:rFonts w:hint="default"/>
      </w:rPr>
    </w:lvl>
    <w:lvl w:ilvl="2" w:tplc="8358674E">
      <w:start w:val="1"/>
      <w:numFmt w:val="bullet"/>
      <w:lvlText w:val="•"/>
      <w:lvlJc w:val="left"/>
      <w:pPr>
        <w:ind w:left="3276" w:hanging="245"/>
      </w:pPr>
      <w:rPr>
        <w:rFonts w:hint="default"/>
      </w:rPr>
    </w:lvl>
    <w:lvl w:ilvl="3" w:tplc="833E66E0">
      <w:start w:val="1"/>
      <w:numFmt w:val="bullet"/>
      <w:lvlText w:val="•"/>
      <w:lvlJc w:val="left"/>
      <w:pPr>
        <w:ind w:left="4195" w:hanging="245"/>
      </w:pPr>
      <w:rPr>
        <w:rFonts w:hint="default"/>
      </w:rPr>
    </w:lvl>
    <w:lvl w:ilvl="4" w:tplc="3DCC4904">
      <w:start w:val="1"/>
      <w:numFmt w:val="bullet"/>
      <w:lvlText w:val="•"/>
      <w:lvlJc w:val="left"/>
      <w:pPr>
        <w:ind w:left="5113" w:hanging="245"/>
      </w:pPr>
      <w:rPr>
        <w:rFonts w:hint="default"/>
      </w:rPr>
    </w:lvl>
    <w:lvl w:ilvl="5" w:tplc="9B4C1D44">
      <w:start w:val="1"/>
      <w:numFmt w:val="bullet"/>
      <w:lvlText w:val="•"/>
      <w:lvlJc w:val="left"/>
      <w:pPr>
        <w:ind w:left="6032" w:hanging="245"/>
      </w:pPr>
      <w:rPr>
        <w:rFonts w:hint="default"/>
      </w:rPr>
    </w:lvl>
    <w:lvl w:ilvl="6" w:tplc="2CA4E06E">
      <w:start w:val="1"/>
      <w:numFmt w:val="bullet"/>
      <w:lvlText w:val="•"/>
      <w:lvlJc w:val="left"/>
      <w:pPr>
        <w:ind w:left="6950" w:hanging="245"/>
      </w:pPr>
      <w:rPr>
        <w:rFonts w:hint="default"/>
      </w:rPr>
    </w:lvl>
    <w:lvl w:ilvl="7" w:tplc="935CDB38">
      <w:start w:val="1"/>
      <w:numFmt w:val="bullet"/>
      <w:lvlText w:val="•"/>
      <w:lvlJc w:val="left"/>
      <w:pPr>
        <w:ind w:left="7868" w:hanging="245"/>
      </w:pPr>
      <w:rPr>
        <w:rFonts w:hint="default"/>
      </w:rPr>
    </w:lvl>
    <w:lvl w:ilvl="8" w:tplc="9DB48976">
      <w:start w:val="1"/>
      <w:numFmt w:val="bullet"/>
      <w:lvlText w:val="•"/>
      <w:lvlJc w:val="left"/>
      <w:pPr>
        <w:ind w:left="8787" w:hanging="245"/>
      </w:pPr>
      <w:rPr>
        <w:rFonts w:hint="default"/>
      </w:rPr>
    </w:lvl>
  </w:abstractNum>
  <w:abstractNum w:abstractNumId="10">
    <w:nsid w:val="151E505B"/>
    <w:multiLevelType w:val="hybridMultilevel"/>
    <w:tmpl w:val="001441CE"/>
    <w:lvl w:ilvl="0" w:tplc="DB0CD6C4">
      <w:start w:val="1"/>
      <w:numFmt w:val="bullet"/>
      <w:lvlText w:val="-"/>
      <w:lvlJc w:val="left"/>
      <w:pPr>
        <w:ind w:left="134" w:hanging="168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C9CC4B42">
      <w:start w:val="1"/>
      <w:numFmt w:val="decimal"/>
      <w:lvlText w:val="%2)"/>
      <w:lvlJc w:val="left"/>
      <w:pPr>
        <w:ind w:left="134" w:hanging="317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 w:tplc="ADF8ABDC">
      <w:start w:val="1"/>
      <w:numFmt w:val="bullet"/>
      <w:lvlText w:val="•"/>
      <w:lvlJc w:val="left"/>
      <w:pPr>
        <w:ind w:left="2236" w:hanging="317"/>
      </w:pPr>
      <w:rPr>
        <w:rFonts w:hint="default"/>
      </w:rPr>
    </w:lvl>
    <w:lvl w:ilvl="3" w:tplc="99388CB0">
      <w:start w:val="1"/>
      <w:numFmt w:val="bullet"/>
      <w:lvlText w:val="•"/>
      <w:lvlJc w:val="left"/>
      <w:pPr>
        <w:ind w:left="3285" w:hanging="317"/>
      </w:pPr>
      <w:rPr>
        <w:rFonts w:hint="default"/>
      </w:rPr>
    </w:lvl>
    <w:lvl w:ilvl="4" w:tplc="D28A895C">
      <w:start w:val="1"/>
      <w:numFmt w:val="bullet"/>
      <w:lvlText w:val="•"/>
      <w:lvlJc w:val="left"/>
      <w:pPr>
        <w:ind w:left="4333" w:hanging="317"/>
      </w:pPr>
      <w:rPr>
        <w:rFonts w:hint="default"/>
      </w:rPr>
    </w:lvl>
    <w:lvl w:ilvl="5" w:tplc="201AF868">
      <w:start w:val="1"/>
      <w:numFmt w:val="bullet"/>
      <w:lvlText w:val="•"/>
      <w:lvlJc w:val="left"/>
      <w:pPr>
        <w:ind w:left="5382" w:hanging="317"/>
      </w:pPr>
      <w:rPr>
        <w:rFonts w:hint="default"/>
      </w:rPr>
    </w:lvl>
    <w:lvl w:ilvl="6" w:tplc="30BAA2E0">
      <w:start w:val="1"/>
      <w:numFmt w:val="bullet"/>
      <w:lvlText w:val="•"/>
      <w:lvlJc w:val="left"/>
      <w:pPr>
        <w:ind w:left="6430" w:hanging="317"/>
      </w:pPr>
      <w:rPr>
        <w:rFonts w:hint="default"/>
      </w:rPr>
    </w:lvl>
    <w:lvl w:ilvl="7" w:tplc="D68660EC">
      <w:start w:val="1"/>
      <w:numFmt w:val="bullet"/>
      <w:lvlText w:val="•"/>
      <w:lvlJc w:val="left"/>
      <w:pPr>
        <w:ind w:left="7478" w:hanging="317"/>
      </w:pPr>
      <w:rPr>
        <w:rFonts w:hint="default"/>
      </w:rPr>
    </w:lvl>
    <w:lvl w:ilvl="8" w:tplc="D37CC156">
      <w:start w:val="1"/>
      <w:numFmt w:val="bullet"/>
      <w:lvlText w:val="•"/>
      <w:lvlJc w:val="left"/>
      <w:pPr>
        <w:ind w:left="8527" w:hanging="317"/>
      </w:pPr>
      <w:rPr>
        <w:rFonts w:hint="default"/>
      </w:rPr>
    </w:lvl>
  </w:abstractNum>
  <w:abstractNum w:abstractNumId="11">
    <w:nsid w:val="16347464"/>
    <w:multiLevelType w:val="hybridMultilevel"/>
    <w:tmpl w:val="D89674FC"/>
    <w:lvl w:ilvl="0" w:tplc="85AC9998">
      <w:start w:val="1"/>
      <w:numFmt w:val="bullet"/>
      <w:lvlText w:val=""/>
      <w:lvlJc w:val="left"/>
      <w:pPr>
        <w:ind w:left="134" w:hanging="192"/>
      </w:pPr>
      <w:rPr>
        <w:rFonts w:ascii="Symbol" w:eastAsia="Symbol" w:hAnsi="Symbol" w:hint="default"/>
        <w:w w:val="100"/>
        <w:sz w:val="24"/>
        <w:szCs w:val="24"/>
      </w:rPr>
    </w:lvl>
    <w:lvl w:ilvl="1" w:tplc="F4261832">
      <w:start w:val="1"/>
      <w:numFmt w:val="bullet"/>
      <w:lvlText w:val="•"/>
      <w:lvlJc w:val="left"/>
      <w:pPr>
        <w:ind w:left="1188" w:hanging="192"/>
      </w:pPr>
      <w:rPr>
        <w:rFonts w:hint="default"/>
      </w:rPr>
    </w:lvl>
    <w:lvl w:ilvl="2" w:tplc="82CAF190">
      <w:start w:val="1"/>
      <w:numFmt w:val="bullet"/>
      <w:lvlText w:val="•"/>
      <w:lvlJc w:val="left"/>
      <w:pPr>
        <w:ind w:left="2236" w:hanging="192"/>
      </w:pPr>
      <w:rPr>
        <w:rFonts w:hint="default"/>
      </w:rPr>
    </w:lvl>
    <w:lvl w:ilvl="3" w:tplc="DB1E86D4">
      <w:start w:val="1"/>
      <w:numFmt w:val="bullet"/>
      <w:lvlText w:val="•"/>
      <w:lvlJc w:val="left"/>
      <w:pPr>
        <w:ind w:left="3285" w:hanging="192"/>
      </w:pPr>
      <w:rPr>
        <w:rFonts w:hint="default"/>
      </w:rPr>
    </w:lvl>
    <w:lvl w:ilvl="4" w:tplc="D1D44A92">
      <w:start w:val="1"/>
      <w:numFmt w:val="bullet"/>
      <w:lvlText w:val="•"/>
      <w:lvlJc w:val="left"/>
      <w:pPr>
        <w:ind w:left="4333" w:hanging="192"/>
      </w:pPr>
      <w:rPr>
        <w:rFonts w:hint="default"/>
      </w:rPr>
    </w:lvl>
    <w:lvl w:ilvl="5" w:tplc="1E76FD3C">
      <w:start w:val="1"/>
      <w:numFmt w:val="bullet"/>
      <w:lvlText w:val="•"/>
      <w:lvlJc w:val="left"/>
      <w:pPr>
        <w:ind w:left="5382" w:hanging="192"/>
      </w:pPr>
      <w:rPr>
        <w:rFonts w:hint="default"/>
      </w:rPr>
    </w:lvl>
    <w:lvl w:ilvl="6" w:tplc="887C6DBC">
      <w:start w:val="1"/>
      <w:numFmt w:val="bullet"/>
      <w:lvlText w:val="•"/>
      <w:lvlJc w:val="left"/>
      <w:pPr>
        <w:ind w:left="6430" w:hanging="192"/>
      </w:pPr>
      <w:rPr>
        <w:rFonts w:hint="default"/>
      </w:rPr>
    </w:lvl>
    <w:lvl w:ilvl="7" w:tplc="6402384E">
      <w:start w:val="1"/>
      <w:numFmt w:val="bullet"/>
      <w:lvlText w:val="•"/>
      <w:lvlJc w:val="left"/>
      <w:pPr>
        <w:ind w:left="7478" w:hanging="192"/>
      </w:pPr>
      <w:rPr>
        <w:rFonts w:hint="default"/>
      </w:rPr>
    </w:lvl>
    <w:lvl w:ilvl="8" w:tplc="9BDA918E">
      <w:start w:val="1"/>
      <w:numFmt w:val="bullet"/>
      <w:lvlText w:val="•"/>
      <w:lvlJc w:val="left"/>
      <w:pPr>
        <w:ind w:left="8527" w:hanging="192"/>
      </w:pPr>
      <w:rPr>
        <w:rFonts w:hint="default"/>
      </w:rPr>
    </w:lvl>
  </w:abstractNum>
  <w:abstractNum w:abstractNumId="12">
    <w:nsid w:val="18D00D39"/>
    <w:multiLevelType w:val="hybridMultilevel"/>
    <w:tmpl w:val="5DC0F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510F5D"/>
    <w:multiLevelType w:val="hybridMultilevel"/>
    <w:tmpl w:val="52E0E568"/>
    <w:lvl w:ilvl="0" w:tplc="4C58549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D271563"/>
    <w:multiLevelType w:val="hybridMultilevel"/>
    <w:tmpl w:val="4EEE87E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FC55D7"/>
    <w:multiLevelType w:val="multilevel"/>
    <w:tmpl w:val="2A5C8C3A"/>
    <w:lvl w:ilvl="0">
      <w:start w:val="1"/>
      <w:numFmt w:val="decimal"/>
      <w:lvlText w:val="%1"/>
      <w:lvlJc w:val="left"/>
      <w:pPr>
        <w:ind w:left="798" w:hanging="42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8" w:hanging="422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376" w:hanging="72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2907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1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5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8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22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6" w:hanging="720"/>
      </w:pPr>
      <w:rPr>
        <w:rFonts w:hint="default"/>
      </w:rPr>
    </w:lvl>
  </w:abstractNum>
  <w:abstractNum w:abstractNumId="16">
    <w:nsid w:val="26716972"/>
    <w:multiLevelType w:val="multilevel"/>
    <w:tmpl w:val="ED626DA2"/>
    <w:lvl w:ilvl="0">
      <w:start w:val="2"/>
      <w:numFmt w:val="decimal"/>
      <w:lvlText w:val="%1"/>
      <w:lvlJc w:val="left"/>
      <w:pPr>
        <w:ind w:left="654" w:hanging="279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54" w:hanging="279"/>
      </w:pPr>
      <w:rPr>
        <w:rFonts w:ascii="Times New Roman" w:eastAsia="Times New Roman" w:hAnsi="Times New Roman" w:hint="default"/>
        <w:b/>
        <w:bCs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376" w:hanging="581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3">
      <w:start w:val="1"/>
      <w:numFmt w:val="bullet"/>
      <w:lvlText w:val="•"/>
      <w:lvlJc w:val="left"/>
      <w:pPr>
        <w:ind w:left="2798" w:hanging="5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8" w:hanging="5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7" w:hanging="5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06" w:hanging="5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76" w:hanging="5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5" w:hanging="581"/>
      </w:pPr>
      <w:rPr>
        <w:rFonts w:hint="default"/>
      </w:rPr>
    </w:lvl>
  </w:abstractNum>
  <w:abstractNum w:abstractNumId="17">
    <w:nsid w:val="2F8A7864"/>
    <w:multiLevelType w:val="hybridMultilevel"/>
    <w:tmpl w:val="BB4861E4"/>
    <w:lvl w:ilvl="0" w:tplc="C9CC2158">
      <w:start w:val="1"/>
      <w:numFmt w:val="bullet"/>
      <w:lvlText w:val="-"/>
      <w:lvlJc w:val="left"/>
      <w:pPr>
        <w:ind w:left="134" w:hanging="24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A6B05EA4">
      <w:start w:val="1"/>
      <w:numFmt w:val="bullet"/>
      <w:lvlText w:val="•"/>
      <w:lvlJc w:val="left"/>
      <w:pPr>
        <w:ind w:left="1188" w:hanging="240"/>
      </w:pPr>
      <w:rPr>
        <w:rFonts w:hint="default"/>
      </w:rPr>
    </w:lvl>
    <w:lvl w:ilvl="2" w:tplc="287A4314">
      <w:start w:val="1"/>
      <w:numFmt w:val="bullet"/>
      <w:lvlText w:val="•"/>
      <w:lvlJc w:val="left"/>
      <w:pPr>
        <w:ind w:left="2236" w:hanging="240"/>
      </w:pPr>
      <w:rPr>
        <w:rFonts w:hint="default"/>
      </w:rPr>
    </w:lvl>
    <w:lvl w:ilvl="3" w:tplc="AA146F90">
      <w:start w:val="1"/>
      <w:numFmt w:val="bullet"/>
      <w:lvlText w:val="•"/>
      <w:lvlJc w:val="left"/>
      <w:pPr>
        <w:ind w:left="3285" w:hanging="240"/>
      </w:pPr>
      <w:rPr>
        <w:rFonts w:hint="default"/>
      </w:rPr>
    </w:lvl>
    <w:lvl w:ilvl="4" w:tplc="5C9C3C90">
      <w:start w:val="1"/>
      <w:numFmt w:val="bullet"/>
      <w:lvlText w:val="•"/>
      <w:lvlJc w:val="left"/>
      <w:pPr>
        <w:ind w:left="4333" w:hanging="240"/>
      </w:pPr>
      <w:rPr>
        <w:rFonts w:hint="default"/>
      </w:rPr>
    </w:lvl>
    <w:lvl w:ilvl="5" w:tplc="B22855A4">
      <w:start w:val="1"/>
      <w:numFmt w:val="bullet"/>
      <w:lvlText w:val="•"/>
      <w:lvlJc w:val="left"/>
      <w:pPr>
        <w:ind w:left="5382" w:hanging="240"/>
      </w:pPr>
      <w:rPr>
        <w:rFonts w:hint="default"/>
      </w:rPr>
    </w:lvl>
    <w:lvl w:ilvl="6" w:tplc="0E820334">
      <w:start w:val="1"/>
      <w:numFmt w:val="bullet"/>
      <w:lvlText w:val="•"/>
      <w:lvlJc w:val="left"/>
      <w:pPr>
        <w:ind w:left="6430" w:hanging="240"/>
      </w:pPr>
      <w:rPr>
        <w:rFonts w:hint="default"/>
      </w:rPr>
    </w:lvl>
    <w:lvl w:ilvl="7" w:tplc="47C49A9C">
      <w:start w:val="1"/>
      <w:numFmt w:val="bullet"/>
      <w:lvlText w:val="•"/>
      <w:lvlJc w:val="left"/>
      <w:pPr>
        <w:ind w:left="7478" w:hanging="240"/>
      </w:pPr>
      <w:rPr>
        <w:rFonts w:hint="default"/>
      </w:rPr>
    </w:lvl>
    <w:lvl w:ilvl="8" w:tplc="BF9C5F20">
      <w:start w:val="1"/>
      <w:numFmt w:val="bullet"/>
      <w:lvlText w:val="•"/>
      <w:lvlJc w:val="left"/>
      <w:pPr>
        <w:ind w:left="8527" w:hanging="240"/>
      </w:pPr>
      <w:rPr>
        <w:rFonts w:hint="default"/>
      </w:rPr>
    </w:lvl>
  </w:abstractNum>
  <w:abstractNum w:abstractNumId="18">
    <w:nsid w:val="340141CD"/>
    <w:multiLevelType w:val="hybridMultilevel"/>
    <w:tmpl w:val="BC3E15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4EF6A4E"/>
    <w:multiLevelType w:val="hybridMultilevel"/>
    <w:tmpl w:val="1DBCFB50"/>
    <w:lvl w:ilvl="0" w:tplc="561CF2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696CF7"/>
    <w:multiLevelType w:val="hybridMultilevel"/>
    <w:tmpl w:val="2FA43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807C89"/>
    <w:multiLevelType w:val="hybridMultilevel"/>
    <w:tmpl w:val="B2284320"/>
    <w:lvl w:ilvl="0" w:tplc="8B64FDC8">
      <w:start w:val="1"/>
      <w:numFmt w:val="decimal"/>
      <w:lvlText w:val="%1)"/>
      <w:lvlJc w:val="left"/>
      <w:pPr>
        <w:ind w:left="397" w:hanging="264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8646991C">
      <w:start w:val="1"/>
      <w:numFmt w:val="bullet"/>
      <w:lvlText w:val="•"/>
      <w:lvlJc w:val="left"/>
      <w:pPr>
        <w:ind w:left="620" w:hanging="264"/>
      </w:pPr>
      <w:rPr>
        <w:rFonts w:hint="default"/>
      </w:rPr>
    </w:lvl>
    <w:lvl w:ilvl="2" w:tplc="3B3E3B6E">
      <w:start w:val="1"/>
      <w:numFmt w:val="bullet"/>
      <w:lvlText w:val="•"/>
      <w:lvlJc w:val="left"/>
      <w:pPr>
        <w:ind w:left="1731" w:hanging="264"/>
      </w:pPr>
      <w:rPr>
        <w:rFonts w:hint="default"/>
      </w:rPr>
    </w:lvl>
    <w:lvl w:ilvl="3" w:tplc="42A4FF1E">
      <w:start w:val="1"/>
      <w:numFmt w:val="bullet"/>
      <w:lvlText w:val="•"/>
      <w:lvlJc w:val="left"/>
      <w:pPr>
        <w:ind w:left="2843" w:hanging="264"/>
      </w:pPr>
      <w:rPr>
        <w:rFonts w:hint="default"/>
      </w:rPr>
    </w:lvl>
    <w:lvl w:ilvl="4" w:tplc="E3D612D4">
      <w:start w:val="1"/>
      <w:numFmt w:val="bullet"/>
      <w:lvlText w:val="•"/>
      <w:lvlJc w:val="left"/>
      <w:pPr>
        <w:ind w:left="3954" w:hanging="264"/>
      </w:pPr>
      <w:rPr>
        <w:rFonts w:hint="default"/>
      </w:rPr>
    </w:lvl>
    <w:lvl w:ilvl="5" w:tplc="BF56E432">
      <w:start w:val="1"/>
      <w:numFmt w:val="bullet"/>
      <w:lvlText w:val="•"/>
      <w:lvlJc w:val="left"/>
      <w:pPr>
        <w:ind w:left="5066" w:hanging="264"/>
      </w:pPr>
      <w:rPr>
        <w:rFonts w:hint="default"/>
      </w:rPr>
    </w:lvl>
    <w:lvl w:ilvl="6" w:tplc="E1368404">
      <w:start w:val="1"/>
      <w:numFmt w:val="bullet"/>
      <w:lvlText w:val="•"/>
      <w:lvlJc w:val="left"/>
      <w:pPr>
        <w:ind w:left="6177" w:hanging="264"/>
      </w:pPr>
      <w:rPr>
        <w:rFonts w:hint="default"/>
      </w:rPr>
    </w:lvl>
    <w:lvl w:ilvl="7" w:tplc="1DE8D230">
      <w:start w:val="1"/>
      <w:numFmt w:val="bullet"/>
      <w:lvlText w:val="•"/>
      <w:lvlJc w:val="left"/>
      <w:pPr>
        <w:ind w:left="7289" w:hanging="264"/>
      </w:pPr>
      <w:rPr>
        <w:rFonts w:hint="default"/>
      </w:rPr>
    </w:lvl>
    <w:lvl w:ilvl="8" w:tplc="211A346E">
      <w:start w:val="1"/>
      <w:numFmt w:val="bullet"/>
      <w:lvlText w:val="•"/>
      <w:lvlJc w:val="left"/>
      <w:pPr>
        <w:ind w:left="8400" w:hanging="264"/>
      </w:pPr>
      <w:rPr>
        <w:rFonts w:hint="default"/>
      </w:rPr>
    </w:lvl>
  </w:abstractNum>
  <w:abstractNum w:abstractNumId="22">
    <w:nsid w:val="48203B43"/>
    <w:multiLevelType w:val="hybridMultilevel"/>
    <w:tmpl w:val="78C6B79E"/>
    <w:lvl w:ilvl="0" w:tplc="A27E568A">
      <w:start w:val="1"/>
      <w:numFmt w:val="decimal"/>
      <w:lvlText w:val="%1."/>
      <w:lvlJc w:val="left"/>
      <w:pPr>
        <w:ind w:left="854" w:hanging="346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66368C5A">
      <w:start w:val="1"/>
      <w:numFmt w:val="decimal"/>
      <w:lvlText w:val="%2."/>
      <w:lvlJc w:val="left"/>
      <w:pPr>
        <w:ind w:left="1214" w:hanging="361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2" w:tplc="EF567BD2">
      <w:start w:val="1"/>
      <w:numFmt w:val="bullet"/>
      <w:lvlText w:val="•"/>
      <w:lvlJc w:val="left"/>
      <w:pPr>
        <w:ind w:left="1780" w:hanging="361"/>
      </w:pPr>
      <w:rPr>
        <w:rFonts w:hint="default"/>
      </w:rPr>
    </w:lvl>
    <w:lvl w:ilvl="3" w:tplc="8E3052CC">
      <w:start w:val="1"/>
      <w:numFmt w:val="bullet"/>
      <w:lvlText w:val="•"/>
      <w:lvlJc w:val="left"/>
      <w:pPr>
        <w:ind w:left="2885" w:hanging="361"/>
      </w:pPr>
      <w:rPr>
        <w:rFonts w:hint="default"/>
      </w:rPr>
    </w:lvl>
    <w:lvl w:ilvl="4" w:tplc="E8C0B73E">
      <w:start w:val="1"/>
      <w:numFmt w:val="bullet"/>
      <w:lvlText w:val="•"/>
      <w:lvlJc w:val="left"/>
      <w:pPr>
        <w:ind w:left="3991" w:hanging="361"/>
      </w:pPr>
      <w:rPr>
        <w:rFonts w:hint="default"/>
      </w:rPr>
    </w:lvl>
    <w:lvl w:ilvl="5" w:tplc="41F82012">
      <w:start w:val="1"/>
      <w:numFmt w:val="bullet"/>
      <w:lvlText w:val="•"/>
      <w:lvlJc w:val="left"/>
      <w:pPr>
        <w:ind w:left="5096" w:hanging="361"/>
      </w:pPr>
      <w:rPr>
        <w:rFonts w:hint="default"/>
      </w:rPr>
    </w:lvl>
    <w:lvl w:ilvl="6" w:tplc="AC6C34F0">
      <w:start w:val="1"/>
      <w:numFmt w:val="bullet"/>
      <w:lvlText w:val="•"/>
      <w:lvlJc w:val="left"/>
      <w:pPr>
        <w:ind w:left="6202" w:hanging="361"/>
      </w:pPr>
      <w:rPr>
        <w:rFonts w:hint="default"/>
      </w:rPr>
    </w:lvl>
    <w:lvl w:ilvl="7" w:tplc="5824E146">
      <w:start w:val="1"/>
      <w:numFmt w:val="bullet"/>
      <w:lvlText w:val="•"/>
      <w:lvlJc w:val="left"/>
      <w:pPr>
        <w:ind w:left="7307" w:hanging="361"/>
      </w:pPr>
      <w:rPr>
        <w:rFonts w:hint="default"/>
      </w:rPr>
    </w:lvl>
    <w:lvl w:ilvl="8" w:tplc="FAF637E8">
      <w:start w:val="1"/>
      <w:numFmt w:val="bullet"/>
      <w:lvlText w:val="•"/>
      <w:lvlJc w:val="left"/>
      <w:pPr>
        <w:ind w:left="8413" w:hanging="361"/>
      </w:pPr>
      <w:rPr>
        <w:rFonts w:hint="default"/>
      </w:rPr>
    </w:lvl>
  </w:abstractNum>
  <w:abstractNum w:abstractNumId="23">
    <w:nsid w:val="49080121"/>
    <w:multiLevelType w:val="hybridMultilevel"/>
    <w:tmpl w:val="E6969940"/>
    <w:lvl w:ilvl="0" w:tplc="C3E272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FF046F"/>
    <w:multiLevelType w:val="hybridMultilevel"/>
    <w:tmpl w:val="8CDAEFE4"/>
    <w:lvl w:ilvl="0" w:tplc="9A6A3B74">
      <w:start w:val="1"/>
      <w:numFmt w:val="bullet"/>
      <w:lvlText w:val="-"/>
      <w:lvlJc w:val="left"/>
      <w:pPr>
        <w:ind w:left="988" w:hanging="144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4CE2E008">
      <w:start w:val="1"/>
      <w:numFmt w:val="bullet"/>
      <w:lvlText w:val="•"/>
      <w:lvlJc w:val="left"/>
      <w:pPr>
        <w:ind w:left="1944" w:hanging="144"/>
      </w:pPr>
      <w:rPr>
        <w:rFonts w:hint="default"/>
      </w:rPr>
    </w:lvl>
    <w:lvl w:ilvl="2" w:tplc="2070B9D8">
      <w:start w:val="1"/>
      <w:numFmt w:val="bullet"/>
      <w:lvlText w:val="•"/>
      <w:lvlJc w:val="left"/>
      <w:pPr>
        <w:ind w:left="2908" w:hanging="144"/>
      </w:pPr>
      <w:rPr>
        <w:rFonts w:hint="default"/>
      </w:rPr>
    </w:lvl>
    <w:lvl w:ilvl="3" w:tplc="2AAA0968">
      <w:start w:val="1"/>
      <w:numFmt w:val="bullet"/>
      <w:lvlText w:val="•"/>
      <w:lvlJc w:val="left"/>
      <w:pPr>
        <w:ind w:left="3873" w:hanging="144"/>
      </w:pPr>
      <w:rPr>
        <w:rFonts w:hint="default"/>
      </w:rPr>
    </w:lvl>
    <w:lvl w:ilvl="4" w:tplc="13D4ED5E">
      <w:start w:val="1"/>
      <w:numFmt w:val="bullet"/>
      <w:lvlText w:val="•"/>
      <w:lvlJc w:val="left"/>
      <w:pPr>
        <w:ind w:left="4837" w:hanging="144"/>
      </w:pPr>
      <w:rPr>
        <w:rFonts w:hint="default"/>
      </w:rPr>
    </w:lvl>
    <w:lvl w:ilvl="5" w:tplc="B49C3F62">
      <w:start w:val="1"/>
      <w:numFmt w:val="bullet"/>
      <w:lvlText w:val="•"/>
      <w:lvlJc w:val="left"/>
      <w:pPr>
        <w:ind w:left="5802" w:hanging="144"/>
      </w:pPr>
      <w:rPr>
        <w:rFonts w:hint="default"/>
      </w:rPr>
    </w:lvl>
    <w:lvl w:ilvl="6" w:tplc="F1B655E4">
      <w:start w:val="1"/>
      <w:numFmt w:val="bullet"/>
      <w:lvlText w:val="•"/>
      <w:lvlJc w:val="left"/>
      <w:pPr>
        <w:ind w:left="6766" w:hanging="144"/>
      </w:pPr>
      <w:rPr>
        <w:rFonts w:hint="default"/>
      </w:rPr>
    </w:lvl>
    <w:lvl w:ilvl="7" w:tplc="7C8213D0">
      <w:start w:val="1"/>
      <w:numFmt w:val="bullet"/>
      <w:lvlText w:val="•"/>
      <w:lvlJc w:val="left"/>
      <w:pPr>
        <w:ind w:left="7730" w:hanging="144"/>
      </w:pPr>
      <w:rPr>
        <w:rFonts w:hint="default"/>
      </w:rPr>
    </w:lvl>
    <w:lvl w:ilvl="8" w:tplc="67B04F6C">
      <w:start w:val="1"/>
      <w:numFmt w:val="bullet"/>
      <w:lvlText w:val="•"/>
      <w:lvlJc w:val="left"/>
      <w:pPr>
        <w:ind w:left="8695" w:hanging="144"/>
      </w:pPr>
      <w:rPr>
        <w:rFonts w:hint="default"/>
      </w:rPr>
    </w:lvl>
  </w:abstractNum>
  <w:abstractNum w:abstractNumId="25">
    <w:nsid w:val="4DB14410"/>
    <w:multiLevelType w:val="hybridMultilevel"/>
    <w:tmpl w:val="D2A46620"/>
    <w:lvl w:ilvl="0" w:tplc="5BD467E2">
      <w:start w:val="1"/>
      <w:numFmt w:val="decimal"/>
      <w:lvlText w:val="%1"/>
      <w:lvlJc w:val="left"/>
      <w:pPr>
        <w:ind w:left="134" w:hanging="183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1" w:tplc="C8B42916">
      <w:start w:val="1"/>
      <w:numFmt w:val="bullet"/>
      <w:lvlText w:val="•"/>
      <w:lvlJc w:val="left"/>
      <w:pPr>
        <w:ind w:left="1188" w:hanging="183"/>
      </w:pPr>
      <w:rPr>
        <w:rFonts w:hint="default"/>
      </w:rPr>
    </w:lvl>
    <w:lvl w:ilvl="2" w:tplc="9FBC88A2">
      <w:start w:val="1"/>
      <w:numFmt w:val="bullet"/>
      <w:lvlText w:val="•"/>
      <w:lvlJc w:val="left"/>
      <w:pPr>
        <w:ind w:left="2236" w:hanging="183"/>
      </w:pPr>
      <w:rPr>
        <w:rFonts w:hint="default"/>
      </w:rPr>
    </w:lvl>
    <w:lvl w:ilvl="3" w:tplc="21842D88">
      <w:start w:val="1"/>
      <w:numFmt w:val="bullet"/>
      <w:lvlText w:val="•"/>
      <w:lvlJc w:val="left"/>
      <w:pPr>
        <w:ind w:left="3285" w:hanging="183"/>
      </w:pPr>
      <w:rPr>
        <w:rFonts w:hint="default"/>
      </w:rPr>
    </w:lvl>
    <w:lvl w:ilvl="4" w:tplc="FED25EA6">
      <w:start w:val="1"/>
      <w:numFmt w:val="bullet"/>
      <w:lvlText w:val="•"/>
      <w:lvlJc w:val="left"/>
      <w:pPr>
        <w:ind w:left="4333" w:hanging="183"/>
      </w:pPr>
      <w:rPr>
        <w:rFonts w:hint="default"/>
      </w:rPr>
    </w:lvl>
    <w:lvl w:ilvl="5" w:tplc="68725580">
      <w:start w:val="1"/>
      <w:numFmt w:val="bullet"/>
      <w:lvlText w:val="•"/>
      <w:lvlJc w:val="left"/>
      <w:pPr>
        <w:ind w:left="5382" w:hanging="183"/>
      </w:pPr>
      <w:rPr>
        <w:rFonts w:hint="default"/>
      </w:rPr>
    </w:lvl>
    <w:lvl w:ilvl="6" w:tplc="7AC0B07C">
      <w:start w:val="1"/>
      <w:numFmt w:val="bullet"/>
      <w:lvlText w:val="•"/>
      <w:lvlJc w:val="left"/>
      <w:pPr>
        <w:ind w:left="6430" w:hanging="183"/>
      </w:pPr>
      <w:rPr>
        <w:rFonts w:hint="default"/>
      </w:rPr>
    </w:lvl>
    <w:lvl w:ilvl="7" w:tplc="170C6F14">
      <w:start w:val="1"/>
      <w:numFmt w:val="bullet"/>
      <w:lvlText w:val="•"/>
      <w:lvlJc w:val="left"/>
      <w:pPr>
        <w:ind w:left="7478" w:hanging="183"/>
      </w:pPr>
      <w:rPr>
        <w:rFonts w:hint="default"/>
      </w:rPr>
    </w:lvl>
    <w:lvl w:ilvl="8" w:tplc="C85035AE">
      <w:start w:val="1"/>
      <w:numFmt w:val="bullet"/>
      <w:lvlText w:val="•"/>
      <w:lvlJc w:val="left"/>
      <w:pPr>
        <w:ind w:left="8527" w:hanging="183"/>
      </w:pPr>
      <w:rPr>
        <w:rFonts w:hint="default"/>
      </w:rPr>
    </w:lvl>
  </w:abstractNum>
  <w:abstractNum w:abstractNumId="26">
    <w:nsid w:val="4E57297A"/>
    <w:multiLevelType w:val="hybridMultilevel"/>
    <w:tmpl w:val="DA020FB8"/>
    <w:lvl w:ilvl="0" w:tplc="7A045A1E">
      <w:start w:val="1"/>
      <w:numFmt w:val="decimal"/>
      <w:lvlText w:val="%1)"/>
      <w:lvlJc w:val="left"/>
      <w:pPr>
        <w:ind w:left="134" w:hanging="264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91C6F440">
      <w:start w:val="1"/>
      <w:numFmt w:val="bullet"/>
      <w:lvlText w:val="•"/>
      <w:lvlJc w:val="left"/>
      <w:pPr>
        <w:ind w:left="1188" w:hanging="264"/>
      </w:pPr>
      <w:rPr>
        <w:rFonts w:hint="default"/>
      </w:rPr>
    </w:lvl>
    <w:lvl w:ilvl="2" w:tplc="E54C4814">
      <w:start w:val="1"/>
      <w:numFmt w:val="bullet"/>
      <w:lvlText w:val="•"/>
      <w:lvlJc w:val="left"/>
      <w:pPr>
        <w:ind w:left="2236" w:hanging="264"/>
      </w:pPr>
      <w:rPr>
        <w:rFonts w:hint="default"/>
      </w:rPr>
    </w:lvl>
    <w:lvl w:ilvl="3" w:tplc="ADA4F032">
      <w:start w:val="1"/>
      <w:numFmt w:val="bullet"/>
      <w:lvlText w:val="•"/>
      <w:lvlJc w:val="left"/>
      <w:pPr>
        <w:ind w:left="3285" w:hanging="264"/>
      </w:pPr>
      <w:rPr>
        <w:rFonts w:hint="default"/>
      </w:rPr>
    </w:lvl>
    <w:lvl w:ilvl="4" w:tplc="324C094A">
      <w:start w:val="1"/>
      <w:numFmt w:val="bullet"/>
      <w:lvlText w:val="•"/>
      <w:lvlJc w:val="left"/>
      <w:pPr>
        <w:ind w:left="4333" w:hanging="264"/>
      </w:pPr>
      <w:rPr>
        <w:rFonts w:hint="default"/>
      </w:rPr>
    </w:lvl>
    <w:lvl w:ilvl="5" w:tplc="A9827F60">
      <w:start w:val="1"/>
      <w:numFmt w:val="bullet"/>
      <w:lvlText w:val="•"/>
      <w:lvlJc w:val="left"/>
      <w:pPr>
        <w:ind w:left="5382" w:hanging="264"/>
      </w:pPr>
      <w:rPr>
        <w:rFonts w:hint="default"/>
      </w:rPr>
    </w:lvl>
    <w:lvl w:ilvl="6" w:tplc="013EE31E">
      <w:start w:val="1"/>
      <w:numFmt w:val="bullet"/>
      <w:lvlText w:val="•"/>
      <w:lvlJc w:val="left"/>
      <w:pPr>
        <w:ind w:left="6430" w:hanging="264"/>
      </w:pPr>
      <w:rPr>
        <w:rFonts w:hint="default"/>
      </w:rPr>
    </w:lvl>
    <w:lvl w:ilvl="7" w:tplc="8746F310">
      <w:start w:val="1"/>
      <w:numFmt w:val="bullet"/>
      <w:lvlText w:val="•"/>
      <w:lvlJc w:val="left"/>
      <w:pPr>
        <w:ind w:left="7478" w:hanging="264"/>
      </w:pPr>
      <w:rPr>
        <w:rFonts w:hint="default"/>
      </w:rPr>
    </w:lvl>
    <w:lvl w:ilvl="8" w:tplc="6CD6CA3E">
      <w:start w:val="1"/>
      <w:numFmt w:val="bullet"/>
      <w:lvlText w:val="•"/>
      <w:lvlJc w:val="left"/>
      <w:pPr>
        <w:ind w:left="8527" w:hanging="264"/>
      </w:pPr>
      <w:rPr>
        <w:rFonts w:hint="default"/>
      </w:rPr>
    </w:lvl>
  </w:abstractNum>
  <w:abstractNum w:abstractNumId="27">
    <w:nsid w:val="4F5F45FA"/>
    <w:multiLevelType w:val="hybridMultilevel"/>
    <w:tmpl w:val="968AD7B8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06C06C4"/>
    <w:multiLevelType w:val="multilevel"/>
    <w:tmpl w:val="5E0A2EE4"/>
    <w:lvl w:ilvl="0">
      <w:start w:val="1"/>
      <w:numFmt w:val="decimal"/>
      <w:lvlText w:val="%1"/>
      <w:lvlJc w:val="left"/>
      <w:pPr>
        <w:ind w:left="532" w:hanging="42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32" w:hanging="422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10" w:hanging="633"/>
        <w:jc w:val="righ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2772" w:hanging="6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8" w:hanging="6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4" w:hanging="6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0" w:hanging="6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36" w:hanging="6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52" w:hanging="633"/>
      </w:pPr>
      <w:rPr>
        <w:rFonts w:hint="default"/>
      </w:rPr>
    </w:lvl>
  </w:abstractNum>
  <w:abstractNum w:abstractNumId="29">
    <w:nsid w:val="53C61ED9"/>
    <w:multiLevelType w:val="multilevel"/>
    <w:tmpl w:val="625E368C"/>
    <w:lvl w:ilvl="0">
      <w:start w:val="1"/>
      <w:numFmt w:val="decimal"/>
      <w:lvlText w:val="%1"/>
      <w:lvlJc w:val="left"/>
      <w:pPr>
        <w:ind w:left="110" w:hanging="61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" w:hanging="61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0" w:hanging="614"/>
        <w:jc w:val="righ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259" w:hanging="61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05" w:hanging="61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2" w:hanging="61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98" w:hanging="61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44" w:hanging="61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91" w:hanging="614"/>
      </w:pPr>
      <w:rPr>
        <w:rFonts w:hint="default"/>
      </w:rPr>
    </w:lvl>
  </w:abstractNum>
  <w:abstractNum w:abstractNumId="30">
    <w:nsid w:val="557B1865"/>
    <w:multiLevelType w:val="multilevel"/>
    <w:tmpl w:val="E97A9F0A"/>
    <w:lvl w:ilvl="0">
      <w:start w:val="4"/>
      <w:numFmt w:val="decimal"/>
      <w:lvlText w:val="%1"/>
      <w:lvlJc w:val="left"/>
      <w:pPr>
        <w:ind w:left="498" w:hanging="3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8" w:hanging="365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524" w:hanging="36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7" w:hanging="36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49" w:hanging="36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62" w:hanging="36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74" w:hanging="36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86" w:hanging="36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99" w:hanging="365"/>
      </w:pPr>
      <w:rPr>
        <w:rFonts w:hint="default"/>
      </w:rPr>
    </w:lvl>
  </w:abstractNum>
  <w:abstractNum w:abstractNumId="31">
    <w:nsid w:val="5A716826"/>
    <w:multiLevelType w:val="hybridMultilevel"/>
    <w:tmpl w:val="AACA8B0A"/>
    <w:lvl w:ilvl="0" w:tplc="6C3EF8BC">
      <w:start w:val="1"/>
      <w:numFmt w:val="bullet"/>
      <w:lvlText w:val="•"/>
      <w:lvlJc w:val="left"/>
      <w:pPr>
        <w:ind w:left="134" w:hanging="149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F25E94B0">
      <w:start w:val="1"/>
      <w:numFmt w:val="bullet"/>
      <w:lvlText w:val="•"/>
      <w:lvlJc w:val="left"/>
      <w:pPr>
        <w:ind w:left="1188" w:hanging="149"/>
      </w:pPr>
      <w:rPr>
        <w:rFonts w:hint="default"/>
      </w:rPr>
    </w:lvl>
    <w:lvl w:ilvl="2" w:tplc="C1F43F5A">
      <w:start w:val="1"/>
      <w:numFmt w:val="bullet"/>
      <w:lvlText w:val="•"/>
      <w:lvlJc w:val="left"/>
      <w:pPr>
        <w:ind w:left="2236" w:hanging="149"/>
      </w:pPr>
      <w:rPr>
        <w:rFonts w:hint="default"/>
      </w:rPr>
    </w:lvl>
    <w:lvl w:ilvl="3" w:tplc="AFC0D294">
      <w:start w:val="1"/>
      <w:numFmt w:val="bullet"/>
      <w:lvlText w:val="•"/>
      <w:lvlJc w:val="left"/>
      <w:pPr>
        <w:ind w:left="3285" w:hanging="149"/>
      </w:pPr>
      <w:rPr>
        <w:rFonts w:hint="default"/>
      </w:rPr>
    </w:lvl>
    <w:lvl w:ilvl="4" w:tplc="141E0ECE">
      <w:start w:val="1"/>
      <w:numFmt w:val="bullet"/>
      <w:lvlText w:val="•"/>
      <w:lvlJc w:val="left"/>
      <w:pPr>
        <w:ind w:left="4333" w:hanging="149"/>
      </w:pPr>
      <w:rPr>
        <w:rFonts w:hint="default"/>
      </w:rPr>
    </w:lvl>
    <w:lvl w:ilvl="5" w:tplc="7B26DE48">
      <w:start w:val="1"/>
      <w:numFmt w:val="bullet"/>
      <w:lvlText w:val="•"/>
      <w:lvlJc w:val="left"/>
      <w:pPr>
        <w:ind w:left="5382" w:hanging="149"/>
      </w:pPr>
      <w:rPr>
        <w:rFonts w:hint="default"/>
      </w:rPr>
    </w:lvl>
    <w:lvl w:ilvl="6" w:tplc="29B0CE80">
      <w:start w:val="1"/>
      <w:numFmt w:val="bullet"/>
      <w:lvlText w:val="•"/>
      <w:lvlJc w:val="left"/>
      <w:pPr>
        <w:ind w:left="6430" w:hanging="149"/>
      </w:pPr>
      <w:rPr>
        <w:rFonts w:hint="default"/>
      </w:rPr>
    </w:lvl>
    <w:lvl w:ilvl="7" w:tplc="B2C480A4">
      <w:start w:val="1"/>
      <w:numFmt w:val="bullet"/>
      <w:lvlText w:val="•"/>
      <w:lvlJc w:val="left"/>
      <w:pPr>
        <w:ind w:left="7478" w:hanging="149"/>
      </w:pPr>
      <w:rPr>
        <w:rFonts w:hint="default"/>
      </w:rPr>
    </w:lvl>
    <w:lvl w:ilvl="8" w:tplc="952C3556">
      <w:start w:val="1"/>
      <w:numFmt w:val="bullet"/>
      <w:lvlText w:val="•"/>
      <w:lvlJc w:val="left"/>
      <w:pPr>
        <w:ind w:left="8527" w:hanging="149"/>
      </w:pPr>
      <w:rPr>
        <w:rFonts w:hint="default"/>
      </w:rPr>
    </w:lvl>
  </w:abstractNum>
  <w:abstractNum w:abstractNumId="32">
    <w:nsid w:val="6CA96A85"/>
    <w:multiLevelType w:val="hybridMultilevel"/>
    <w:tmpl w:val="5FD4C858"/>
    <w:lvl w:ilvl="0" w:tplc="C9CC2158">
      <w:start w:val="1"/>
      <w:numFmt w:val="bullet"/>
      <w:lvlText w:val="-"/>
      <w:lvlJc w:val="left"/>
      <w:pPr>
        <w:ind w:left="871" w:hanging="24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3">
    <w:nsid w:val="71C73C17"/>
    <w:multiLevelType w:val="multilevel"/>
    <w:tmpl w:val="ECBA1B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9FB526F"/>
    <w:multiLevelType w:val="hybridMultilevel"/>
    <w:tmpl w:val="62B8C844"/>
    <w:lvl w:ilvl="0" w:tplc="621C367C">
      <w:start w:val="1"/>
      <w:numFmt w:val="bullet"/>
      <w:lvlText w:val="-"/>
      <w:lvlJc w:val="left"/>
      <w:pPr>
        <w:ind w:left="973" w:hanging="145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9B08F488">
      <w:start w:val="1"/>
      <w:numFmt w:val="bullet"/>
      <w:lvlText w:val="•"/>
      <w:lvlJc w:val="left"/>
      <w:pPr>
        <w:ind w:left="1912" w:hanging="145"/>
      </w:pPr>
      <w:rPr>
        <w:rFonts w:hint="default"/>
      </w:rPr>
    </w:lvl>
    <w:lvl w:ilvl="2" w:tplc="89D8C806">
      <w:start w:val="1"/>
      <w:numFmt w:val="bullet"/>
      <w:lvlText w:val="•"/>
      <w:lvlJc w:val="left"/>
      <w:pPr>
        <w:ind w:left="2844" w:hanging="145"/>
      </w:pPr>
      <w:rPr>
        <w:rFonts w:hint="default"/>
      </w:rPr>
    </w:lvl>
    <w:lvl w:ilvl="3" w:tplc="3CFCDACC">
      <w:start w:val="1"/>
      <w:numFmt w:val="bullet"/>
      <w:lvlText w:val="•"/>
      <w:lvlJc w:val="left"/>
      <w:pPr>
        <w:ind w:left="3777" w:hanging="145"/>
      </w:pPr>
      <w:rPr>
        <w:rFonts w:hint="default"/>
      </w:rPr>
    </w:lvl>
    <w:lvl w:ilvl="4" w:tplc="7798739E">
      <w:start w:val="1"/>
      <w:numFmt w:val="bullet"/>
      <w:lvlText w:val="•"/>
      <w:lvlJc w:val="left"/>
      <w:pPr>
        <w:ind w:left="4709" w:hanging="145"/>
      </w:pPr>
      <w:rPr>
        <w:rFonts w:hint="default"/>
      </w:rPr>
    </w:lvl>
    <w:lvl w:ilvl="5" w:tplc="DCC04238">
      <w:start w:val="1"/>
      <w:numFmt w:val="bullet"/>
      <w:lvlText w:val="•"/>
      <w:lvlJc w:val="left"/>
      <w:pPr>
        <w:ind w:left="5642" w:hanging="145"/>
      </w:pPr>
      <w:rPr>
        <w:rFonts w:hint="default"/>
      </w:rPr>
    </w:lvl>
    <w:lvl w:ilvl="6" w:tplc="C2B42E92">
      <w:start w:val="1"/>
      <w:numFmt w:val="bullet"/>
      <w:lvlText w:val="•"/>
      <w:lvlJc w:val="left"/>
      <w:pPr>
        <w:ind w:left="6574" w:hanging="145"/>
      </w:pPr>
      <w:rPr>
        <w:rFonts w:hint="default"/>
      </w:rPr>
    </w:lvl>
    <w:lvl w:ilvl="7" w:tplc="E062B4FE">
      <w:start w:val="1"/>
      <w:numFmt w:val="bullet"/>
      <w:lvlText w:val="•"/>
      <w:lvlJc w:val="left"/>
      <w:pPr>
        <w:ind w:left="7506" w:hanging="145"/>
      </w:pPr>
      <w:rPr>
        <w:rFonts w:hint="default"/>
      </w:rPr>
    </w:lvl>
    <w:lvl w:ilvl="8" w:tplc="F5C41BBA">
      <w:start w:val="1"/>
      <w:numFmt w:val="bullet"/>
      <w:lvlText w:val="•"/>
      <w:lvlJc w:val="left"/>
      <w:pPr>
        <w:ind w:left="8439" w:hanging="145"/>
      </w:pPr>
      <w:rPr>
        <w:rFonts w:hint="default"/>
      </w:rPr>
    </w:lvl>
  </w:abstractNum>
  <w:abstractNum w:abstractNumId="35">
    <w:nsid w:val="7C2A3BC9"/>
    <w:multiLevelType w:val="multilevel"/>
    <w:tmpl w:val="DCC2863C"/>
    <w:lvl w:ilvl="0">
      <w:start w:val="1"/>
      <w:numFmt w:val="decimal"/>
      <w:lvlText w:val="%1"/>
      <w:lvlJc w:val="left"/>
      <w:pPr>
        <w:ind w:left="798" w:hanging="42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8" w:hanging="422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376" w:hanging="71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2916" w:hanging="71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74" w:hanging="71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2" w:hanging="71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1" w:hanging="71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49" w:hanging="71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07" w:hanging="710"/>
      </w:pPr>
      <w:rPr>
        <w:rFonts w:hint="default"/>
      </w:rPr>
    </w:lvl>
  </w:abstractNum>
  <w:abstractNum w:abstractNumId="36">
    <w:nsid w:val="7C2D286F"/>
    <w:multiLevelType w:val="hybridMultilevel"/>
    <w:tmpl w:val="C93ED468"/>
    <w:lvl w:ilvl="0" w:tplc="2494BC96">
      <w:start w:val="1"/>
      <w:numFmt w:val="decimal"/>
      <w:lvlText w:val="%1)"/>
      <w:lvlJc w:val="left"/>
      <w:pPr>
        <w:ind w:left="134" w:hanging="264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3A1A40AE">
      <w:start w:val="1"/>
      <w:numFmt w:val="bullet"/>
      <w:lvlText w:val="•"/>
      <w:lvlJc w:val="left"/>
      <w:pPr>
        <w:ind w:left="1188" w:hanging="264"/>
      </w:pPr>
      <w:rPr>
        <w:rFonts w:hint="default"/>
      </w:rPr>
    </w:lvl>
    <w:lvl w:ilvl="2" w:tplc="A9A00C02">
      <w:start w:val="1"/>
      <w:numFmt w:val="bullet"/>
      <w:lvlText w:val="•"/>
      <w:lvlJc w:val="left"/>
      <w:pPr>
        <w:ind w:left="2236" w:hanging="264"/>
      </w:pPr>
      <w:rPr>
        <w:rFonts w:hint="default"/>
      </w:rPr>
    </w:lvl>
    <w:lvl w:ilvl="3" w:tplc="2990C46C">
      <w:start w:val="1"/>
      <w:numFmt w:val="bullet"/>
      <w:lvlText w:val="•"/>
      <w:lvlJc w:val="left"/>
      <w:pPr>
        <w:ind w:left="3285" w:hanging="264"/>
      </w:pPr>
      <w:rPr>
        <w:rFonts w:hint="default"/>
      </w:rPr>
    </w:lvl>
    <w:lvl w:ilvl="4" w:tplc="D4542D64">
      <w:start w:val="1"/>
      <w:numFmt w:val="bullet"/>
      <w:lvlText w:val="•"/>
      <w:lvlJc w:val="left"/>
      <w:pPr>
        <w:ind w:left="4333" w:hanging="264"/>
      </w:pPr>
      <w:rPr>
        <w:rFonts w:hint="default"/>
      </w:rPr>
    </w:lvl>
    <w:lvl w:ilvl="5" w:tplc="C7AA42DA">
      <w:start w:val="1"/>
      <w:numFmt w:val="bullet"/>
      <w:lvlText w:val="•"/>
      <w:lvlJc w:val="left"/>
      <w:pPr>
        <w:ind w:left="5382" w:hanging="264"/>
      </w:pPr>
      <w:rPr>
        <w:rFonts w:hint="default"/>
      </w:rPr>
    </w:lvl>
    <w:lvl w:ilvl="6" w:tplc="06FC37A0">
      <w:start w:val="1"/>
      <w:numFmt w:val="bullet"/>
      <w:lvlText w:val="•"/>
      <w:lvlJc w:val="left"/>
      <w:pPr>
        <w:ind w:left="6430" w:hanging="264"/>
      </w:pPr>
      <w:rPr>
        <w:rFonts w:hint="default"/>
      </w:rPr>
    </w:lvl>
    <w:lvl w:ilvl="7" w:tplc="3D74079E">
      <w:start w:val="1"/>
      <w:numFmt w:val="bullet"/>
      <w:lvlText w:val="•"/>
      <w:lvlJc w:val="left"/>
      <w:pPr>
        <w:ind w:left="7478" w:hanging="264"/>
      </w:pPr>
      <w:rPr>
        <w:rFonts w:hint="default"/>
      </w:rPr>
    </w:lvl>
    <w:lvl w:ilvl="8" w:tplc="AA88D5E6">
      <w:start w:val="1"/>
      <w:numFmt w:val="bullet"/>
      <w:lvlText w:val="•"/>
      <w:lvlJc w:val="left"/>
      <w:pPr>
        <w:ind w:left="8527" w:hanging="264"/>
      </w:pPr>
      <w:rPr>
        <w:rFonts w:hint="default"/>
      </w:rPr>
    </w:lvl>
  </w:abstractNum>
  <w:abstractNum w:abstractNumId="37">
    <w:nsid w:val="7D1A10DF"/>
    <w:multiLevelType w:val="hybridMultilevel"/>
    <w:tmpl w:val="BEDE0000"/>
    <w:lvl w:ilvl="0" w:tplc="3CD08024">
      <w:start w:val="1"/>
      <w:numFmt w:val="bullet"/>
      <w:lvlText w:val="-"/>
      <w:lvlJc w:val="left"/>
      <w:pPr>
        <w:ind w:left="376" w:hanging="221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5E7E998A">
      <w:start w:val="1"/>
      <w:numFmt w:val="bullet"/>
      <w:lvlText w:val="•"/>
      <w:lvlJc w:val="left"/>
      <w:pPr>
        <w:ind w:left="1370" w:hanging="221"/>
      </w:pPr>
      <w:rPr>
        <w:rFonts w:hint="default"/>
      </w:rPr>
    </w:lvl>
    <w:lvl w:ilvl="2" w:tplc="BC5EEE84">
      <w:start w:val="1"/>
      <w:numFmt w:val="bullet"/>
      <w:lvlText w:val="•"/>
      <w:lvlJc w:val="left"/>
      <w:pPr>
        <w:ind w:left="2360" w:hanging="221"/>
      </w:pPr>
      <w:rPr>
        <w:rFonts w:hint="default"/>
      </w:rPr>
    </w:lvl>
    <w:lvl w:ilvl="3" w:tplc="E2DCBF4E">
      <w:start w:val="1"/>
      <w:numFmt w:val="bullet"/>
      <w:lvlText w:val="•"/>
      <w:lvlJc w:val="left"/>
      <w:pPr>
        <w:ind w:left="3351" w:hanging="221"/>
      </w:pPr>
      <w:rPr>
        <w:rFonts w:hint="default"/>
      </w:rPr>
    </w:lvl>
    <w:lvl w:ilvl="4" w:tplc="A0C29A9E">
      <w:start w:val="1"/>
      <w:numFmt w:val="bullet"/>
      <w:lvlText w:val="•"/>
      <w:lvlJc w:val="left"/>
      <w:pPr>
        <w:ind w:left="4341" w:hanging="221"/>
      </w:pPr>
      <w:rPr>
        <w:rFonts w:hint="default"/>
      </w:rPr>
    </w:lvl>
    <w:lvl w:ilvl="5" w:tplc="25186222">
      <w:start w:val="1"/>
      <w:numFmt w:val="bullet"/>
      <w:lvlText w:val="•"/>
      <w:lvlJc w:val="left"/>
      <w:pPr>
        <w:ind w:left="5332" w:hanging="221"/>
      </w:pPr>
      <w:rPr>
        <w:rFonts w:hint="default"/>
      </w:rPr>
    </w:lvl>
    <w:lvl w:ilvl="6" w:tplc="40BA76B4">
      <w:start w:val="1"/>
      <w:numFmt w:val="bullet"/>
      <w:lvlText w:val="•"/>
      <w:lvlJc w:val="left"/>
      <w:pPr>
        <w:ind w:left="6322" w:hanging="221"/>
      </w:pPr>
      <w:rPr>
        <w:rFonts w:hint="default"/>
      </w:rPr>
    </w:lvl>
    <w:lvl w:ilvl="7" w:tplc="74F42FF4">
      <w:start w:val="1"/>
      <w:numFmt w:val="bullet"/>
      <w:lvlText w:val="•"/>
      <w:lvlJc w:val="left"/>
      <w:pPr>
        <w:ind w:left="7312" w:hanging="221"/>
      </w:pPr>
      <w:rPr>
        <w:rFonts w:hint="default"/>
      </w:rPr>
    </w:lvl>
    <w:lvl w:ilvl="8" w:tplc="229E5122">
      <w:start w:val="1"/>
      <w:numFmt w:val="bullet"/>
      <w:lvlText w:val="•"/>
      <w:lvlJc w:val="left"/>
      <w:pPr>
        <w:ind w:left="8303" w:hanging="221"/>
      </w:pPr>
      <w:rPr>
        <w:rFonts w:hint="default"/>
      </w:rPr>
    </w:lvl>
  </w:abstractNum>
  <w:num w:numId="1">
    <w:abstractNumId w:val="16"/>
  </w:num>
  <w:num w:numId="2">
    <w:abstractNumId w:val="37"/>
  </w:num>
  <w:num w:numId="3">
    <w:abstractNumId w:val="4"/>
  </w:num>
  <w:num w:numId="4">
    <w:abstractNumId w:val="15"/>
  </w:num>
  <w:num w:numId="5">
    <w:abstractNumId w:val="35"/>
  </w:num>
  <w:num w:numId="6">
    <w:abstractNumId w:val="28"/>
  </w:num>
  <w:num w:numId="7">
    <w:abstractNumId w:val="29"/>
  </w:num>
  <w:num w:numId="8">
    <w:abstractNumId w:val="7"/>
  </w:num>
  <w:num w:numId="9">
    <w:abstractNumId w:val="8"/>
  </w:num>
  <w:num w:numId="10">
    <w:abstractNumId w:val="34"/>
  </w:num>
  <w:num w:numId="11">
    <w:abstractNumId w:val="36"/>
  </w:num>
  <w:num w:numId="12">
    <w:abstractNumId w:val="21"/>
  </w:num>
  <w:num w:numId="13">
    <w:abstractNumId w:val="30"/>
  </w:num>
  <w:num w:numId="14">
    <w:abstractNumId w:val="11"/>
  </w:num>
  <w:num w:numId="15">
    <w:abstractNumId w:val="22"/>
  </w:num>
  <w:num w:numId="16">
    <w:abstractNumId w:val="9"/>
  </w:num>
  <w:num w:numId="17">
    <w:abstractNumId w:val="2"/>
  </w:num>
  <w:num w:numId="18">
    <w:abstractNumId w:val="25"/>
  </w:num>
  <w:num w:numId="19">
    <w:abstractNumId w:val="31"/>
  </w:num>
  <w:num w:numId="20">
    <w:abstractNumId w:val="26"/>
  </w:num>
  <w:num w:numId="21">
    <w:abstractNumId w:val="10"/>
  </w:num>
  <w:num w:numId="22">
    <w:abstractNumId w:val="24"/>
  </w:num>
  <w:num w:numId="23">
    <w:abstractNumId w:val="17"/>
  </w:num>
  <w:num w:numId="24">
    <w:abstractNumId w:val="6"/>
  </w:num>
  <w:num w:numId="25">
    <w:abstractNumId w:val="23"/>
  </w:num>
  <w:num w:numId="26">
    <w:abstractNumId w:val="1"/>
  </w:num>
  <w:num w:numId="27">
    <w:abstractNumId w:val="0"/>
  </w:num>
  <w:num w:numId="28">
    <w:abstractNumId w:val="27"/>
  </w:num>
  <w:num w:numId="29">
    <w:abstractNumId w:val="18"/>
  </w:num>
  <w:num w:numId="30">
    <w:abstractNumId w:val="20"/>
  </w:num>
  <w:num w:numId="31">
    <w:abstractNumId w:val="19"/>
  </w:num>
  <w:num w:numId="32">
    <w:abstractNumId w:val="14"/>
  </w:num>
  <w:num w:numId="33">
    <w:abstractNumId w:val="5"/>
  </w:num>
  <w:num w:numId="34">
    <w:abstractNumId w:val="13"/>
  </w:num>
  <w:num w:numId="35">
    <w:abstractNumId w:val="12"/>
  </w:num>
  <w:num w:numId="36">
    <w:abstractNumId w:val="33"/>
  </w:num>
  <w:num w:numId="37">
    <w:abstractNumId w:val="3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47D"/>
    <w:rsid w:val="0000415D"/>
    <w:rsid w:val="00025F31"/>
    <w:rsid w:val="000C0F05"/>
    <w:rsid w:val="000D4E0F"/>
    <w:rsid w:val="000E4F82"/>
    <w:rsid w:val="00105F22"/>
    <w:rsid w:val="00155732"/>
    <w:rsid w:val="001A7E9B"/>
    <w:rsid w:val="001D22B9"/>
    <w:rsid w:val="001F5F30"/>
    <w:rsid w:val="002579C5"/>
    <w:rsid w:val="00265278"/>
    <w:rsid w:val="00271C1F"/>
    <w:rsid w:val="002867CA"/>
    <w:rsid w:val="002A72A8"/>
    <w:rsid w:val="003205BD"/>
    <w:rsid w:val="00352ABD"/>
    <w:rsid w:val="00391427"/>
    <w:rsid w:val="00411A31"/>
    <w:rsid w:val="00414580"/>
    <w:rsid w:val="00466920"/>
    <w:rsid w:val="004756EE"/>
    <w:rsid w:val="00496153"/>
    <w:rsid w:val="004C66D3"/>
    <w:rsid w:val="00515E38"/>
    <w:rsid w:val="00523832"/>
    <w:rsid w:val="00560A39"/>
    <w:rsid w:val="00562E31"/>
    <w:rsid w:val="00594B31"/>
    <w:rsid w:val="005B1AD6"/>
    <w:rsid w:val="005B627B"/>
    <w:rsid w:val="006070E9"/>
    <w:rsid w:val="006227D6"/>
    <w:rsid w:val="00641E36"/>
    <w:rsid w:val="00641F44"/>
    <w:rsid w:val="006A0FBB"/>
    <w:rsid w:val="006C3D79"/>
    <w:rsid w:val="007D00CF"/>
    <w:rsid w:val="007E4737"/>
    <w:rsid w:val="007F6F2C"/>
    <w:rsid w:val="00805556"/>
    <w:rsid w:val="00805EDB"/>
    <w:rsid w:val="00843CDD"/>
    <w:rsid w:val="008559F4"/>
    <w:rsid w:val="00867833"/>
    <w:rsid w:val="008820CB"/>
    <w:rsid w:val="008A64B5"/>
    <w:rsid w:val="009070E6"/>
    <w:rsid w:val="00954622"/>
    <w:rsid w:val="00983E68"/>
    <w:rsid w:val="009A793A"/>
    <w:rsid w:val="009D7C7C"/>
    <w:rsid w:val="009E58D3"/>
    <w:rsid w:val="00A21E97"/>
    <w:rsid w:val="00A2382C"/>
    <w:rsid w:val="00A52A2F"/>
    <w:rsid w:val="00A60E06"/>
    <w:rsid w:val="00A7488A"/>
    <w:rsid w:val="00A85F2E"/>
    <w:rsid w:val="00A976C7"/>
    <w:rsid w:val="00AA5340"/>
    <w:rsid w:val="00AF3A36"/>
    <w:rsid w:val="00B13DD2"/>
    <w:rsid w:val="00B40FB7"/>
    <w:rsid w:val="00B647B4"/>
    <w:rsid w:val="00B72616"/>
    <w:rsid w:val="00C02E36"/>
    <w:rsid w:val="00C6761C"/>
    <w:rsid w:val="00CF0B99"/>
    <w:rsid w:val="00D068C0"/>
    <w:rsid w:val="00D2395A"/>
    <w:rsid w:val="00D91336"/>
    <w:rsid w:val="00DA71CD"/>
    <w:rsid w:val="00DB32BA"/>
    <w:rsid w:val="00DD252E"/>
    <w:rsid w:val="00DE389C"/>
    <w:rsid w:val="00DE64D6"/>
    <w:rsid w:val="00E06D57"/>
    <w:rsid w:val="00E4447D"/>
    <w:rsid w:val="00E54535"/>
    <w:rsid w:val="00EB30C9"/>
    <w:rsid w:val="00EC0850"/>
    <w:rsid w:val="00F00A93"/>
    <w:rsid w:val="00F06898"/>
    <w:rsid w:val="00F9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4447D"/>
  </w:style>
  <w:style w:type="paragraph" w:styleId="1">
    <w:name w:val="heading 1"/>
    <w:basedOn w:val="a"/>
    <w:next w:val="a"/>
    <w:link w:val="10"/>
    <w:uiPriority w:val="9"/>
    <w:qFormat/>
    <w:rsid w:val="00DA71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аголовок 2 Знак Знак Знак Знак Знак Знак Знак,Заголовок 2 Знак Знак Знак Знак Знак"/>
    <w:basedOn w:val="a"/>
    <w:next w:val="a"/>
    <w:link w:val="21"/>
    <w:qFormat/>
    <w:rsid w:val="00D2395A"/>
    <w:pPr>
      <w:keepNext/>
      <w:widowControl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44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447D"/>
    <w:pPr>
      <w:spacing w:before="4"/>
      <w:ind w:left="134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4447D"/>
    <w:pPr>
      <w:ind w:left="546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E4447D"/>
    <w:pPr>
      <w:ind w:left="118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E4447D"/>
    <w:pPr>
      <w:spacing w:before="8"/>
      <w:ind w:left="134"/>
      <w:outlineLvl w:val="3"/>
    </w:pPr>
    <w:rPr>
      <w:rFonts w:ascii="Times New Roman" w:eastAsia="Times New Roman" w:hAnsi="Times New Roman"/>
      <w:b/>
      <w:bCs/>
      <w:i/>
      <w:sz w:val="24"/>
      <w:szCs w:val="24"/>
    </w:rPr>
  </w:style>
  <w:style w:type="paragraph" w:styleId="a4">
    <w:name w:val="List Paragraph"/>
    <w:basedOn w:val="a"/>
    <w:uiPriority w:val="1"/>
    <w:qFormat/>
    <w:rsid w:val="00E4447D"/>
  </w:style>
  <w:style w:type="paragraph" w:customStyle="1" w:styleId="TableParagraph">
    <w:name w:val="Table Paragraph"/>
    <w:basedOn w:val="a"/>
    <w:uiPriority w:val="1"/>
    <w:qFormat/>
    <w:rsid w:val="00E4447D"/>
  </w:style>
  <w:style w:type="paragraph" w:styleId="a5">
    <w:name w:val="No Spacing"/>
    <w:uiPriority w:val="1"/>
    <w:qFormat/>
    <w:rsid w:val="00DB32BA"/>
  </w:style>
  <w:style w:type="paragraph" w:styleId="a6">
    <w:name w:val="header"/>
    <w:aliases w:val="Title Up,??????? ??????????,h,Header_ARGOSS, Знак9,Знак9"/>
    <w:basedOn w:val="a"/>
    <w:link w:val="a7"/>
    <w:unhideWhenUsed/>
    <w:rsid w:val="00DB32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Title Up Знак,??????? ?????????? Знак,h Знак,Header_ARGOSS Знак, Знак9 Знак,Знак9 Знак"/>
    <w:basedOn w:val="a0"/>
    <w:link w:val="a6"/>
    <w:rsid w:val="00DB32BA"/>
  </w:style>
  <w:style w:type="paragraph" w:styleId="a8">
    <w:name w:val="footer"/>
    <w:basedOn w:val="a"/>
    <w:link w:val="a9"/>
    <w:uiPriority w:val="99"/>
    <w:unhideWhenUsed/>
    <w:rsid w:val="00DB32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32BA"/>
  </w:style>
  <w:style w:type="paragraph" w:styleId="aa">
    <w:name w:val="Balloon Text"/>
    <w:basedOn w:val="a"/>
    <w:link w:val="ab"/>
    <w:uiPriority w:val="99"/>
    <w:semiHidden/>
    <w:unhideWhenUsed/>
    <w:rsid w:val="001D22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22B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uiPriority w:val="9"/>
    <w:semiHidden/>
    <w:rsid w:val="00D23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">
    <w:name w:val="Заголовок 2 Знак1"/>
    <w:aliases w:val="Заголовок 2 Знак Знак Знак Знак Знак Знак Знак Знак,Заголовок 2 Знак Знак Знак Знак Знак Знак"/>
    <w:link w:val="2"/>
    <w:rsid w:val="00D2395A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c">
    <w:name w:val="Мой текст"/>
    <w:basedOn w:val="a"/>
    <w:link w:val="Char"/>
    <w:qFormat/>
    <w:rsid w:val="00D2395A"/>
    <w:pPr>
      <w:widowControl/>
      <w:spacing w:before="12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har">
    <w:name w:val="Мой текст Char"/>
    <w:link w:val="ac"/>
    <w:rsid w:val="00D2395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extoftable">
    <w:name w:val="text of table"/>
    <w:basedOn w:val="a"/>
    <w:rsid w:val="00D2395A"/>
    <w:pPr>
      <w:widowControl/>
      <w:jc w:val="center"/>
    </w:pPr>
    <w:rPr>
      <w:rFonts w:ascii="Arial" w:eastAsia="Times New Roman" w:hAnsi="Arial" w:cs="Arial"/>
      <w:sz w:val="16"/>
      <w:szCs w:val="18"/>
      <w:lang w:val="ru-RU" w:eastAsia="ru-RU"/>
    </w:rPr>
  </w:style>
  <w:style w:type="paragraph" w:customStyle="1" w:styleId="ad">
    <w:name w:val="название таблицы"/>
    <w:basedOn w:val="a"/>
    <w:rsid w:val="00D2395A"/>
    <w:pPr>
      <w:widowControl/>
      <w:spacing w:before="120" w:after="120"/>
      <w:ind w:left="1701" w:hanging="1701"/>
      <w:jc w:val="both"/>
    </w:pPr>
    <w:rPr>
      <w:rFonts w:ascii="Arial" w:eastAsia="Times New Roman" w:hAnsi="Arial" w:cs="Times New Roman"/>
      <w:b/>
      <w:sz w:val="20"/>
      <w:szCs w:val="20"/>
      <w:lang w:val="ru-RU" w:eastAsia="ru-RU"/>
    </w:rPr>
  </w:style>
  <w:style w:type="paragraph" w:styleId="ae">
    <w:name w:val="Document Map"/>
    <w:basedOn w:val="a"/>
    <w:link w:val="af"/>
    <w:uiPriority w:val="99"/>
    <w:semiHidden/>
    <w:unhideWhenUsed/>
    <w:rsid w:val="001F5F30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1F5F30"/>
    <w:rPr>
      <w:rFonts w:ascii="Tahoma" w:hAnsi="Tahoma" w:cs="Tahoma"/>
      <w:sz w:val="16"/>
      <w:szCs w:val="16"/>
    </w:rPr>
  </w:style>
  <w:style w:type="character" w:customStyle="1" w:styleId="af0">
    <w:name w:val="Мой текст Знак"/>
    <w:rsid w:val="00466920"/>
    <w:rPr>
      <w:sz w:val="24"/>
      <w:szCs w:val="24"/>
      <w:lang w:val="ru-RU" w:eastAsia="ru-RU" w:bidi="ar-SA"/>
    </w:rPr>
  </w:style>
  <w:style w:type="paragraph" w:styleId="22">
    <w:name w:val="Body Text 2"/>
    <w:basedOn w:val="a"/>
    <w:link w:val="23"/>
    <w:uiPriority w:val="99"/>
    <w:semiHidden/>
    <w:unhideWhenUsed/>
    <w:rsid w:val="004669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466920"/>
  </w:style>
  <w:style w:type="paragraph" w:customStyle="1" w:styleId="Default">
    <w:name w:val="Default"/>
    <w:rsid w:val="00867833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867833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67833"/>
  </w:style>
  <w:style w:type="character" w:customStyle="1" w:styleId="s0">
    <w:name w:val="s0"/>
    <w:rsid w:val="0086783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sid w:val="00DA71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3">
    <w:name w:val="Normal (Web)"/>
    <w:basedOn w:val="a"/>
    <w:uiPriority w:val="99"/>
    <w:rsid w:val="00DA71C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4">
    <w:name w:val="TOC Heading"/>
    <w:basedOn w:val="1"/>
    <w:next w:val="a"/>
    <w:uiPriority w:val="39"/>
    <w:semiHidden/>
    <w:unhideWhenUsed/>
    <w:qFormat/>
    <w:rsid w:val="00F06898"/>
    <w:pPr>
      <w:widowControl/>
      <w:spacing w:line="276" w:lineRule="auto"/>
      <w:outlineLvl w:val="9"/>
    </w:pPr>
    <w:rPr>
      <w:lang w:val="ru-RU"/>
    </w:rPr>
  </w:style>
  <w:style w:type="paragraph" w:styleId="3">
    <w:name w:val="toc 3"/>
    <w:basedOn w:val="a"/>
    <w:next w:val="a"/>
    <w:autoRedefine/>
    <w:uiPriority w:val="39"/>
    <w:unhideWhenUsed/>
    <w:rsid w:val="00F06898"/>
    <w:pPr>
      <w:spacing w:after="100"/>
      <w:ind w:left="440"/>
    </w:pPr>
  </w:style>
  <w:style w:type="paragraph" w:styleId="24">
    <w:name w:val="toc 2"/>
    <w:basedOn w:val="a"/>
    <w:next w:val="a"/>
    <w:autoRedefine/>
    <w:uiPriority w:val="39"/>
    <w:unhideWhenUsed/>
    <w:rsid w:val="00F06898"/>
    <w:pPr>
      <w:spacing w:after="100"/>
      <w:ind w:left="220"/>
    </w:pPr>
  </w:style>
  <w:style w:type="paragraph" w:styleId="12">
    <w:name w:val="toc 1"/>
    <w:basedOn w:val="a"/>
    <w:next w:val="a"/>
    <w:autoRedefine/>
    <w:uiPriority w:val="39"/>
    <w:unhideWhenUsed/>
    <w:rsid w:val="00F06898"/>
    <w:pPr>
      <w:spacing w:after="100"/>
    </w:pPr>
  </w:style>
  <w:style w:type="character" w:styleId="af5">
    <w:name w:val="Hyperlink"/>
    <w:basedOn w:val="a0"/>
    <w:uiPriority w:val="99"/>
    <w:unhideWhenUsed/>
    <w:rsid w:val="00F06898"/>
    <w:rPr>
      <w:color w:val="0000FF" w:themeColor="hyperlink"/>
      <w:u w:val="single"/>
    </w:rPr>
  </w:style>
  <w:style w:type="paragraph" w:customStyle="1" w:styleId="Opt">
    <w:name w:val="Opt_абзац"/>
    <w:basedOn w:val="a"/>
    <w:link w:val="Opt0"/>
    <w:autoRedefine/>
    <w:qFormat/>
    <w:rsid w:val="00155732"/>
    <w:pPr>
      <w:tabs>
        <w:tab w:val="left" w:pos="709"/>
        <w:tab w:val="left" w:pos="2625"/>
      </w:tabs>
      <w:suppressAutoHyphens/>
      <w:spacing w:line="360" w:lineRule="auto"/>
      <w:jc w:val="both"/>
    </w:pPr>
    <w:rPr>
      <w:rFonts w:ascii="Cambria" w:eastAsia="Calibri" w:hAnsi="Cambria" w:cs="Times New Roman"/>
      <w:sz w:val="24"/>
      <w:szCs w:val="24"/>
      <w:lang w:val="x-none" w:eastAsia="x-none"/>
    </w:rPr>
  </w:style>
  <w:style w:type="character" w:customStyle="1" w:styleId="Opt0">
    <w:name w:val="Opt_абзац Знак"/>
    <w:link w:val="Opt"/>
    <w:rsid w:val="00155732"/>
    <w:rPr>
      <w:rFonts w:ascii="Cambria" w:eastAsia="Calibri" w:hAnsi="Cambria" w:cs="Times New Roman"/>
      <w:sz w:val="24"/>
      <w:szCs w:val="24"/>
      <w:lang w:val="x-none" w:eastAsia="x-none"/>
    </w:rPr>
  </w:style>
  <w:style w:type="paragraph" w:styleId="af6">
    <w:name w:val="caption"/>
    <w:basedOn w:val="a"/>
    <w:next w:val="a"/>
    <w:uiPriority w:val="35"/>
    <w:unhideWhenUsed/>
    <w:qFormat/>
    <w:rsid w:val="00B647B4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4447D"/>
  </w:style>
  <w:style w:type="paragraph" w:styleId="1">
    <w:name w:val="heading 1"/>
    <w:basedOn w:val="a"/>
    <w:next w:val="a"/>
    <w:link w:val="10"/>
    <w:uiPriority w:val="9"/>
    <w:qFormat/>
    <w:rsid w:val="00DA71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аголовок 2 Знак Знак Знак Знак Знак Знак Знак,Заголовок 2 Знак Знак Знак Знак Знак"/>
    <w:basedOn w:val="a"/>
    <w:next w:val="a"/>
    <w:link w:val="21"/>
    <w:qFormat/>
    <w:rsid w:val="00D2395A"/>
    <w:pPr>
      <w:keepNext/>
      <w:widowControl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44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447D"/>
    <w:pPr>
      <w:spacing w:before="4"/>
      <w:ind w:left="134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4447D"/>
    <w:pPr>
      <w:ind w:left="546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E4447D"/>
    <w:pPr>
      <w:ind w:left="118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E4447D"/>
    <w:pPr>
      <w:spacing w:before="8"/>
      <w:ind w:left="134"/>
      <w:outlineLvl w:val="3"/>
    </w:pPr>
    <w:rPr>
      <w:rFonts w:ascii="Times New Roman" w:eastAsia="Times New Roman" w:hAnsi="Times New Roman"/>
      <w:b/>
      <w:bCs/>
      <w:i/>
      <w:sz w:val="24"/>
      <w:szCs w:val="24"/>
    </w:rPr>
  </w:style>
  <w:style w:type="paragraph" w:styleId="a4">
    <w:name w:val="List Paragraph"/>
    <w:basedOn w:val="a"/>
    <w:uiPriority w:val="1"/>
    <w:qFormat/>
    <w:rsid w:val="00E4447D"/>
  </w:style>
  <w:style w:type="paragraph" w:customStyle="1" w:styleId="TableParagraph">
    <w:name w:val="Table Paragraph"/>
    <w:basedOn w:val="a"/>
    <w:uiPriority w:val="1"/>
    <w:qFormat/>
    <w:rsid w:val="00E4447D"/>
  </w:style>
  <w:style w:type="paragraph" w:styleId="a5">
    <w:name w:val="No Spacing"/>
    <w:uiPriority w:val="1"/>
    <w:qFormat/>
    <w:rsid w:val="00DB32BA"/>
  </w:style>
  <w:style w:type="paragraph" w:styleId="a6">
    <w:name w:val="header"/>
    <w:aliases w:val="Title Up,??????? ??????????,h,Header_ARGOSS, Знак9,Знак9"/>
    <w:basedOn w:val="a"/>
    <w:link w:val="a7"/>
    <w:unhideWhenUsed/>
    <w:rsid w:val="00DB32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Title Up Знак,??????? ?????????? Знак,h Знак,Header_ARGOSS Знак, Знак9 Знак,Знак9 Знак"/>
    <w:basedOn w:val="a0"/>
    <w:link w:val="a6"/>
    <w:rsid w:val="00DB32BA"/>
  </w:style>
  <w:style w:type="paragraph" w:styleId="a8">
    <w:name w:val="footer"/>
    <w:basedOn w:val="a"/>
    <w:link w:val="a9"/>
    <w:uiPriority w:val="99"/>
    <w:unhideWhenUsed/>
    <w:rsid w:val="00DB32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32BA"/>
  </w:style>
  <w:style w:type="paragraph" w:styleId="aa">
    <w:name w:val="Balloon Text"/>
    <w:basedOn w:val="a"/>
    <w:link w:val="ab"/>
    <w:uiPriority w:val="99"/>
    <w:semiHidden/>
    <w:unhideWhenUsed/>
    <w:rsid w:val="001D22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22B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uiPriority w:val="9"/>
    <w:semiHidden/>
    <w:rsid w:val="00D23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">
    <w:name w:val="Заголовок 2 Знак1"/>
    <w:aliases w:val="Заголовок 2 Знак Знак Знак Знак Знак Знак Знак Знак,Заголовок 2 Знак Знак Знак Знак Знак Знак"/>
    <w:link w:val="2"/>
    <w:rsid w:val="00D2395A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c">
    <w:name w:val="Мой текст"/>
    <w:basedOn w:val="a"/>
    <w:link w:val="Char"/>
    <w:qFormat/>
    <w:rsid w:val="00D2395A"/>
    <w:pPr>
      <w:widowControl/>
      <w:spacing w:before="12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har">
    <w:name w:val="Мой текст Char"/>
    <w:link w:val="ac"/>
    <w:rsid w:val="00D2395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extoftable">
    <w:name w:val="text of table"/>
    <w:basedOn w:val="a"/>
    <w:rsid w:val="00D2395A"/>
    <w:pPr>
      <w:widowControl/>
      <w:jc w:val="center"/>
    </w:pPr>
    <w:rPr>
      <w:rFonts w:ascii="Arial" w:eastAsia="Times New Roman" w:hAnsi="Arial" w:cs="Arial"/>
      <w:sz w:val="16"/>
      <w:szCs w:val="18"/>
      <w:lang w:val="ru-RU" w:eastAsia="ru-RU"/>
    </w:rPr>
  </w:style>
  <w:style w:type="paragraph" w:customStyle="1" w:styleId="ad">
    <w:name w:val="название таблицы"/>
    <w:basedOn w:val="a"/>
    <w:rsid w:val="00D2395A"/>
    <w:pPr>
      <w:widowControl/>
      <w:spacing w:before="120" w:after="120"/>
      <w:ind w:left="1701" w:hanging="1701"/>
      <w:jc w:val="both"/>
    </w:pPr>
    <w:rPr>
      <w:rFonts w:ascii="Arial" w:eastAsia="Times New Roman" w:hAnsi="Arial" w:cs="Times New Roman"/>
      <w:b/>
      <w:sz w:val="20"/>
      <w:szCs w:val="20"/>
      <w:lang w:val="ru-RU" w:eastAsia="ru-RU"/>
    </w:rPr>
  </w:style>
  <w:style w:type="paragraph" w:styleId="ae">
    <w:name w:val="Document Map"/>
    <w:basedOn w:val="a"/>
    <w:link w:val="af"/>
    <w:uiPriority w:val="99"/>
    <w:semiHidden/>
    <w:unhideWhenUsed/>
    <w:rsid w:val="001F5F30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1F5F30"/>
    <w:rPr>
      <w:rFonts w:ascii="Tahoma" w:hAnsi="Tahoma" w:cs="Tahoma"/>
      <w:sz w:val="16"/>
      <w:szCs w:val="16"/>
    </w:rPr>
  </w:style>
  <w:style w:type="character" w:customStyle="1" w:styleId="af0">
    <w:name w:val="Мой текст Знак"/>
    <w:rsid w:val="00466920"/>
    <w:rPr>
      <w:sz w:val="24"/>
      <w:szCs w:val="24"/>
      <w:lang w:val="ru-RU" w:eastAsia="ru-RU" w:bidi="ar-SA"/>
    </w:rPr>
  </w:style>
  <w:style w:type="paragraph" w:styleId="22">
    <w:name w:val="Body Text 2"/>
    <w:basedOn w:val="a"/>
    <w:link w:val="23"/>
    <w:uiPriority w:val="99"/>
    <w:semiHidden/>
    <w:unhideWhenUsed/>
    <w:rsid w:val="004669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466920"/>
  </w:style>
  <w:style w:type="paragraph" w:customStyle="1" w:styleId="Default">
    <w:name w:val="Default"/>
    <w:rsid w:val="00867833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867833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67833"/>
  </w:style>
  <w:style w:type="character" w:customStyle="1" w:styleId="s0">
    <w:name w:val="s0"/>
    <w:rsid w:val="0086783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sid w:val="00DA71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3">
    <w:name w:val="Normal (Web)"/>
    <w:basedOn w:val="a"/>
    <w:uiPriority w:val="99"/>
    <w:rsid w:val="00DA71C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4">
    <w:name w:val="TOC Heading"/>
    <w:basedOn w:val="1"/>
    <w:next w:val="a"/>
    <w:uiPriority w:val="39"/>
    <w:semiHidden/>
    <w:unhideWhenUsed/>
    <w:qFormat/>
    <w:rsid w:val="00F06898"/>
    <w:pPr>
      <w:widowControl/>
      <w:spacing w:line="276" w:lineRule="auto"/>
      <w:outlineLvl w:val="9"/>
    </w:pPr>
    <w:rPr>
      <w:lang w:val="ru-RU"/>
    </w:rPr>
  </w:style>
  <w:style w:type="paragraph" w:styleId="3">
    <w:name w:val="toc 3"/>
    <w:basedOn w:val="a"/>
    <w:next w:val="a"/>
    <w:autoRedefine/>
    <w:uiPriority w:val="39"/>
    <w:unhideWhenUsed/>
    <w:rsid w:val="00F06898"/>
    <w:pPr>
      <w:spacing w:after="100"/>
      <w:ind w:left="440"/>
    </w:pPr>
  </w:style>
  <w:style w:type="paragraph" w:styleId="24">
    <w:name w:val="toc 2"/>
    <w:basedOn w:val="a"/>
    <w:next w:val="a"/>
    <w:autoRedefine/>
    <w:uiPriority w:val="39"/>
    <w:unhideWhenUsed/>
    <w:rsid w:val="00F06898"/>
    <w:pPr>
      <w:spacing w:after="100"/>
      <w:ind w:left="220"/>
    </w:pPr>
  </w:style>
  <w:style w:type="paragraph" w:styleId="12">
    <w:name w:val="toc 1"/>
    <w:basedOn w:val="a"/>
    <w:next w:val="a"/>
    <w:autoRedefine/>
    <w:uiPriority w:val="39"/>
    <w:unhideWhenUsed/>
    <w:rsid w:val="00F06898"/>
    <w:pPr>
      <w:spacing w:after="100"/>
    </w:pPr>
  </w:style>
  <w:style w:type="character" w:styleId="af5">
    <w:name w:val="Hyperlink"/>
    <w:basedOn w:val="a0"/>
    <w:uiPriority w:val="99"/>
    <w:unhideWhenUsed/>
    <w:rsid w:val="00F06898"/>
    <w:rPr>
      <w:color w:val="0000FF" w:themeColor="hyperlink"/>
      <w:u w:val="single"/>
    </w:rPr>
  </w:style>
  <w:style w:type="paragraph" w:customStyle="1" w:styleId="Opt">
    <w:name w:val="Opt_абзац"/>
    <w:basedOn w:val="a"/>
    <w:link w:val="Opt0"/>
    <w:autoRedefine/>
    <w:qFormat/>
    <w:rsid w:val="00155732"/>
    <w:pPr>
      <w:tabs>
        <w:tab w:val="left" w:pos="709"/>
        <w:tab w:val="left" w:pos="2625"/>
      </w:tabs>
      <w:suppressAutoHyphens/>
      <w:spacing w:line="360" w:lineRule="auto"/>
      <w:jc w:val="both"/>
    </w:pPr>
    <w:rPr>
      <w:rFonts w:ascii="Cambria" w:eastAsia="Calibri" w:hAnsi="Cambria" w:cs="Times New Roman"/>
      <w:sz w:val="24"/>
      <w:szCs w:val="24"/>
      <w:lang w:val="x-none" w:eastAsia="x-none"/>
    </w:rPr>
  </w:style>
  <w:style w:type="character" w:customStyle="1" w:styleId="Opt0">
    <w:name w:val="Opt_абзац Знак"/>
    <w:link w:val="Opt"/>
    <w:rsid w:val="00155732"/>
    <w:rPr>
      <w:rFonts w:ascii="Cambria" w:eastAsia="Calibri" w:hAnsi="Cambria" w:cs="Times New Roman"/>
      <w:sz w:val="24"/>
      <w:szCs w:val="24"/>
      <w:lang w:val="x-none" w:eastAsia="x-none"/>
    </w:rPr>
  </w:style>
  <w:style w:type="paragraph" w:styleId="af6">
    <w:name w:val="caption"/>
    <w:basedOn w:val="a"/>
    <w:next w:val="a"/>
    <w:uiPriority w:val="35"/>
    <w:unhideWhenUsed/>
    <w:qFormat/>
    <w:rsid w:val="00B647B4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8E6F2-DD8A-4456-AD46-078AC0237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8072</TotalTime>
  <Pages>26</Pages>
  <Words>8158</Words>
  <Characters>46506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ТОВАРИЩЕСТВО С ОГРАНИЧЕННОЙ ОТВЕТСТВЕННОСТЬЮ «UNISERV»</vt:lpstr>
    </vt:vector>
  </TitlesOfParts>
  <Company/>
  <LinksUpToDate>false</LinksUpToDate>
  <CharactersWithSpaces>54555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ТОВАРИЩЕСТВО С ОГРАНИЧЕННОЙ ОТВЕТСТВЕННОСТЬЮ «UNISERV»</dc:title>
  <dc:creator>ecolog</dc:creator>
  <cp:lastModifiedBy>Пользователь</cp:lastModifiedBy>
  <cp:revision>28</cp:revision>
  <dcterms:created xsi:type="dcterms:W3CDTF">2022-03-24T09:59:00Z</dcterms:created>
  <dcterms:modified xsi:type="dcterms:W3CDTF">2026-09-22T17:32:00Z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2022-03-03T00:00:00Z</vt:filetime>
  </property>
</Properties>
</file>