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21E9" w:rsidRPr="002525E7" w:rsidRDefault="00805C78" w:rsidP="00E3394B">
      <w:pPr>
        <w:autoSpaceDE w:val="0"/>
        <w:autoSpaceDN w:val="0"/>
        <w:adjustRightInd w:val="0"/>
        <w:spacing w:after="0" w:line="240" w:lineRule="auto"/>
        <w:rPr>
          <w:rFonts w:ascii="Times New Roman" w:hAnsi="Times New Roman" w:cs="Times New Roman"/>
          <w:color w:val="000000"/>
          <w:lang w:val="en-US"/>
        </w:rPr>
      </w:pPr>
      <w:r>
        <w:rPr>
          <w:rFonts w:cstheme="minorHAnsi"/>
          <w:noProof/>
        </w:rPr>
        <mc:AlternateContent>
          <mc:Choice Requires="wps">
            <w:drawing>
              <wp:anchor distT="0" distB="0" distL="114300" distR="114300" simplePos="0" relativeHeight="251660288" behindDoc="0" locked="0" layoutInCell="1" allowOverlap="1">
                <wp:simplePos x="0" y="0"/>
                <wp:positionH relativeFrom="column">
                  <wp:posOffset>-318135</wp:posOffset>
                </wp:positionH>
                <wp:positionV relativeFrom="paragraph">
                  <wp:posOffset>90805</wp:posOffset>
                </wp:positionV>
                <wp:extent cx="6334125" cy="8791575"/>
                <wp:effectExtent l="19050" t="19050" r="28575" b="28575"/>
                <wp:wrapNone/>
                <wp:docPr id="33" name="Прямоугольник 33"/>
                <wp:cNvGraphicFramePr/>
                <a:graphic xmlns:a="http://schemas.openxmlformats.org/drawingml/2006/main">
                  <a:graphicData uri="http://schemas.microsoft.com/office/word/2010/wordprocessingShape">
                    <wps:wsp>
                      <wps:cNvSpPr/>
                      <wps:spPr>
                        <a:xfrm>
                          <a:off x="0" y="0"/>
                          <a:ext cx="6334125" cy="8791575"/>
                        </a:xfrm>
                        <a:prstGeom prst="rect">
                          <a:avLst/>
                        </a:prstGeom>
                        <a:noFill/>
                        <a:ln w="28575">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ACF1D8" id="Прямоугольник 33" o:spid="_x0000_s1026" style="position:absolute;margin-left:-25.05pt;margin-top:7.15pt;width:498.75pt;height:69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" filled="f" strokecolor="#2e74b5 [2404]" strokeweight="2.25pt"/>
            </w:pict>
          </mc:Fallback>
        </mc:AlternateContent>
      </w:r>
      <w:r w:rsidR="003739BE" w:rsidRPr="00D41DB6">
        <w:rPr>
          <w:rFonts w:cstheme="minorHAnsi"/>
          <w:noProof/>
        </w:rPr>
        <w:drawing>
          <wp:anchor distT="0" distB="0" distL="114300" distR="114300" simplePos="0" relativeHeight="251659264" behindDoc="1" locked="0" layoutInCell="1" allowOverlap="1" wp14:anchorId="5D9AA80F" wp14:editId="112E26B0">
            <wp:simplePos x="0" y="0"/>
            <wp:positionH relativeFrom="column">
              <wp:posOffset>0</wp:posOffset>
            </wp:positionH>
            <wp:positionV relativeFrom="paragraph">
              <wp:posOffset>161290</wp:posOffset>
            </wp:positionV>
            <wp:extent cx="960755" cy="948055"/>
            <wp:effectExtent l="0" t="0" r="0" b="4445"/>
            <wp:wrapTight wrapText="bothSides">
              <wp:wrapPolygon edited="0">
                <wp:start x="0" y="0"/>
                <wp:lineTo x="0" y="21267"/>
                <wp:lineTo x="20986" y="21267"/>
                <wp:lineTo x="20986" y="0"/>
                <wp:lineTo x="0" y="0"/>
              </wp:wrapPolygon>
            </wp:wrapTight>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0755" cy="9480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110F" w:rsidRPr="002525E7" w:rsidRDefault="002B110F" w:rsidP="00E3394B">
      <w:pPr>
        <w:spacing w:after="0" w:line="240" w:lineRule="auto"/>
        <w:jc w:val="center"/>
        <w:rPr>
          <w:rFonts w:ascii="Times New Roman" w:hAnsi="Times New Roman" w:cs="Times New Roman"/>
          <w:b/>
          <w:caps/>
        </w:rPr>
      </w:pPr>
      <w:r w:rsidRPr="003739BE">
        <w:rPr>
          <w:rFonts w:ascii="Times New Roman" w:hAnsi="Times New Roman" w:cs="Times New Roman"/>
          <w:b/>
          <w:caps/>
          <w:noProof/>
          <w:sz w:val="28"/>
          <w:szCs w:val="28"/>
        </w:rPr>
        <w:drawing>
          <wp:inline distT="0" distB="0" distL="0" distR="0" wp14:anchorId="310A6DDB" wp14:editId="78252586">
            <wp:extent cx="2878455" cy="516255"/>
            <wp:effectExtent l="0" t="0" r="0" b="0"/>
            <wp:docPr id="10" name="Рисунок 10" descr="C:\DOCUMENTS\!Eco-Logic!\!Eco-Logic!\Логотип 2019\Название eco-logic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C:\DOCUMENTS\!Eco-Logic!\!Eco-Logic!\Логотип 2019\Название eco-logic 201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78455" cy="516255"/>
                    </a:xfrm>
                    <a:prstGeom prst="rect">
                      <a:avLst/>
                    </a:prstGeom>
                    <a:noFill/>
                    <a:ln>
                      <a:noFill/>
                    </a:ln>
                  </pic:spPr>
                </pic:pic>
              </a:graphicData>
            </a:graphic>
          </wp:inline>
        </w:drawing>
      </w:r>
    </w:p>
    <w:p w:rsidR="002B110F" w:rsidRPr="00EE064D" w:rsidRDefault="002B110F" w:rsidP="00E3394B">
      <w:pPr>
        <w:spacing w:after="0" w:line="240" w:lineRule="auto"/>
        <w:jc w:val="center"/>
        <w:rPr>
          <w:rFonts w:ascii="Arial" w:hAnsi="Arial" w:cs="Arial"/>
          <w:b/>
          <w:caps/>
        </w:rPr>
      </w:pPr>
      <w:r w:rsidRPr="00EE064D">
        <w:rPr>
          <w:rFonts w:ascii="Arial" w:hAnsi="Arial" w:cs="Arial"/>
          <w:b/>
          <w:caps/>
        </w:rPr>
        <w:t>Государственная лицензия №02187P от 22.07.2011</w:t>
      </w:r>
    </w:p>
    <w:p w:rsidR="00BF21E9" w:rsidRPr="002525E7" w:rsidRDefault="00BF21E9" w:rsidP="00E3394B">
      <w:pPr>
        <w:autoSpaceDE w:val="0"/>
        <w:autoSpaceDN w:val="0"/>
        <w:adjustRightInd w:val="0"/>
        <w:spacing w:after="0" w:line="240" w:lineRule="auto"/>
        <w:ind w:firstLine="567"/>
        <w:rPr>
          <w:rFonts w:ascii="Times New Roman" w:hAnsi="Times New Roman" w:cs="Times New Roman"/>
          <w:color w:val="000000"/>
        </w:rPr>
      </w:pPr>
    </w:p>
    <w:p w:rsidR="00BF21E9" w:rsidRDefault="00BF21E9" w:rsidP="00E3394B">
      <w:pPr>
        <w:autoSpaceDE w:val="0"/>
        <w:autoSpaceDN w:val="0"/>
        <w:adjustRightInd w:val="0"/>
        <w:spacing w:after="0" w:line="240" w:lineRule="auto"/>
        <w:ind w:firstLine="567"/>
        <w:rPr>
          <w:rFonts w:ascii="Times New Roman" w:hAnsi="Times New Roman" w:cs="Times New Roman"/>
          <w:color w:val="000000"/>
        </w:rPr>
      </w:pPr>
    </w:p>
    <w:p w:rsidR="003739BE" w:rsidRDefault="003739BE" w:rsidP="00E3394B">
      <w:pPr>
        <w:autoSpaceDE w:val="0"/>
        <w:autoSpaceDN w:val="0"/>
        <w:adjustRightInd w:val="0"/>
        <w:spacing w:after="0" w:line="240" w:lineRule="auto"/>
        <w:ind w:firstLine="567"/>
        <w:rPr>
          <w:rFonts w:ascii="Times New Roman" w:hAnsi="Times New Roman" w:cs="Times New Roman"/>
          <w:color w:val="000000"/>
        </w:rPr>
      </w:pPr>
    </w:p>
    <w:p w:rsidR="003739BE" w:rsidRDefault="003739BE" w:rsidP="00E3394B">
      <w:pPr>
        <w:autoSpaceDE w:val="0"/>
        <w:autoSpaceDN w:val="0"/>
        <w:adjustRightInd w:val="0"/>
        <w:spacing w:after="0" w:line="240" w:lineRule="auto"/>
        <w:ind w:firstLine="567"/>
        <w:rPr>
          <w:rFonts w:ascii="Times New Roman" w:hAnsi="Times New Roman" w:cs="Times New Roman"/>
          <w:color w:val="000000"/>
        </w:rPr>
      </w:pPr>
    </w:p>
    <w:p w:rsidR="003739BE" w:rsidRDefault="003739BE" w:rsidP="00E3394B">
      <w:pPr>
        <w:autoSpaceDE w:val="0"/>
        <w:autoSpaceDN w:val="0"/>
        <w:adjustRightInd w:val="0"/>
        <w:spacing w:after="0" w:line="240" w:lineRule="auto"/>
        <w:ind w:firstLine="567"/>
        <w:rPr>
          <w:rFonts w:ascii="Times New Roman" w:hAnsi="Times New Roman" w:cs="Times New Roman"/>
          <w:color w:val="000000"/>
        </w:rPr>
      </w:pPr>
    </w:p>
    <w:p w:rsidR="003739BE" w:rsidRDefault="003739BE" w:rsidP="00E3394B">
      <w:pPr>
        <w:autoSpaceDE w:val="0"/>
        <w:autoSpaceDN w:val="0"/>
        <w:adjustRightInd w:val="0"/>
        <w:spacing w:after="0" w:line="240" w:lineRule="auto"/>
        <w:ind w:firstLine="567"/>
        <w:rPr>
          <w:rFonts w:ascii="Times New Roman" w:hAnsi="Times New Roman" w:cs="Times New Roman"/>
          <w:color w:val="000000"/>
        </w:rPr>
      </w:pPr>
    </w:p>
    <w:p w:rsidR="003739BE" w:rsidRDefault="003739BE" w:rsidP="00E3394B">
      <w:pPr>
        <w:autoSpaceDE w:val="0"/>
        <w:autoSpaceDN w:val="0"/>
        <w:adjustRightInd w:val="0"/>
        <w:spacing w:after="0" w:line="240" w:lineRule="auto"/>
        <w:ind w:firstLine="567"/>
        <w:rPr>
          <w:rFonts w:ascii="Times New Roman" w:hAnsi="Times New Roman" w:cs="Times New Roman"/>
          <w:color w:val="000000"/>
        </w:rPr>
      </w:pPr>
    </w:p>
    <w:p w:rsidR="0037033A" w:rsidRDefault="0037033A" w:rsidP="00E3394B">
      <w:pPr>
        <w:autoSpaceDE w:val="0"/>
        <w:autoSpaceDN w:val="0"/>
        <w:adjustRightInd w:val="0"/>
        <w:spacing w:after="0" w:line="240" w:lineRule="auto"/>
        <w:ind w:firstLine="567"/>
        <w:rPr>
          <w:rFonts w:ascii="Times New Roman" w:hAnsi="Times New Roman" w:cs="Times New Roman"/>
          <w:color w:val="000000"/>
        </w:rPr>
      </w:pPr>
    </w:p>
    <w:p w:rsidR="0037033A" w:rsidRDefault="0037033A" w:rsidP="00E3394B">
      <w:pPr>
        <w:autoSpaceDE w:val="0"/>
        <w:autoSpaceDN w:val="0"/>
        <w:adjustRightInd w:val="0"/>
        <w:spacing w:after="0" w:line="240" w:lineRule="auto"/>
        <w:ind w:firstLine="567"/>
        <w:rPr>
          <w:rFonts w:ascii="Times New Roman" w:hAnsi="Times New Roman" w:cs="Times New Roman"/>
          <w:color w:val="000000"/>
        </w:rPr>
      </w:pPr>
    </w:p>
    <w:p w:rsidR="003739BE" w:rsidRDefault="003739BE" w:rsidP="00E3394B">
      <w:pPr>
        <w:autoSpaceDE w:val="0"/>
        <w:autoSpaceDN w:val="0"/>
        <w:adjustRightInd w:val="0"/>
        <w:spacing w:after="0" w:line="240" w:lineRule="auto"/>
        <w:ind w:firstLine="567"/>
        <w:rPr>
          <w:rFonts w:ascii="Times New Roman" w:hAnsi="Times New Roman" w:cs="Times New Roman"/>
          <w:color w:val="000000"/>
        </w:rPr>
      </w:pPr>
    </w:p>
    <w:p w:rsidR="003739BE" w:rsidRPr="002525E7" w:rsidRDefault="003739BE" w:rsidP="00E3394B">
      <w:pPr>
        <w:autoSpaceDE w:val="0"/>
        <w:autoSpaceDN w:val="0"/>
        <w:adjustRightInd w:val="0"/>
        <w:spacing w:after="0" w:line="240" w:lineRule="auto"/>
        <w:ind w:firstLine="567"/>
        <w:rPr>
          <w:rFonts w:ascii="Times New Roman" w:hAnsi="Times New Roman" w:cs="Times New Roman"/>
          <w:color w:val="000000"/>
        </w:rPr>
      </w:pPr>
    </w:p>
    <w:p w:rsidR="00AC514D" w:rsidRPr="00D77FD4" w:rsidRDefault="006F77E3" w:rsidP="0037033A">
      <w:pPr>
        <w:autoSpaceDE w:val="0"/>
        <w:autoSpaceDN w:val="0"/>
        <w:adjustRightInd w:val="0"/>
        <w:spacing w:after="0" w:line="240" w:lineRule="auto"/>
        <w:jc w:val="center"/>
        <w:rPr>
          <w:rFonts w:ascii="Arial" w:hAnsi="Arial" w:cs="Arial"/>
          <w:b/>
          <w:color w:val="000000"/>
          <w:sz w:val="40"/>
          <w:szCs w:val="40"/>
        </w:rPr>
      </w:pPr>
      <w:r w:rsidRPr="00D77FD4">
        <w:rPr>
          <w:rFonts w:ascii="Arial" w:hAnsi="Arial" w:cs="Arial"/>
          <w:b/>
          <w:color w:val="000000"/>
          <w:sz w:val="40"/>
          <w:szCs w:val="40"/>
        </w:rPr>
        <w:t xml:space="preserve">Нормативы допустимых эмиссий в атмосферу </w:t>
      </w:r>
    </w:p>
    <w:p w:rsidR="00AC514D" w:rsidRPr="00D77FD4" w:rsidRDefault="006F77E3" w:rsidP="0037033A">
      <w:pPr>
        <w:autoSpaceDE w:val="0"/>
        <w:autoSpaceDN w:val="0"/>
        <w:adjustRightInd w:val="0"/>
        <w:spacing w:after="0" w:line="240" w:lineRule="auto"/>
        <w:jc w:val="center"/>
        <w:rPr>
          <w:rFonts w:ascii="Arial" w:hAnsi="Arial" w:cs="Arial"/>
          <w:b/>
          <w:color w:val="000000"/>
          <w:sz w:val="40"/>
          <w:szCs w:val="40"/>
        </w:rPr>
      </w:pPr>
      <w:r w:rsidRPr="00D77FD4">
        <w:rPr>
          <w:rFonts w:ascii="Arial" w:hAnsi="Arial" w:cs="Arial"/>
          <w:b/>
          <w:color w:val="000000"/>
          <w:sz w:val="40"/>
          <w:szCs w:val="40"/>
        </w:rPr>
        <w:t>при работе</w:t>
      </w:r>
      <w:r w:rsidR="00AC514D" w:rsidRPr="00D77FD4">
        <w:rPr>
          <w:rFonts w:ascii="Arial" w:hAnsi="Arial" w:cs="Arial"/>
          <w:b/>
          <w:color w:val="000000"/>
          <w:sz w:val="40"/>
          <w:szCs w:val="40"/>
        </w:rPr>
        <w:t xml:space="preserve"> цеха по у</w:t>
      </w:r>
      <w:r w:rsidR="00FF456B">
        <w:rPr>
          <w:rFonts w:ascii="Arial" w:hAnsi="Arial" w:cs="Arial"/>
          <w:b/>
          <w:color w:val="000000"/>
          <w:sz w:val="40"/>
          <w:szCs w:val="40"/>
        </w:rPr>
        <w:t>далению</w:t>
      </w:r>
      <w:r w:rsidR="00AC514D" w:rsidRPr="00D77FD4">
        <w:rPr>
          <w:rFonts w:ascii="Arial" w:hAnsi="Arial" w:cs="Arial"/>
          <w:b/>
          <w:color w:val="000000"/>
          <w:sz w:val="40"/>
          <w:szCs w:val="40"/>
        </w:rPr>
        <w:t xml:space="preserve"> отходов </w:t>
      </w:r>
    </w:p>
    <w:p w:rsidR="00BF21E9" w:rsidRPr="00D77FD4" w:rsidRDefault="00AC514D" w:rsidP="0037033A">
      <w:pPr>
        <w:autoSpaceDE w:val="0"/>
        <w:autoSpaceDN w:val="0"/>
        <w:adjustRightInd w:val="0"/>
        <w:spacing w:after="0" w:line="240" w:lineRule="auto"/>
        <w:jc w:val="center"/>
        <w:rPr>
          <w:rFonts w:ascii="Arial" w:hAnsi="Arial" w:cs="Arial"/>
          <w:b/>
          <w:color w:val="000000"/>
          <w:sz w:val="40"/>
          <w:szCs w:val="40"/>
        </w:rPr>
      </w:pPr>
      <w:r w:rsidRPr="00D77FD4">
        <w:rPr>
          <w:rFonts w:ascii="Arial" w:hAnsi="Arial" w:cs="Arial"/>
          <w:b/>
          <w:color w:val="000000"/>
          <w:sz w:val="40"/>
          <w:szCs w:val="40"/>
        </w:rPr>
        <w:t>ТОО «Утилизация ЛТД» в г. Караганде</w:t>
      </w:r>
    </w:p>
    <w:p w:rsidR="00BF21E9" w:rsidRPr="00D77FD4" w:rsidRDefault="00AC514D" w:rsidP="0037033A">
      <w:pPr>
        <w:autoSpaceDE w:val="0"/>
        <w:autoSpaceDN w:val="0"/>
        <w:adjustRightInd w:val="0"/>
        <w:spacing w:after="0" w:line="240" w:lineRule="auto"/>
        <w:jc w:val="center"/>
        <w:rPr>
          <w:rFonts w:ascii="Arial" w:hAnsi="Arial" w:cs="Arial"/>
          <w:b/>
          <w:color w:val="000000"/>
          <w:sz w:val="40"/>
          <w:szCs w:val="40"/>
        </w:rPr>
      </w:pPr>
      <w:r w:rsidRPr="00D77FD4">
        <w:rPr>
          <w:rFonts w:ascii="Arial" w:hAnsi="Arial" w:cs="Arial"/>
          <w:b/>
          <w:color w:val="000000"/>
          <w:sz w:val="40"/>
          <w:szCs w:val="40"/>
        </w:rPr>
        <w:t>на 2027-2036 гг.</w:t>
      </w:r>
    </w:p>
    <w:p w:rsidR="00BF21E9" w:rsidRPr="002525E7" w:rsidRDefault="00BF21E9" w:rsidP="00E3394B">
      <w:pPr>
        <w:autoSpaceDE w:val="0"/>
        <w:autoSpaceDN w:val="0"/>
        <w:adjustRightInd w:val="0"/>
        <w:spacing w:after="0" w:line="240" w:lineRule="auto"/>
        <w:ind w:firstLine="567"/>
        <w:rPr>
          <w:rFonts w:ascii="Times New Roman" w:hAnsi="Times New Roman" w:cs="Times New Roman"/>
          <w:color w:val="000000"/>
        </w:rPr>
      </w:pPr>
    </w:p>
    <w:p w:rsidR="00BF21E9" w:rsidRPr="002525E7" w:rsidRDefault="00BF21E9" w:rsidP="00E3394B">
      <w:pPr>
        <w:autoSpaceDE w:val="0"/>
        <w:autoSpaceDN w:val="0"/>
        <w:adjustRightInd w:val="0"/>
        <w:spacing w:after="0" w:line="240" w:lineRule="auto"/>
        <w:ind w:firstLine="567"/>
        <w:jc w:val="center"/>
        <w:rPr>
          <w:rFonts w:ascii="Times New Roman" w:hAnsi="Times New Roman" w:cs="Times New Roman"/>
          <w:color w:val="000000"/>
        </w:rPr>
      </w:pPr>
    </w:p>
    <w:p w:rsidR="00BF21E9" w:rsidRPr="002525E7" w:rsidRDefault="00337D5E" w:rsidP="00E3394B">
      <w:pPr>
        <w:autoSpaceDE w:val="0"/>
        <w:autoSpaceDN w:val="0"/>
        <w:adjustRightInd w:val="0"/>
        <w:spacing w:after="0" w:line="240" w:lineRule="auto"/>
        <w:rPr>
          <w:rFonts w:ascii="Times New Roman" w:hAnsi="Times New Roman" w:cs="Times New Roman"/>
          <w:color w:val="000000"/>
        </w:rPr>
      </w:pPr>
      <w:r w:rsidRPr="002525E7">
        <w:rPr>
          <w:rFonts w:ascii="Times New Roman" w:hAnsi="Times New Roman" w:cs="Times New Roman"/>
          <w:noProof/>
        </w:rPr>
        <w:drawing>
          <wp:inline distT="0" distB="0" distL="0" distR="0" wp14:anchorId="7302AC4E" wp14:editId="489914B6">
            <wp:extent cx="6257925" cy="3231070"/>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41202" t="50171" r="38589" b="31279"/>
                    <a:stretch/>
                  </pic:blipFill>
                  <pic:spPr bwMode="auto">
                    <a:xfrm>
                      <a:off x="0" y="0"/>
                      <a:ext cx="6334747" cy="3270734"/>
                    </a:xfrm>
                    <a:prstGeom prst="rect">
                      <a:avLst/>
                    </a:prstGeom>
                    <a:ln>
                      <a:noFill/>
                    </a:ln>
                    <a:extLst>
                      <a:ext uri="{53640926-AAD7-44D8-BBD7-CCE9431645EC}">
                        <a14:shadowObscured xmlns:a14="http://schemas.microsoft.com/office/drawing/2010/main"/>
                      </a:ext>
                    </a:extLst>
                  </pic:spPr>
                </pic:pic>
              </a:graphicData>
            </a:graphic>
          </wp:inline>
        </w:drawing>
      </w:r>
    </w:p>
    <w:p w:rsidR="006F77E3" w:rsidRPr="002525E7" w:rsidRDefault="006F77E3" w:rsidP="00E3394B">
      <w:pPr>
        <w:autoSpaceDE w:val="0"/>
        <w:autoSpaceDN w:val="0"/>
        <w:adjustRightInd w:val="0"/>
        <w:spacing w:after="0" w:line="240" w:lineRule="auto"/>
        <w:ind w:firstLine="567"/>
        <w:rPr>
          <w:rFonts w:ascii="Times New Roman" w:hAnsi="Times New Roman" w:cs="Times New Roman"/>
          <w:color w:val="000000"/>
        </w:rPr>
      </w:pPr>
    </w:p>
    <w:p w:rsidR="003739BE" w:rsidRDefault="003739BE" w:rsidP="00E3394B">
      <w:pPr>
        <w:autoSpaceDE w:val="0"/>
        <w:autoSpaceDN w:val="0"/>
        <w:adjustRightInd w:val="0"/>
        <w:spacing w:after="0" w:line="240" w:lineRule="auto"/>
        <w:ind w:firstLine="567"/>
        <w:rPr>
          <w:rFonts w:ascii="Times New Roman" w:hAnsi="Times New Roman" w:cs="Times New Roman"/>
          <w:color w:val="000000"/>
        </w:rPr>
      </w:pPr>
    </w:p>
    <w:p w:rsidR="003739BE" w:rsidRDefault="003739BE" w:rsidP="00E3394B">
      <w:pPr>
        <w:autoSpaceDE w:val="0"/>
        <w:autoSpaceDN w:val="0"/>
        <w:adjustRightInd w:val="0"/>
        <w:spacing w:after="0" w:line="240" w:lineRule="auto"/>
        <w:ind w:firstLine="567"/>
        <w:rPr>
          <w:rFonts w:ascii="Times New Roman" w:hAnsi="Times New Roman" w:cs="Times New Roman"/>
          <w:color w:val="000000"/>
        </w:rPr>
      </w:pPr>
    </w:p>
    <w:p w:rsidR="003739BE" w:rsidRDefault="003739BE" w:rsidP="00E3394B">
      <w:pPr>
        <w:autoSpaceDE w:val="0"/>
        <w:autoSpaceDN w:val="0"/>
        <w:adjustRightInd w:val="0"/>
        <w:spacing w:after="0" w:line="240" w:lineRule="auto"/>
        <w:ind w:firstLine="567"/>
        <w:rPr>
          <w:rFonts w:ascii="Times New Roman" w:hAnsi="Times New Roman" w:cs="Times New Roman"/>
          <w:color w:val="000000"/>
        </w:rPr>
      </w:pPr>
    </w:p>
    <w:p w:rsidR="003739BE" w:rsidRPr="002525E7" w:rsidRDefault="003739BE" w:rsidP="00E3394B">
      <w:pPr>
        <w:autoSpaceDE w:val="0"/>
        <w:autoSpaceDN w:val="0"/>
        <w:adjustRightInd w:val="0"/>
        <w:spacing w:after="0" w:line="240" w:lineRule="auto"/>
        <w:ind w:firstLine="567"/>
        <w:rPr>
          <w:rFonts w:ascii="Times New Roman" w:hAnsi="Times New Roman" w:cs="Times New Roman"/>
          <w:color w:val="000000"/>
        </w:rPr>
      </w:pPr>
    </w:p>
    <w:p w:rsidR="00CE61C4" w:rsidRPr="002525E7" w:rsidRDefault="006F77E3" w:rsidP="007477E2">
      <w:pPr>
        <w:autoSpaceDE w:val="0"/>
        <w:autoSpaceDN w:val="0"/>
        <w:adjustRightInd w:val="0"/>
        <w:spacing w:after="0" w:line="240" w:lineRule="auto"/>
        <w:ind w:firstLine="567"/>
        <w:jc w:val="center"/>
        <w:rPr>
          <w:rFonts w:ascii="Times New Roman" w:hAnsi="Times New Roman" w:cs="Times New Roman"/>
          <w:color w:val="000000"/>
        </w:rPr>
      </w:pPr>
      <w:r w:rsidRPr="002525E7">
        <w:rPr>
          <w:rFonts w:ascii="Times New Roman" w:hAnsi="Times New Roman" w:cs="Times New Roman"/>
          <w:b/>
          <w:color w:val="000000"/>
        </w:rPr>
        <w:t>Караганда 2026 г.</w:t>
      </w:r>
    </w:p>
    <w:p w:rsidR="0037033A" w:rsidRDefault="00D34D90" w:rsidP="0095221C">
      <w:pPr>
        <w:pStyle w:val="3"/>
        <w:spacing w:before="0"/>
        <w:jc w:val="center"/>
        <w:rPr>
          <w:rStyle w:val="a9"/>
          <w:rFonts w:ascii="Times New Roman" w:hAnsi="Times New Roman" w:cs="Times New Roman"/>
          <w:color w:val="auto"/>
        </w:rPr>
      </w:pPr>
      <w:bookmarkStart w:id="0" w:name="_Toc240877798"/>
      <w:r w:rsidRPr="002525E7">
        <w:rPr>
          <w:rFonts w:ascii="Times New Roman" w:hAnsi="Times New Roman" w:cs="Times New Roman"/>
          <w:noProof/>
          <w:lang w:eastAsia="ru-RU"/>
        </w:rPr>
        <w:lastRenderedPageBreak/>
        <w:drawing>
          <wp:inline distT="0" distB="0" distL="0" distR="0" wp14:anchorId="3126FD91" wp14:editId="3FDA8083">
            <wp:extent cx="3151737" cy="16668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8668" t="37263" r="32013" b="25767"/>
                    <a:stretch/>
                  </pic:blipFill>
                  <pic:spPr bwMode="auto">
                    <a:xfrm>
                      <a:off x="0" y="0"/>
                      <a:ext cx="3182589" cy="1683192"/>
                    </a:xfrm>
                    <a:prstGeom prst="rect">
                      <a:avLst/>
                    </a:prstGeom>
                    <a:ln>
                      <a:noFill/>
                    </a:ln>
                    <a:extLst>
                      <a:ext uri="{53640926-AAD7-44D8-BBD7-CCE9431645EC}">
                        <a14:shadowObscured xmlns:a14="http://schemas.microsoft.com/office/drawing/2010/main"/>
                      </a:ext>
                    </a:extLst>
                  </pic:spPr>
                </pic:pic>
              </a:graphicData>
            </a:graphic>
          </wp:inline>
        </w:drawing>
      </w:r>
      <w:bookmarkEnd w:id="0"/>
      <w:r w:rsidR="0095221C" w:rsidRPr="0095221C">
        <w:rPr>
          <w:rStyle w:val="a9"/>
          <w:rFonts w:ascii="Times New Roman" w:hAnsi="Times New Roman" w:cs="Times New Roman"/>
          <w:color w:val="auto"/>
        </w:rPr>
        <w:t xml:space="preserve"> </w:t>
      </w:r>
    </w:p>
    <w:p w:rsidR="0037033A" w:rsidRPr="0037033A" w:rsidRDefault="0037033A" w:rsidP="0037033A">
      <w:pPr>
        <w:rPr>
          <w:lang w:eastAsia="en-US"/>
        </w:rPr>
      </w:pPr>
    </w:p>
    <w:p w:rsidR="0095221C" w:rsidRPr="002525E7" w:rsidRDefault="0095221C" w:rsidP="0095221C">
      <w:pPr>
        <w:pStyle w:val="3"/>
        <w:spacing w:before="0"/>
        <w:jc w:val="center"/>
        <w:rPr>
          <w:rStyle w:val="a9"/>
          <w:rFonts w:ascii="Times New Roman" w:hAnsi="Times New Roman" w:cs="Times New Roman"/>
          <w:color w:val="auto"/>
        </w:rPr>
      </w:pPr>
      <w:bookmarkStart w:id="1" w:name="_Toc240877799"/>
      <w:r w:rsidRPr="002525E7">
        <w:rPr>
          <w:rStyle w:val="a9"/>
          <w:rFonts w:ascii="Times New Roman" w:hAnsi="Times New Roman" w:cs="Times New Roman"/>
          <w:color w:val="auto"/>
        </w:rPr>
        <w:t>Список исполнителей</w:t>
      </w:r>
      <w:bookmarkEnd w:id="1"/>
    </w:p>
    <w:p w:rsidR="0095221C" w:rsidRPr="002525E7" w:rsidRDefault="0095221C" w:rsidP="0095221C">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Руководитель</w:t>
      </w:r>
      <w:r w:rsidRPr="002525E7">
        <w:rPr>
          <w:rFonts w:ascii="Times New Roman" w:hAnsi="Times New Roman" w:cs="Times New Roman"/>
          <w:color w:val="000000"/>
        </w:rPr>
        <w:tab/>
      </w:r>
      <w:r w:rsidRPr="002525E7">
        <w:rPr>
          <w:rFonts w:ascii="Times New Roman" w:hAnsi="Times New Roman" w:cs="Times New Roman"/>
          <w:color w:val="000000"/>
        </w:rPr>
        <w:tab/>
      </w:r>
      <w:r w:rsidRPr="002525E7">
        <w:rPr>
          <w:rFonts w:ascii="Times New Roman" w:hAnsi="Times New Roman" w:cs="Times New Roman"/>
          <w:color w:val="000000"/>
        </w:rPr>
        <w:tab/>
      </w:r>
      <w:r w:rsidRPr="002525E7">
        <w:rPr>
          <w:rFonts w:ascii="Times New Roman" w:hAnsi="Times New Roman" w:cs="Times New Roman"/>
          <w:color w:val="000000"/>
        </w:rPr>
        <w:tab/>
      </w:r>
      <w:r w:rsidRPr="002525E7">
        <w:rPr>
          <w:rFonts w:ascii="Times New Roman" w:hAnsi="Times New Roman" w:cs="Times New Roman"/>
          <w:color w:val="000000"/>
        </w:rPr>
        <w:tab/>
      </w:r>
      <w:r w:rsidRPr="002525E7">
        <w:rPr>
          <w:rFonts w:ascii="Times New Roman" w:hAnsi="Times New Roman" w:cs="Times New Roman"/>
          <w:color w:val="000000"/>
        </w:rPr>
        <w:tab/>
        <w:t>Головченко Н.М.</w:t>
      </w:r>
    </w:p>
    <w:p w:rsidR="0095221C" w:rsidRPr="002525E7" w:rsidRDefault="0095221C" w:rsidP="0095221C">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Эколог</w:t>
      </w:r>
      <w:r w:rsidRPr="002525E7">
        <w:rPr>
          <w:rFonts w:ascii="Times New Roman" w:hAnsi="Times New Roman" w:cs="Times New Roman"/>
          <w:color w:val="000000"/>
        </w:rPr>
        <w:tab/>
      </w:r>
      <w:r w:rsidRPr="002525E7">
        <w:rPr>
          <w:rFonts w:ascii="Times New Roman" w:hAnsi="Times New Roman" w:cs="Times New Roman"/>
          <w:color w:val="000000"/>
        </w:rPr>
        <w:tab/>
      </w:r>
      <w:r w:rsidRPr="002525E7">
        <w:rPr>
          <w:rFonts w:ascii="Times New Roman" w:hAnsi="Times New Roman" w:cs="Times New Roman"/>
          <w:color w:val="000000"/>
        </w:rPr>
        <w:tab/>
      </w:r>
      <w:r w:rsidRPr="002525E7">
        <w:rPr>
          <w:rFonts w:ascii="Times New Roman" w:hAnsi="Times New Roman" w:cs="Times New Roman"/>
          <w:color w:val="000000"/>
        </w:rPr>
        <w:tab/>
      </w:r>
      <w:r w:rsidRPr="002525E7">
        <w:rPr>
          <w:rFonts w:ascii="Times New Roman" w:hAnsi="Times New Roman" w:cs="Times New Roman"/>
          <w:color w:val="000000"/>
        </w:rPr>
        <w:tab/>
      </w:r>
      <w:r w:rsidRPr="002525E7">
        <w:rPr>
          <w:rFonts w:ascii="Times New Roman" w:hAnsi="Times New Roman" w:cs="Times New Roman"/>
          <w:color w:val="000000"/>
        </w:rPr>
        <w:tab/>
      </w:r>
      <w:r w:rsidRPr="002525E7">
        <w:rPr>
          <w:rFonts w:ascii="Times New Roman" w:hAnsi="Times New Roman" w:cs="Times New Roman"/>
          <w:color w:val="000000"/>
        </w:rPr>
        <w:tab/>
        <w:t>Баймульдина Н.Н.</w:t>
      </w:r>
    </w:p>
    <w:p w:rsidR="0095221C" w:rsidRPr="002525E7" w:rsidRDefault="0095221C" w:rsidP="0095221C">
      <w:pPr>
        <w:autoSpaceDE w:val="0"/>
        <w:autoSpaceDN w:val="0"/>
        <w:adjustRightInd w:val="0"/>
        <w:spacing w:after="0" w:line="240" w:lineRule="auto"/>
        <w:ind w:firstLine="567"/>
        <w:rPr>
          <w:rFonts w:ascii="Times New Roman" w:hAnsi="Times New Roman" w:cs="Times New Roman"/>
          <w:color w:val="000000"/>
        </w:rPr>
      </w:pPr>
    </w:p>
    <w:p w:rsidR="0095221C" w:rsidRPr="002525E7" w:rsidRDefault="0095221C" w:rsidP="0095221C">
      <w:pPr>
        <w:autoSpaceDE w:val="0"/>
        <w:autoSpaceDN w:val="0"/>
        <w:adjustRightInd w:val="0"/>
        <w:spacing w:after="0" w:line="240" w:lineRule="auto"/>
        <w:ind w:firstLine="567"/>
        <w:rPr>
          <w:rFonts w:ascii="Times New Roman" w:hAnsi="Times New Roman" w:cs="Times New Roman"/>
          <w:color w:val="000000"/>
        </w:rPr>
      </w:pPr>
    </w:p>
    <w:p w:rsidR="0095221C" w:rsidRPr="002525E7" w:rsidRDefault="0095221C" w:rsidP="0095221C">
      <w:pPr>
        <w:autoSpaceDE w:val="0"/>
        <w:autoSpaceDN w:val="0"/>
        <w:adjustRightInd w:val="0"/>
        <w:spacing w:after="0" w:line="240" w:lineRule="auto"/>
        <w:ind w:firstLine="567"/>
        <w:rPr>
          <w:rFonts w:ascii="Times New Roman" w:hAnsi="Times New Roman" w:cs="Times New Roman"/>
          <w:color w:val="000000"/>
        </w:rPr>
      </w:pPr>
    </w:p>
    <w:p w:rsidR="0095221C" w:rsidRPr="002525E7" w:rsidRDefault="0095221C" w:rsidP="0095221C">
      <w:pPr>
        <w:autoSpaceDE w:val="0"/>
        <w:autoSpaceDN w:val="0"/>
        <w:adjustRightInd w:val="0"/>
        <w:spacing w:after="0" w:line="240" w:lineRule="auto"/>
        <w:ind w:firstLine="567"/>
        <w:rPr>
          <w:rFonts w:ascii="Times New Roman" w:hAnsi="Times New Roman" w:cs="Times New Roman"/>
          <w:color w:val="000000"/>
        </w:rPr>
      </w:pPr>
    </w:p>
    <w:p w:rsidR="0095221C" w:rsidRPr="002525E7" w:rsidRDefault="0095221C" w:rsidP="0095221C">
      <w:pPr>
        <w:pStyle w:val="3"/>
        <w:spacing w:before="0"/>
        <w:jc w:val="center"/>
        <w:rPr>
          <w:rStyle w:val="a9"/>
          <w:rFonts w:ascii="Times New Roman" w:hAnsi="Times New Roman" w:cs="Times New Roman"/>
          <w:color w:val="auto"/>
        </w:rPr>
      </w:pPr>
      <w:bookmarkStart w:id="2" w:name="_Toc240877800"/>
      <w:r w:rsidRPr="002525E7">
        <w:rPr>
          <w:rStyle w:val="a9"/>
          <w:rFonts w:ascii="Times New Roman" w:hAnsi="Times New Roman" w:cs="Times New Roman"/>
          <w:color w:val="auto"/>
        </w:rPr>
        <w:t>Список приложений</w:t>
      </w:r>
      <w:bookmarkEnd w:id="2"/>
    </w:p>
    <w:p w:rsidR="0095221C" w:rsidRPr="002525E7" w:rsidRDefault="0095221C" w:rsidP="0095221C">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Приложение 1. Справка Казгидромет с фоновыми показателями качества атмосферного воздуха</w:t>
      </w:r>
    </w:p>
    <w:p w:rsidR="0095221C" w:rsidRPr="002525E7" w:rsidRDefault="0095221C" w:rsidP="0095221C">
      <w:pPr>
        <w:autoSpaceDE w:val="0"/>
        <w:autoSpaceDN w:val="0"/>
        <w:adjustRightInd w:val="0"/>
        <w:spacing w:after="0" w:line="240" w:lineRule="auto"/>
        <w:ind w:firstLine="567"/>
        <w:rPr>
          <w:rFonts w:ascii="Times New Roman" w:hAnsi="Times New Roman" w:cs="Times New Roman"/>
        </w:rPr>
      </w:pPr>
      <w:r w:rsidRPr="002525E7">
        <w:rPr>
          <w:rFonts w:ascii="Times New Roman" w:hAnsi="Times New Roman" w:cs="Times New Roman"/>
          <w:color w:val="000000"/>
        </w:rPr>
        <w:t xml:space="preserve">Приложение 2. Государственная лицензия </w:t>
      </w:r>
      <w:r w:rsidRPr="002525E7">
        <w:rPr>
          <w:rFonts w:ascii="Times New Roman" w:hAnsi="Times New Roman" w:cs="Times New Roman"/>
        </w:rPr>
        <w:t>№02187P от 22.07.2011 г., выданная Министерством охраны окружающей среды Республики Казахстан;</w:t>
      </w:r>
    </w:p>
    <w:p w:rsidR="0095221C" w:rsidRPr="002525E7" w:rsidRDefault="0095221C" w:rsidP="0095221C">
      <w:pPr>
        <w:autoSpaceDE w:val="0"/>
        <w:autoSpaceDN w:val="0"/>
        <w:adjustRightInd w:val="0"/>
        <w:spacing w:after="0" w:line="240" w:lineRule="auto"/>
        <w:ind w:firstLine="567"/>
        <w:rPr>
          <w:rFonts w:ascii="Times New Roman" w:hAnsi="Times New Roman" w:cs="Times New Roman"/>
        </w:rPr>
      </w:pPr>
      <w:r w:rsidRPr="002525E7">
        <w:rPr>
          <w:rFonts w:ascii="Times New Roman" w:hAnsi="Times New Roman" w:cs="Times New Roman"/>
        </w:rPr>
        <w:t>Приложение 3. Бланки инвентаризации выбросов ЗВ и их источников</w:t>
      </w:r>
    </w:p>
    <w:p w:rsidR="0095221C" w:rsidRPr="002525E7" w:rsidRDefault="0095221C" w:rsidP="0095221C">
      <w:pPr>
        <w:autoSpaceDE w:val="0"/>
        <w:autoSpaceDN w:val="0"/>
        <w:adjustRightInd w:val="0"/>
        <w:spacing w:after="0" w:line="240" w:lineRule="auto"/>
        <w:ind w:firstLine="567"/>
        <w:rPr>
          <w:rFonts w:ascii="Times New Roman" w:hAnsi="Times New Roman" w:cs="Times New Roman"/>
        </w:rPr>
      </w:pPr>
      <w:r w:rsidRPr="002525E7">
        <w:rPr>
          <w:rFonts w:ascii="Times New Roman" w:hAnsi="Times New Roman" w:cs="Times New Roman"/>
        </w:rPr>
        <w:t xml:space="preserve">Приложение 4. Разрешение </w:t>
      </w:r>
      <w:r w:rsidRPr="002525E7">
        <w:rPr>
          <w:rFonts w:ascii="Times New Roman" w:hAnsi="Times New Roman" w:cs="Times New Roman"/>
          <w:bCs/>
        </w:rPr>
        <w:t>на эмиссии в окружающую среду для объектов II, III, IV категории</w:t>
      </w:r>
      <w:r w:rsidRPr="002525E7">
        <w:rPr>
          <w:rFonts w:ascii="Times New Roman" w:hAnsi="Times New Roman" w:cs="Times New Roman"/>
        </w:rPr>
        <w:t xml:space="preserve"> №KZ72VDD00089971 от 27.02.2018 г. до 31.12.2027 г.</w:t>
      </w:r>
    </w:p>
    <w:p w:rsidR="0095221C" w:rsidRPr="002525E7" w:rsidRDefault="0095221C" w:rsidP="0095221C">
      <w:pPr>
        <w:autoSpaceDE w:val="0"/>
        <w:autoSpaceDN w:val="0"/>
        <w:adjustRightInd w:val="0"/>
        <w:spacing w:after="0" w:line="240" w:lineRule="auto"/>
        <w:ind w:firstLine="567"/>
        <w:rPr>
          <w:rFonts w:ascii="Times New Roman" w:hAnsi="Times New Roman" w:cs="Times New Roman"/>
        </w:rPr>
      </w:pPr>
      <w:r w:rsidRPr="002525E7">
        <w:rPr>
          <w:rFonts w:ascii="Times New Roman" w:hAnsi="Times New Roman" w:cs="Times New Roman"/>
        </w:rPr>
        <w:t>Приложение 5. Расчеты рассеивания ЗВ в приземном слое атмосферы</w:t>
      </w:r>
    </w:p>
    <w:p w:rsidR="00C66C7B" w:rsidRPr="002525E7" w:rsidRDefault="00C66C7B" w:rsidP="00E3394B">
      <w:pPr>
        <w:autoSpaceDE w:val="0"/>
        <w:autoSpaceDN w:val="0"/>
        <w:adjustRightInd w:val="0"/>
        <w:spacing w:after="0" w:line="240" w:lineRule="auto"/>
        <w:ind w:firstLine="567"/>
        <w:rPr>
          <w:rFonts w:ascii="Times New Roman" w:hAnsi="Times New Roman" w:cs="Times New Roman"/>
          <w:color w:val="000000"/>
        </w:rPr>
      </w:pPr>
    </w:p>
    <w:p w:rsidR="00FB1457" w:rsidRPr="002525E7" w:rsidRDefault="00FB1457" w:rsidP="00E3394B">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br w:type="page"/>
      </w:r>
    </w:p>
    <w:p w:rsidR="00BF21E9" w:rsidRPr="002525E7" w:rsidRDefault="00BF21E9" w:rsidP="00E3394B">
      <w:pPr>
        <w:pStyle w:val="3"/>
        <w:spacing w:before="0"/>
        <w:jc w:val="center"/>
        <w:rPr>
          <w:rFonts w:ascii="Times New Roman" w:hAnsi="Times New Roman" w:cs="Times New Roman"/>
          <w:b/>
          <w:color w:val="auto"/>
        </w:rPr>
      </w:pPr>
      <w:bookmarkStart w:id="3" w:name="_Toc240877801"/>
      <w:r w:rsidRPr="002525E7">
        <w:rPr>
          <w:rFonts w:ascii="Times New Roman" w:hAnsi="Times New Roman" w:cs="Times New Roman"/>
          <w:b/>
          <w:color w:val="auto"/>
        </w:rPr>
        <w:lastRenderedPageBreak/>
        <w:t>Аннотация</w:t>
      </w:r>
      <w:bookmarkEnd w:id="3"/>
    </w:p>
    <w:p w:rsidR="0007769D" w:rsidRPr="002525E7" w:rsidRDefault="0007769D" w:rsidP="00E3394B">
      <w:pPr>
        <w:spacing w:after="0" w:line="240" w:lineRule="auto"/>
        <w:rPr>
          <w:rFonts w:ascii="Times New Roman" w:hAnsi="Times New Roman" w:cs="Times New Roman"/>
        </w:rPr>
      </w:pPr>
    </w:p>
    <w:p w:rsidR="001F4A69" w:rsidRPr="009443AE" w:rsidRDefault="006615D7" w:rsidP="00BD4D49">
      <w:pPr>
        <w:spacing w:after="0" w:line="240" w:lineRule="auto"/>
        <w:ind w:firstLine="567"/>
        <w:jc w:val="both"/>
        <w:rPr>
          <w:rFonts w:ascii="Times New Roman" w:hAnsi="Times New Roman" w:cs="Times New Roman"/>
          <w:sz w:val="24"/>
          <w:szCs w:val="24"/>
        </w:rPr>
      </w:pPr>
      <w:bookmarkStart w:id="4" w:name="_Hlk105807575"/>
      <w:r w:rsidRPr="009443AE">
        <w:rPr>
          <w:rFonts w:ascii="Times New Roman" w:hAnsi="Times New Roman" w:cs="Times New Roman"/>
          <w:sz w:val="24"/>
          <w:szCs w:val="24"/>
        </w:rPr>
        <w:t xml:space="preserve">Настоящие нормативы допустимых выбросов загрязняющих веществ в атмосферу (НДВ) для ТОО «Утилизация ЛТД» разработаны на период 2027-2036 гг. в полном соответствии с </w:t>
      </w:r>
      <w:r w:rsidR="00073187" w:rsidRPr="009443AE">
        <w:rPr>
          <w:rFonts w:ascii="Times New Roman" w:hAnsi="Times New Roman" w:cs="Times New Roman"/>
          <w:sz w:val="24"/>
          <w:szCs w:val="24"/>
        </w:rPr>
        <w:t xml:space="preserve">действующими в Республике Казахстан </w:t>
      </w:r>
      <w:r w:rsidR="00FB658E" w:rsidRPr="009443AE">
        <w:rPr>
          <w:rFonts w:ascii="Times New Roman" w:hAnsi="Times New Roman" w:cs="Times New Roman"/>
          <w:sz w:val="24"/>
          <w:szCs w:val="24"/>
        </w:rPr>
        <w:t xml:space="preserve">законодательными и </w:t>
      </w:r>
      <w:r w:rsidRPr="009443AE">
        <w:rPr>
          <w:rFonts w:ascii="Times New Roman" w:hAnsi="Times New Roman" w:cs="Times New Roman"/>
          <w:sz w:val="24"/>
          <w:szCs w:val="24"/>
        </w:rPr>
        <w:t>нормативн</w:t>
      </w:r>
      <w:r w:rsidR="00FB658E" w:rsidRPr="009443AE">
        <w:rPr>
          <w:rFonts w:ascii="Times New Roman" w:hAnsi="Times New Roman" w:cs="Times New Roman"/>
          <w:sz w:val="24"/>
          <w:szCs w:val="24"/>
        </w:rPr>
        <w:t>о-методическими</w:t>
      </w:r>
      <w:r w:rsidRPr="009443AE">
        <w:rPr>
          <w:rFonts w:ascii="Times New Roman" w:hAnsi="Times New Roman" w:cs="Times New Roman"/>
          <w:sz w:val="24"/>
          <w:szCs w:val="24"/>
        </w:rPr>
        <w:t xml:space="preserve"> </w:t>
      </w:r>
      <w:r w:rsidR="00FB658E" w:rsidRPr="009443AE">
        <w:rPr>
          <w:rFonts w:ascii="Times New Roman" w:hAnsi="Times New Roman" w:cs="Times New Roman"/>
          <w:sz w:val="24"/>
          <w:szCs w:val="24"/>
        </w:rPr>
        <w:t>актами</w:t>
      </w:r>
      <w:r w:rsidRPr="009443AE">
        <w:rPr>
          <w:rFonts w:ascii="Times New Roman" w:hAnsi="Times New Roman" w:cs="Times New Roman"/>
          <w:sz w:val="24"/>
          <w:szCs w:val="24"/>
        </w:rPr>
        <w:t xml:space="preserve">. </w:t>
      </w:r>
      <w:r w:rsidR="0007769D" w:rsidRPr="009443AE">
        <w:rPr>
          <w:rFonts w:ascii="Times New Roman" w:hAnsi="Times New Roman" w:cs="Times New Roman"/>
          <w:sz w:val="24"/>
          <w:szCs w:val="24"/>
        </w:rPr>
        <w:t>Намечаемая деятельность ТОО «Утилизация ЛТД» состоит в высокотемпературном сжигании медицинских и промышленных отходов в печи-инсинератор</w:t>
      </w:r>
      <w:bookmarkEnd w:id="4"/>
      <w:r w:rsidR="0007769D" w:rsidRPr="009443AE">
        <w:rPr>
          <w:rFonts w:ascii="Times New Roman" w:hAnsi="Times New Roman" w:cs="Times New Roman"/>
          <w:sz w:val="24"/>
          <w:szCs w:val="24"/>
        </w:rPr>
        <w:t xml:space="preserve">е с производительностью 100 кг в час. </w:t>
      </w:r>
    </w:p>
    <w:p w:rsidR="001F4A69" w:rsidRPr="009443AE" w:rsidRDefault="0007769D" w:rsidP="00BD4D49">
      <w:pPr>
        <w:spacing w:after="0" w:line="240" w:lineRule="auto"/>
        <w:ind w:firstLine="567"/>
        <w:jc w:val="both"/>
        <w:rPr>
          <w:rFonts w:ascii="Times New Roman" w:hAnsi="Times New Roman" w:cs="Times New Roman"/>
          <w:sz w:val="24"/>
          <w:szCs w:val="24"/>
        </w:rPr>
      </w:pPr>
      <w:r w:rsidRPr="009443AE">
        <w:rPr>
          <w:rFonts w:ascii="Times New Roman" w:hAnsi="Times New Roman" w:cs="Times New Roman"/>
          <w:sz w:val="24"/>
          <w:szCs w:val="24"/>
        </w:rPr>
        <w:t xml:space="preserve">В соответствии с разделом 1 Приложения 1 к Экологическому кодексу Республики Казахстан, в перечень объектов, </w:t>
      </w:r>
      <w:r w:rsidRPr="009443AE">
        <w:rPr>
          <w:rStyle w:val="s1"/>
          <w:b w:val="0"/>
          <w:sz w:val="24"/>
          <w:szCs w:val="24"/>
        </w:rPr>
        <w:t xml:space="preserve">для которых проведение оценки воздействия на окружающую среду является обязательным, входят </w:t>
      </w:r>
      <w:r w:rsidRPr="009443AE">
        <w:rPr>
          <w:rFonts w:ascii="Times New Roman" w:hAnsi="Times New Roman" w:cs="Times New Roman"/>
          <w:sz w:val="24"/>
          <w:szCs w:val="24"/>
        </w:rPr>
        <w:t xml:space="preserve">объекты по удалению опасных отходов путем сжигания (инсинерации), химической обработки или захоронения на полигоне (п.6.1.). </w:t>
      </w:r>
    </w:p>
    <w:p w:rsidR="001F4A69" w:rsidRPr="009443AE" w:rsidRDefault="0007769D" w:rsidP="00BD4D49">
      <w:pPr>
        <w:spacing w:after="0" w:line="240" w:lineRule="auto"/>
        <w:ind w:firstLine="567"/>
        <w:jc w:val="both"/>
        <w:rPr>
          <w:rFonts w:ascii="Times New Roman" w:hAnsi="Times New Roman" w:cs="Times New Roman"/>
          <w:sz w:val="24"/>
          <w:szCs w:val="24"/>
        </w:rPr>
      </w:pPr>
      <w:r w:rsidRPr="009443AE">
        <w:rPr>
          <w:rFonts w:ascii="Times New Roman" w:hAnsi="Times New Roman" w:cs="Times New Roman"/>
          <w:sz w:val="24"/>
          <w:szCs w:val="24"/>
        </w:rPr>
        <w:t xml:space="preserve">В соответствии с разделом 2 Приложения 1 к Экологическому кодексу Республики Казахстан, в </w:t>
      </w:r>
      <w:r w:rsidRPr="009443AE">
        <w:rPr>
          <w:rStyle w:val="s1"/>
          <w:b w:val="0"/>
          <w:sz w:val="24"/>
          <w:szCs w:val="24"/>
        </w:rPr>
        <w:t>перечень видов намечаемой деятельности и объектов, для которых проведение процедуры скрининга воздействий намечаемой деятельности является обязательным, входят</w:t>
      </w:r>
      <w:r w:rsidRPr="009443AE">
        <w:rPr>
          <w:rFonts w:ascii="Times New Roman" w:hAnsi="Times New Roman" w:cs="Times New Roman"/>
          <w:sz w:val="24"/>
          <w:szCs w:val="24"/>
        </w:rPr>
        <w:t xml:space="preserve"> установки для сжигания коммунальных отходов с производительностью, превышающей 3 тонны в час (п.6.2). </w:t>
      </w:r>
    </w:p>
    <w:p w:rsidR="0007769D" w:rsidRDefault="0007769D" w:rsidP="00BD4D49">
      <w:pPr>
        <w:spacing w:after="0" w:line="240" w:lineRule="auto"/>
        <w:ind w:firstLine="567"/>
        <w:jc w:val="both"/>
        <w:rPr>
          <w:rFonts w:ascii="Times New Roman" w:hAnsi="Times New Roman" w:cs="Times New Roman"/>
          <w:sz w:val="24"/>
          <w:szCs w:val="24"/>
        </w:rPr>
      </w:pPr>
      <w:r w:rsidRPr="009443AE">
        <w:rPr>
          <w:rFonts w:ascii="Times New Roman" w:hAnsi="Times New Roman" w:cs="Times New Roman"/>
          <w:sz w:val="24"/>
          <w:szCs w:val="24"/>
        </w:rPr>
        <w:t xml:space="preserve">В соответствии с разделом 2 Приложения 2 к ЭК РК, к видам намечаемой деятельности и иных критериев, на основании которых осуществляется отнесение объектов, оказывающих негативное воздействие на окружающую среду, к объектам </w:t>
      </w:r>
      <w:r w:rsidRPr="009443AE">
        <w:rPr>
          <w:rStyle w:val="s1"/>
          <w:b w:val="0"/>
          <w:sz w:val="24"/>
          <w:szCs w:val="24"/>
        </w:rPr>
        <w:t>II</w:t>
      </w:r>
      <w:r w:rsidRPr="009443AE">
        <w:rPr>
          <w:rFonts w:ascii="Times New Roman" w:hAnsi="Times New Roman" w:cs="Times New Roman"/>
          <w:b/>
          <w:sz w:val="24"/>
          <w:szCs w:val="24"/>
        </w:rPr>
        <w:t xml:space="preserve"> </w:t>
      </w:r>
      <w:r w:rsidRPr="009443AE">
        <w:rPr>
          <w:rFonts w:ascii="Times New Roman" w:hAnsi="Times New Roman" w:cs="Times New Roman"/>
          <w:sz w:val="24"/>
          <w:szCs w:val="24"/>
        </w:rPr>
        <w:t>категории, относятся объекты, на которых осуществляются операции по обеззараживанию, обезвреживанию и (или) уничтожению биологических и медицинских отходов (п.6.4) и установки для сжигания коммунальных отходов с производительностью, не превышающей 3 тонн в час (п.6.5).</w:t>
      </w:r>
    </w:p>
    <w:p w:rsidR="00151650" w:rsidRPr="004B2530" w:rsidRDefault="00151650" w:rsidP="00151650">
      <w:pPr>
        <w:pStyle w:val="pj"/>
        <w:rPr>
          <w:highlight w:val="yellow"/>
        </w:rPr>
      </w:pPr>
      <w:r w:rsidRPr="004B2530">
        <w:rPr>
          <w:bCs/>
          <w:highlight w:val="yellow"/>
        </w:rPr>
        <w:t>В соответствии со ст. 325 Кодекса:</w:t>
      </w:r>
    </w:p>
    <w:p w:rsidR="00151650" w:rsidRPr="004B2530" w:rsidRDefault="00151650" w:rsidP="00151650">
      <w:pPr>
        <w:pStyle w:val="pj"/>
        <w:rPr>
          <w:highlight w:val="yellow"/>
        </w:rPr>
      </w:pPr>
      <w:r w:rsidRPr="004B2530">
        <w:rPr>
          <w:highlight w:val="yellow"/>
        </w:rPr>
        <w:t>1. Удалением отходов признается любая, не являющаяся восстановлением операция по захоронению или уничтожению отходов, включая вспомогательные операции по подготовке отходов к захоронению или уничтожению (в том числе по их сортировке, обработке, обезвреживанию).</w:t>
      </w:r>
    </w:p>
    <w:p w:rsidR="00151650" w:rsidRPr="004B2530" w:rsidRDefault="00151650" w:rsidP="00151650">
      <w:pPr>
        <w:pStyle w:val="pj"/>
        <w:rPr>
          <w:highlight w:val="yellow"/>
        </w:rPr>
      </w:pPr>
      <w:r w:rsidRPr="004B2530">
        <w:rPr>
          <w:highlight w:val="yellow"/>
        </w:rPr>
        <w:t>2. Захоронение отходов - складирование отходов в местах, специально установленных для их безопасного хранения в течение неограниченного срока, без намерения их изъятия.</w:t>
      </w:r>
    </w:p>
    <w:p w:rsidR="00151650" w:rsidRPr="00876E3A" w:rsidRDefault="00151650" w:rsidP="00151650">
      <w:pPr>
        <w:pStyle w:val="pj"/>
        <w:rPr>
          <w:highlight w:val="yellow"/>
        </w:rPr>
      </w:pPr>
      <w:r w:rsidRPr="004B2530">
        <w:rPr>
          <w:highlight w:val="yellow"/>
        </w:rPr>
        <w:t xml:space="preserve">3. Уничтожение отходов - способ удаления отходов путем термических, химических или биологических процессов, в результате применения которого существенно снижаются объем и (или) масса и изменяются физическое состояние и химический состав отходов, но который не имеет в качестве своей главной цели производство продукции или извлечение </w:t>
      </w:r>
      <w:r w:rsidRPr="00876E3A">
        <w:rPr>
          <w:highlight w:val="yellow"/>
        </w:rPr>
        <w:t>энергии.</w:t>
      </w:r>
    </w:p>
    <w:p w:rsidR="00876E3A" w:rsidRPr="00876E3A" w:rsidRDefault="00876E3A" w:rsidP="00876E3A">
      <w:pPr>
        <w:shd w:val="clear" w:color="auto" w:fill="FFFFFF"/>
        <w:spacing w:after="120" w:line="330" w:lineRule="atLeast"/>
        <w:rPr>
          <w:rFonts w:ascii="Arial" w:eastAsia="Times New Roman" w:hAnsi="Arial" w:cs="Arial"/>
          <w:color w:val="333333"/>
          <w:sz w:val="24"/>
          <w:szCs w:val="24"/>
          <w:highlight w:val="yellow"/>
        </w:rPr>
      </w:pPr>
      <w:r w:rsidRPr="00876E3A">
        <w:rPr>
          <w:rFonts w:ascii="Arial" w:eastAsia="Times New Roman" w:hAnsi="Arial" w:cs="Arial"/>
          <w:b/>
          <w:bCs/>
          <w:color w:val="333333"/>
          <w:sz w:val="24"/>
          <w:szCs w:val="24"/>
          <w:highlight w:val="yellow"/>
        </w:rPr>
        <w:t>Что входит в удаление?</w:t>
      </w:r>
      <w:r w:rsidRPr="00876E3A">
        <w:rPr>
          <w:rFonts w:ascii="Arial" w:eastAsia="Times New Roman" w:hAnsi="Arial" w:cs="Arial"/>
          <w:color w:val="333333"/>
          <w:sz w:val="24"/>
          <w:szCs w:val="24"/>
          <w:highlight w:val="yellow"/>
        </w:rPr>
        <w:t xml:space="preserve"> Согласно статье 325 Экологического кодекса РК, это любые операции, которые не являются восстановлением (переработкой). То есть сюда относятся:</w:t>
      </w:r>
    </w:p>
    <w:p w:rsidR="00876E3A" w:rsidRPr="00876E3A" w:rsidRDefault="00876E3A" w:rsidP="00876E3A">
      <w:pPr>
        <w:numPr>
          <w:ilvl w:val="0"/>
          <w:numId w:val="20"/>
        </w:numPr>
        <w:shd w:val="clear" w:color="auto" w:fill="FFFFFF"/>
        <w:spacing w:before="100" w:beforeAutospacing="1" w:after="100" w:afterAutospacing="1" w:line="330" w:lineRule="atLeast"/>
        <w:ind w:left="0"/>
        <w:rPr>
          <w:rFonts w:ascii="Arial" w:eastAsia="Times New Roman" w:hAnsi="Arial" w:cs="Arial"/>
          <w:color w:val="333333"/>
          <w:sz w:val="24"/>
          <w:szCs w:val="24"/>
          <w:highlight w:val="yellow"/>
        </w:rPr>
      </w:pPr>
      <w:r w:rsidRPr="00876E3A">
        <w:rPr>
          <w:rFonts w:ascii="Arial" w:eastAsia="Times New Roman" w:hAnsi="Arial" w:cs="Arial"/>
          <w:b/>
          <w:bCs/>
          <w:color w:val="333333"/>
          <w:sz w:val="24"/>
          <w:szCs w:val="24"/>
          <w:highlight w:val="yellow"/>
        </w:rPr>
        <w:t>Захоронение</w:t>
      </w:r>
      <w:r w:rsidRPr="00876E3A">
        <w:rPr>
          <w:rFonts w:ascii="Arial" w:eastAsia="Times New Roman" w:hAnsi="Arial" w:cs="Arial"/>
          <w:color w:val="333333"/>
          <w:sz w:val="24"/>
          <w:szCs w:val="24"/>
          <w:highlight w:val="yellow"/>
        </w:rPr>
        <w:t xml:space="preserve"> — складирование отходов в специально отведённых местах для длительного, безопасного хранения без намерения извлекать их.</w:t>
      </w:r>
    </w:p>
    <w:p w:rsidR="00876E3A" w:rsidRPr="00876E3A" w:rsidRDefault="00876E3A" w:rsidP="00876E3A">
      <w:pPr>
        <w:numPr>
          <w:ilvl w:val="0"/>
          <w:numId w:val="20"/>
        </w:numPr>
        <w:shd w:val="clear" w:color="auto" w:fill="FFFFFF"/>
        <w:spacing w:after="120" w:line="330" w:lineRule="atLeast"/>
        <w:ind w:left="0"/>
        <w:rPr>
          <w:rFonts w:ascii="Arial" w:eastAsia="Times New Roman" w:hAnsi="Arial" w:cs="Arial"/>
          <w:color w:val="333333"/>
          <w:sz w:val="24"/>
          <w:szCs w:val="24"/>
          <w:highlight w:val="yellow"/>
        </w:rPr>
      </w:pPr>
      <w:r w:rsidRPr="00876E3A">
        <w:rPr>
          <w:rFonts w:ascii="Arial" w:eastAsia="Times New Roman" w:hAnsi="Arial" w:cs="Arial"/>
          <w:b/>
          <w:bCs/>
          <w:color w:val="333333"/>
          <w:sz w:val="24"/>
          <w:szCs w:val="24"/>
          <w:highlight w:val="yellow"/>
        </w:rPr>
        <w:t>Уничтожение</w:t>
      </w:r>
      <w:r w:rsidRPr="00876E3A">
        <w:rPr>
          <w:rFonts w:ascii="Arial" w:eastAsia="Times New Roman" w:hAnsi="Arial" w:cs="Arial"/>
          <w:color w:val="333333"/>
          <w:sz w:val="24"/>
          <w:szCs w:val="24"/>
          <w:highlight w:val="yellow"/>
        </w:rPr>
        <w:t xml:space="preserve"> — процессы (термические, химические, биологические), в результате которых существенно снижаются объём и масса, меняется физическое состояние и химический состав. При этом главная цель — не получение продукции или энергии, а именно удаление.</w:t>
      </w:r>
    </w:p>
    <w:p w:rsidR="00876E3A" w:rsidRPr="00876E3A" w:rsidRDefault="00876E3A" w:rsidP="00876E3A">
      <w:pPr>
        <w:numPr>
          <w:ilvl w:val="0"/>
          <w:numId w:val="20"/>
        </w:numPr>
        <w:shd w:val="clear" w:color="auto" w:fill="FFFFFF"/>
        <w:spacing w:after="120" w:line="330" w:lineRule="atLeast"/>
        <w:ind w:left="0"/>
        <w:rPr>
          <w:rFonts w:ascii="Arial" w:eastAsia="Times New Roman" w:hAnsi="Arial" w:cs="Arial"/>
          <w:color w:val="333333"/>
          <w:sz w:val="24"/>
          <w:szCs w:val="24"/>
          <w:highlight w:val="yellow"/>
        </w:rPr>
      </w:pPr>
      <w:r w:rsidRPr="00876E3A">
        <w:rPr>
          <w:rFonts w:ascii="Arial" w:eastAsia="Times New Roman" w:hAnsi="Arial" w:cs="Arial"/>
          <w:b/>
          <w:bCs/>
          <w:color w:val="333333"/>
          <w:sz w:val="24"/>
          <w:szCs w:val="24"/>
          <w:highlight w:val="yellow"/>
        </w:rPr>
        <w:t>Вспомогательные операции</w:t>
      </w:r>
      <w:r w:rsidRPr="00876E3A">
        <w:rPr>
          <w:rFonts w:ascii="Arial" w:eastAsia="Times New Roman" w:hAnsi="Arial" w:cs="Arial"/>
          <w:color w:val="333333"/>
          <w:sz w:val="24"/>
          <w:szCs w:val="24"/>
          <w:highlight w:val="yellow"/>
        </w:rPr>
        <w:t xml:space="preserve"> перед захоронением или уничтожением: сортировка, обработка, обезвреживание.</w:t>
      </w:r>
    </w:p>
    <w:p w:rsidR="00876E3A" w:rsidRDefault="00876E3A" w:rsidP="00151650">
      <w:pPr>
        <w:pStyle w:val="pj"/>
      </w:pPr>
    </w:p>
    <w:p w:rsidR="00876E3A" w:rsidRDefault="00876E3A" w:rsidP="00151650">
      <w:pPr>
        <w:pStyle w:val="pj"/>
      </w:pPr>
    </w:p>
    <w:p w:rsidR="00876E3A" w:rsidRDefault="00876E3A" w:rsidP="00151650">
      <w:pPr>
        <w:pStyle w:val="pj"/>
      </w:pPr>
    </w:p>
    <w:p w:rsidR="00876E3A" w:rsidRDefault="00876E3A" w:rsidP="00151650">
      <w:pPr>
        <w:pStyle w:val="pj"/>
      </w:pPr>
    </w:p>
    <w:p w:rsidR="00D34D90" w:rsidRPr="009443AE" w:rsidRDefault="001F4A69" w:rsidP="00BD4D49">
      <w:pPr>
        <w:spacing w:after="0" w:line="240" w:lineRule="auto"/>
        <w:ind w:firstLine="567"/>
        <w:jc w:val="both"/>
        <w:rPr>
          <w:rFonts w:ascii="Times New Roman" w:hAnsi="Times New Roman" w:cs="Times New Roman"/>
          <w:sz w:val="24"/>
          <w:szCs w:val="24"/>
        </w:rPr>
      </w:pPr>
      <w:r w:rsidRPr="009443AE">
        <w:rPr>
          <w:rFonts w:ascii="Times New Roman" w:hAnsi="Times New Roman" w:cs="Times New Roman"/>
          <w:sz w:val="24"/>
          <w:szCs w:val="24"/>
        </w:rPr>
        <w:t>В 201</w:t>
      </w:r>
      <w:r w:rsidR="007C074E" w:rsidRPr="009443AE">
        <w:rPr>
          <w:rFonts w:ascii="Times New Roman" w:hAnsi="Times New Roman" w:cs="Times New Roman"/>
          <w:sz w:val="24"/>
          <w:szCs w:val="24"/>
        </w:rPr>
        <w:t>7</w:t>
      </w:r>
      <w:r w:rsidRPr="009443AE">
        <w:rPr>
          <w:rFonts w:ascii="Times New Roman" w:hAnsi="Times New Roman" w:cs="Times New Roman"/>
          <w:sz w:val="24"/>
          <w:szCs w:val="24"/>
        </w:rPr>
        <w:t xml:space="preserve"> году была проведена оценка воздействия на окружающую среду </w:t>
      </w:r>
      <w:r w:rsidRPr="009443AE">
        <w:rPr>
          <w:rFonts w:ascii="Times New Roman" w:eastAsia="Times New Roman" w:hAnsi="Times New Roman" w:cs="Times New Roman"/>
          <w:bCs/>
          <w:sz w:val="24"/>
          <w:szCs w:val="24"/>
        </w:rPr>
        <w:t xml:space="preserve">к </w:t>
      </w:r>
      <w:r w:rsidRPr="009443AE">
        <w:rPr>
          <w:rFonts w:ascii="Times New Roman" w:eastAsia="TimesNewRomanPSMT" w:hAnsi="Times New Roman" w:cs="Times New Roman"/>
          <w:sz w:val="24"/>
          <w:szCs w:val="24"/>
        </w:rPr>
        <w:t>техническому проекту на организацию и эксплуатацию «Цеха по утилизации опасных отходов» ТОО «Утилизация ЛТД» в г. Караганда</w:t>
      </w:r>
      <w:r w:rsidRPr="009443AE">
        <w:rPr>
          <w:rFonts w:ascii="Times New Roman" w:eastAsia="Times New Roman" w:hAnsi="Times New Roman" w:cs="Times New Roman"/>
          <w:bCs/>
          <w:sz w:val="24"/>
          <w:szCs w:val="24"/>
        </w:rPr>
        <w:t xml:space="preserve">. Получено Заключение </w:t>
      </w:r>
      <w:r w:rsidRPr="009443AE">
        <w:rPr>
          <w:rFonts w:ascii="Times New Roman" w:hAnsi="Times New Roman" w:cs="Times New Roman"/>
          <w:bCs/>
          <w:sz w:val="24"/>
          <w:szCs w:val="24"/>
        </w:rPr>
        <w:t>по результатам оценки воздействия на окружающую среду №</w:t>
      </w:r>
      <w:r w:rsidRPr="009443AE">
        <w:rPr>
          <w:rFonts w:ascii="Times New Roman" w:eastAsia="TimesNewRomanPSMT" w:hAnsi="Times New Roman" w:cs="Times New Roman"/>
          <w:sz w:val="24"/>
          <w:szCs w:val="24"/>
        </w:rPr>
        <w:t xml:space="preserve">KZ51VDC00067538 от 05.01.2018 г., выданное Управлением природных ресурсов и регулирования природопользования Карагандинской области, получено </w:t>
      </w:r>
      <w:r w:rsidRPr="009443AE">
        <w:rPr>
          <w:rFonts w:ascii="Times New Roman" w:hAnsi="Times New Roman" w:cs="Times New Roman"/>
          <w:sz w:val="24"/>
          <w:szCs w:val="24"/>
        </w:rPr>
        <w:t xml:space="preserve">Разрешение </w:t>
      </w:r>
      <w:r w:rsidRPr="009443AE">
        <w:rPr>
          <w:rFonts w:ascii="Times New Roman" w:hAnsi="Times New Roman" w:cs="Times New Roman"/>
          <w:bCs/>
          <w:sz w:val="24"/>
          <w:szCs w:val="24"/>
        </w:rPr>
        <w:t>на эмиссии в окружающую среду для объектов II, III, IV категории</w:t>
      </w:r>
      <w:r w:rsidRPr="009443AE">
        <w:rPr>
          <w:rFonts w:ascii="Times New Roman" w:hAnsi="Times New Roman" w:cs="Times New Roman"/>
          <w:sz w:val="24"/>
          <w:szCs w:val="24"/>
        </w:rPr>
        <w:t xml:space="preserve"> №KZ72VDD00089971 от 27.02.2018 г. до 31.12.2027 г. Объем выбросов в 2027 году, согласно Разрешению, составит 20,95529121 т/г.</w:t>
      </w:r>
    </w:p>
    <w:p w:rsidR="001F4A69" w:rsidRPr="009443AE" w:rsidRDefault="001F4A69" w:rsidP="00BD4D49">
      <w:pPr>
        <w:pStyle w:val="pj"/>
        <w:ind w:firstLine="567"/>
      </w:pPr>
      <w:r w:rsidRPr="009443AE">
        <w:t>Согласно ст. 65 ЭК РК, для целей проведения оценки воздействия на окружающую среду или скрининга воздействий намечаемой деятельности под существенными изменениями деятельности понимаются любые изменения, в результате которых:</w:t>
      </w:r>
    </w:p>
    <w:p w:rsidR="001F4A69" w:rsidRPr="009443AE" w:rsidRDefault="001F4A69" w:rsidP="00BD4D49">
      <w:pPr>
        <w:pStyle w:val="pj"/>
        <w:ind w:firstLine="567"/>
      </w:pPr>
      <w:r w:rsidRPr="009443AE">
        <w:t xml:space="preserve">1) возрастает объем или мощность производства – </w:t>
      </w:r>
      <w:r w:rsidRPr="009443AE">
        <w:rPr>
          <w:i/>
        </w:rPr>
        <w:t>не возрастает</w:t>
      </w:r>
      <w:r w:rsidRPr="009443AE">
        <w:t>;</w:t>
      </w:r>
    </w:p>
    <w:p w:rsidR="001F4A69" w:rsidRPr="009443AE" w:rsidRDefault="001F4A69" w:rsidP="00BD4D49">
      <w:pPr>
        <w:pStyle w:val="pj"/>
        <w:ind w:firstLine="567"/>
      </w:pPr>
      <w:r w:rsidRPr="009443AE">
        <w:t xml:space="preserve">2) увеличивается количество и (или) изменяется вид используемых в деятельности природных ресурсов, топлива и (или) сырья – </w:t>
      </w:r>
      <w:r w:rsidRPr="009443AE">
        <w:rPr>
          <w:i/>
        </w:rPr>
        <w:t>не увеличивается</w:t>
      </w:r>
      <w:r w:rsidRPr="009443AE">
        <w:t>;</w:t>
      </w:r>
    </w:p>
    <w:p w:rsidR="001F4A69" w:rsidRPr="009443AE" w:rsidRDefault="001F4A69" w:rsidP="00BD4D49">
      <w:pPr>
        <w:pStyle w:val="pj"/>
        <w:ind w:firstLine="567"/>
      </w:pPr>
      <w:r w:rsidRPr="009443AE">
        <w:t xml:space="preserve">3) увеличивается площадь нарушаемых земель или подлежат нарушению земли, ранее не учтенные при проведении оценки воздействия на окружающую среду или скрининга воздействий намечаемой деятельности – </w:t>
      </w:r>
      <w:r w:rsidRPr="009443AE">
        <w:rPr>
          <w:i/>
        </w:rPr>
        <w:t>не увеличивается</w:t>
      </w:r>
      <w:r w:rsidRPr="009443AE">
        <w:t>;</w:t>
      </w:r>
    </w:p>
    <w:p w:rsidR="001F4A69" w:rsidRPr="009443AE" w:rsidRDefault="001F4A69" w:rsidP="00BD4D49">
      <w:pPr>
        <w:pStyle w:val="pj"/>
        <w:ind w:firstLine="567"/>
        <w:rPr>
          <w:i/>
        </w:rPr>
      </w:pPr>
      <w:r w:rsidRPr="009443AE">
        <w:t xml:space="preserve">4) иным образом изменяются технология, управление производственным процессом, в результате чего могут ухудшиться количественные и качественные показатели эмиссий, измениться область воздействия таких эмиссий и (или) увеличиться количество образуемых отходов – </w:t>
      </w:r>
      <w:r w:rsidRPr="009443AE">
        <w:rPr>
          <w:i/>
        </w:rPr>
        <w:t>не изменяется, количество выбросов уменьшается за счет применения мокрого фильтра.</w:t>
      </w:r>
    </w:p>
    <w:p w:rsidR="00E14A2A" w:rsidRPr="009443AE" w:rsidRDefault="00935E41" w:rsidP="00BD4D49">
      <w:pPr>
        <w:spacing w:after="0" w:line="240" w:lineRule="auto"/>
        <w:ind w:firstLine="567"/>
        <w:jc w:val="both"/>
        <w:rPr>
          <w:rFonts w:ascii="Times New Roman" w:hAnsi="Times New Roman" w:cs="Times New Roman"/>
          <w:sz w:val="24"/>
          <w:szCs w:val="24"/>
        </w:rPr>
      </w:pPr>
      <w:r w:rsidRPr="009443AE">
        <w:rPr>
          <w:rFonts w:ascii="Times New Roman" w:hAnsi="Times New Roman" w:cs="Times New Roman"/>
          <w:color w:val="000000"/>
          <w:sz w:val="24"/>
          <w:szCs w:val="24"/>
          <w:lang w:val="kk-KZ"/>
        </w:rPr>
        <w:t xml:space="preserve">Согласно </w:t>
      </w:r>
      <w:r w:rsidR="00E14A2A" w:rsidRPr="009443AE">
        <w:rPr>
          <w:rFonts w:ascii="Times New Roman" w:hAnsi="Times New Roman" w:cs="Times New Roman"/>
          <w:color w:val="000000"/>
          <w:sz w:val="24"/>
          <w:szCs w:val="24"/>
        </w:rPr>
        <w:t>Санитарны</w:t>
      </w:r>
      <w:r w:rsidR="005D0B80" w:rsidRPr="009443AE">
        <w:rPr>
          <w:rFonts w:ascii="Times New Roman" w:hAnsi="Times New Roman" w:cs="Times New Roman"/>
          <w:color w:val="000000"/>
          <w:sz w:val="24"/>
          <w:szCs w:val="24"/>
        </w:rPr>
        <w:t>м</w:t>
      </w:r>
      <w:r w:rsidR="00E14A2A" w:rsidRPr="009443AE">
        <w:rPr>
          <w:rFonts w:ascii="Times New Roman" w:hAnsi="Times New Roman" w:cs="Times New Roman"/>
          <w:color w:val="000000"/>
          <w:sz w:val="24"/>
          <w:szCs w:val="24"/>
        </w:rPr>
        <w:t xml:space="preserve"> правил</w:t>
      </w:r>
      <w:r w:rsidR="005D0B80" w:rsidRPr="009443AE">
        <w:rPr>
          <w:rFonts w:ascii="Times New Roman" w:hAnsi="Times New Roman" w:cs="Times New Roman"/>
          <w:color w:val="000000"/>
          <w:sz w:val="24"/>
          <w:szCs w:val="24"/>
        </w:rPr>
        <w:t>ам</w:t>
      </w:r>
      <w:r w:rsidR="00E14A2A" w:rsidRPr="009443AE">
        <w:rPr>
          <w:rFonts w:ascii="Times New Roman" w:hAnsi="Times New Roman" w:cs="Times New Roman"/>
          <w:color w:val="000000"/>
          <w:sz w:val="24"/>
          <w:szCs w:val="24"/>
        </w:rPr>
        <w:t xml:space="preserve"> "Санитарно-эпидемиологические требования к санитарно-защитным зонам объектов, являющихся объектами воздействия на среду обитания и здоровье человека"</w:t>
      </w:r>
      <w:r w:rsidRPr="009443AE">
        <w:rPr>
          <w:rFonts w:ascii="Times New Roman" w:hAnsi="Times New Roman" w:cs="Times New Roman"/>
          <w:color w:val="000000"/>
          <w:sz w:val="24"/>
          <w:szCs w:val="24"/>
          <w:lang w:val="kk-KZ"/>
        </w:rPr>
        <w:t xml:space="preserve">, утвержденных </w:t>
      </w:r>
      <w:r w:rsidR="00E14A2A" w:rsidRPr="009443AE">
        <w:rPr>
          <w:rFonts w:ascii="Times New Roman" w:hAnsi="Times New Roman" w:cs="Times New Roman"/>
          <w:color w:val="000000"/>
          <w:sz w:val="24"/>
          <w:szCs w:val="24"/>
        </w:rPr>
        <w:t>Приказ</w:t>
      </w:r>
      <w:r w:rsidRPr="009443AE">
        <w:rPr>
          <w:rFonts w:ascii="Times New Roman" w:hAnsi="Times New Roman" w:cs="Times New Roman"/>
          <w:color w:val="000000"/>
          <w:sz w:val="24"/>
          <w:szCs w:val="24"/>
          <w:lang w:val="kk-KZ"/>
        </w:rPr>
        <w:t>ом</w:t>
      </w:r>
      <w:r w:rsidR="00E14A2A" w:rsidRPr="009443AE">
        <w:rPr>
          <w:rFonts w:ascii="Times New Roman" w:hAnsi="Times New Roman" w:cs="Times New Roman"/>
          <w:color w:val="000000"/>
          <w:sz w:val="24"/>
          <w:szCs w:val="24"/>
        </w:rPr>
        <w:t xml:space="preserve"> и.о. Министра здравоохранения Республики Казахстан от 11 января 2022 года № ҚР ДСМ-2</w:t>
      </w:r>
      <w:r w:rsidRPr="009443AE">
        <w:rPr>
          <w:rFonts w:ascii="Times New Roman" w:hAnsi="Times New Roman" w:cs="Times New Roman"/>
          <w:color w:val="000000"/>
          <w:sz w:val="24"/>
          <w:szCs w:val="24"/>
          <w:lang w:val="kk-KZ"/>
        </w:rPr>
        <w:t xml:space="preserve">, </w:t>
      </w:r>
      <w:bookmarkStart w:id="5" w:name="z664"/>
      <w:r w:rsidR="00E14A2A" w:rsidRPr="009443AE">
        <w:rPr>
          <w:rFonts w:ascii="Times New Roman" w:hAnsi="Times New Roman" w:cs="Times New Roman"/>
          <w:color w:val="000000"/>
          <w:sz w:val="24"/>
          <w:szCs w:val="24"/>
        </w:rPr>
        <w:t>объекты по сжиганию медицинских отходов до 120 килограмм в час</w:t>
      </w:r>
      <w:r w:rsidRPr="009443AE">
        <w:rPr>
          <w:rFonts w:ascii="Times New Roman" w:hAnsi="Times New Roman" w:cs="Times New Roman"/>
          <w:color w:val="000000"/>
          <w:sz w:val="24"/>
          <w:szCs w:val="24"/>
          <w:lang w:val="kk-KZ"/>
        </w:rPr>
        <w:t xml:space="preserve"> относятся к </w:t>
      </w:r>
      <w:r w:rsidRPr="009443AE">
        <w:rPr>
          <w:rFonts w:ascii="Times New Roman" w:hAnsi="Times New Roman" w:cs="Times New Roman"/>
          <w:color w:val="000000"/>
          <w:sz w:val="24"/>
          <w:szCs w:val="24"/>
          <w:lang w:val="en-US"/>
        </w:rPr>
        <w:t>III</w:t>
      </w:r>
      <w:r w:rsidRPr="009443AE">
        <w:rPr>
          <w:rFonts w:ascii="Times New Roman" w:hAnsi="Times New Roman" w:cs="Times New Roman"/>
          <w:color w:val="000000"/>
          <w:sz w:val="24"/>
          <w:szCs w:val="24"/>
        </w:rPr>
        <w:t xml:space="preserve"> классу санитарной опасности с размером СЗЗ 300 м</w:t>
      </w:r>
      <w:r w:rsidR="005D0B80" w:rsidRPr="009443AE">
        <w:rPr>
          <w:rFonts w:ascii="Times New Roman" w:hAnsi="Times New Roman" w:cs="Times New Roman"/>
          <w:color w:val="000000"/>
          <w:sz w:val="24"/>
          <w:szCs w:val="24"/>
        </w:rPr>
        <w:t xml:space="preserve"> (п.47, пп.7)</w:t>
      </w:r>
      <w:r w:rsidRPr="009443AE">
        <w:rPr>
          <w:rFonts w:ascii="Times New Roman" w:hAnsi="Times New Roman" w:cs="Times New Roman"/>
          <w:color w:val="000000"/>
          <w:sz w:val="24"/>
          <w:szCs w:val="24"/>
        </w:rPr>
        <w:t>.</w:t>
      </w:r>
    </w:p>
    <w:bookmarkEnd w:id="5"/>
    <w:p w:rsidR="00824798" w:rsidRPr="009443AE" w:rsidRDefault="00824798" w:rsidP="00BD4D49">
      <w:pPr>
        <w:autoSpaceDE w:val="0"/>
        <w:autoSpaceDN w:val="0"/>
        <w:adjustRightInd w:val="0"/>
        <w:spacing w:after="0" w:line="240" w:lineRule="auto"/>
        <w:ind w:firstLine="567"/>
        <w:jc w:val="both"/>
        <w:rPr>
          <w:rFonts w:ascii="Times New Roman" w:hAnsi="Times New Roman" w:cs="Times New Roman"/>
          <w:color w:val="000000"/>
          <w:sz w:val="24"/>
          <w:szCs w:val="24"/>
        </w:rPr>
      </w:pPr>
      <w:r w:rsidRPr="009443AE">
        <w:rPr>
          <w:rFonts w:ascii="Times New Roman" w:hAnsi="Times New Roman" w:cs="Times New Roman"/>
          <w:color w:val="000000"/>
          <w:sz w:val="24"/>
          <w:szCs w:val="24"/>
        </w:rPr>
        <w:t xml:space="preserve">Цех по утилизации отходов ТОО «Утилизация ЛТД» расположен по адресу г. Караганда, район Казыбек би, ул. </w:t>
      </w:r>
      <w:r w:rsidRPr="009443AE">
        <w:rPr>
          <w:rFonts w:ascii="Times New Roman" w:hAnsi="Times New Roman" w:cs="Times New Roman"/>
          <w:color w:val="000000"/>
          <w:sz w:val="24"/>
          <w:szCs w:val="24"/>
          <w:lang w:val="kk-KZ"/>
        </w:rPr>
        <w:t>Григория Потанина,</w:t>
      </w:r>
      <w:r w:rsidRPr="009443AE">
        <w:rPr>
          <w:rFonts w:ascii="Times New Roman" w:hAnsi="Times New Roman" w:cs="Times New Roman"/>
          <w:color w:val="000000"/>
          <w:sz w:val="24"/>
          <w:szCs w:val="24"/>
        </w:rPr>
        <w:t xml:space="preserve"> строение 111/2. </w:t>
      </w:r>
      <w:r w:rsidRPr="009443AE">
        <w:rPr>
          <w:rFonts w:ascii="Times New Roman" w:hAnsi="Times New Roman" w:cs="Times New Roman"/>
          <w:sz w:val="24"/>
          <w:szCs w:val="24"/>
        </w:rPr>
        <w:t>Этот участок находится в промышленной зоне города Караганды.</w:t>
      </w:r>
    </w:p>
    <w:p w:rsidR="00501A1A" w:rsidRPr="009443AE" w:rsidRDefault="00501A1A" w:rsidP="00BD4D49">
      <w:pPr>
        <w:autoSpaceDE w:val="0"/>
        <w:autoSpaceDN w:val="0"/>
        <w:adjustRightInd w:val="0"/>
        <w:spacing w:after="0" w:line="240" w:lineRule="auto"/>
        <w:ind w:firstLine="567"/>
        <w:jc w:val="both"/>
        <w:rPr>
          <w:rFonts w:ascii="Times New Roman" w:hAnsi="Times New Roman" w:cs="Times New Roman"/>
          <w:color w:val="000000"/>
          <w:sz w:val="24"/>
          <w:szCs w:val="24"/>
        </w:rPr>
      </w:pPr>
      <w:r w:rsidRPr="009443AE">
        <w:rPr>
          <w:rFonts w:ascii="Times New Roman" w:hAnsi="Times New Roman" w:cs="Times New Roman"/>
          <w:color w:val="000000"/>
          <w:sz w:val="24"/>
          <w:szCs w:val="24"/>
        </w:rPr>
        <w:t xml:space="preserve">Электроснабжение применяемого оборудования производится на базе существующей системы электроснабжения ТОО «Караганды Жарык». </w:t>
      </w:r>
    </w:p>
    <w:p w:rsidR="00501A1A" w:rsidRPr="009443AE" w:rsidRDefault="00501A1A" w:rsidP="00BD4D49">
      <w:pPr>
        <w:spacing w:after="0" w:line="240" w:lineRule="auto"/>
        <w:ind w:firstLine="567"/>
        <w:jc w:val="both"/>
        <w:rPr>
          <w:rFonts w:ascii="Times New Roman" w:hAnsi="Times New Roman" w:cs="Times New Roman"/>
          <w:sz w:val="24"/>
          <w:szCs w:val="24"/>
        </w:rPr>
      </w:pPr>
      <w:r w:rsidRPr="009443AE">
        <w:rPr>
          <w:rFonts w:ascii="Times New Roman" w:hAnsi="Times New Roman" w:cs="Times New Roman"/>
          <w:color w:val="000000"/>
          <w:sz w:val="24"/>
          <w:szCs w:val="24"/>
        </w:rPr>
        <w:t>Источником теплоснабжения производственных корпусов будет являться тепловая энергия, вырабатываемая при сжигании отходов производства и потребления.</w:t>
      </w:r>
    </w:p>
    <w:p w:rsidR="00501A1A" w:rsidRPr="009443AE" w:rsidRDefault="00501A1A" w:rsidP="00BD4D49">
      <w:pPr>
        <w:autoSpaceDE w:val="0"/>
        <w:autoSpaceDN w:val="0"/>
        <w:adjustRightInd w:val="0"/>
        <w:spacing w:after="0" w:line="240" w:lineRule="auto"/>
        <w:ind w:firstLine="567"/>
        <w:jc w:val="both"/>
        <w:rPr>
          <w:rFonts w:ascii="Times New Roman" w:hAnsi="Times New Roman" w:cs="Times New Roman"/>
          <w:color w:val="000000"/>
          <w:sz w:val="24"/>
          <w:szCs w:val="24"/>
        </w:rPr>
      </w:pPr>
      <w:r w:rsidRPr="009443AE">
        <w:rPr>
          <w:rFonts w:ascii="Times New Roman" w:hAnsi="Times New Roman" w:cs="Times New Roman"/>
          <w:color w:val="000000"/>
          <w:sz w:val="24"/>
          <w:szCs w:val="24"/>
        </w:rPr>
        <w:t xml:space="preserve">Для доставки отходов используются существующие автомобильные дороги с асфальтированным и грунтовым (на подъезде к промплощадке предприятия) покрытием. </w:t>
      </w:r>
    </w:p>
    <w:p w:rsidR="00501A1A" w:rsidRPr="009443AE" w:rsidRDefault="00501A1A" w:rsidP="00BD4D49">
      <w:pPr>
        <w:spacing w:after="0" w:line="240" w:lineRule="auto"/>
        <w:ind w:firstLine="567"/>
        <w:jc w:val="both"/>
        <w:rPr>
          <w:rFonts w:ascii="Times New Roman" w:hAnsi="Times New Roman" w:cs="Times New Roman"/>
          <w:sz w:val="24"/>
          <w:szCs w:val="24"/>
        </w:rPr>
      </w:pPr>
      <w:r w:rsidRPr="009443AE">
        <w:rPr>
          <w:rFonts w:ascii="Times New Roman" w:hAnsi="Times New Roman" w:cs="Times New Roman"/>
          <w:color w:val="000000"/>
          <w:sz w:val="24"/>
          <w:szCs w:val="24"/>
        </w:rPr>
        <w:t>В районе размещения объекта отсутствуют заповедники, памятники архитектуры, санитарно-профилактические учреждения, зоны отдыха и другие природоохранные объекты.</w:t>
      </w:r>
    </w:p>
    <w:p w:rsidR="00501A1A" w:rsidRPr="009443AE" w:rsidRDefault="00501A1A" w:rsidP="00BD4D49">
      <w:pPr>
        <w:autoSpaceDE w:val="0"/>
        <w:autoSpaceDN w:val="0"/>
        <w:adjustRightInd w:val="0"/>
        <w:spacing w:after="0" w:line="240" w:lineRule="auto"/>
        <w:ind w:firstLine="567"/>
        <w:jc w:val="both"/>
        <w:rPr>
          <w:rFonts w:ascii="Times New Roman" w:hAnsi="Times New Roman" w:cs="Times New Roman"/>
          <w:color w:val="000000"/>
          <w:sz w:val="24"/>
          <w:szCs w:val="24"/>
        </w:rPr>
      </w:pPr>
      <w:r w:rsidRPr="009443AE">
        <w:rPr>
          <w:rFonts w:ascii="Times New Roman" w:hAnsi="Times New Roman" w:cs="Times New Roman"/>
          <w:color w:val="000000"/>
          <w:sz w:val="24"/>
          <w:szCs w:val="24"/>
        </w:rPr>
        <w:t xml:space="preserve">Отходы производства и потребления, образующиеся у юридических лиц, будут приниматься на утилизацию по договору согласно ст. 318 Экологического кодекса Республики Казахстан с переходом права собственности на отходы к ТОО «Утилизация ЛТД». </w:t>
      </w:r>
    </w:p>
    <w:p w:rsidR="00501A1A" w:rsidRPr="009443AE" w:rsidRDefault="00501A1A" w:rsidP="00BD4D49">
      <w:pPr>
        <w:autoSpaceDE w:val="0"/>
        <w:autoSpaceDN w:val="0"/>
        <w:adjustRightInd w:val="0"/>
        <w:spacing w:after="0" w:line="240" w:lineRule="auto"/>
        <w:ind w:firstLine="567"/>
        <w:jc w:val="both"/>
        <w:rPr>
          <w:rFonts w:ascii="Times New Roman" w:hAnsi="Times New Roman" w:cs="Times New Roman"/>
          <w:color w:val="000000"/>
          <w:sz w:val="24"/>
          <w:szCs w:val="24"/>
        </w:rPr>
      </w:pPr>
      <w:r w:rsidRPr="009443AE">
        <w:rPr>
          <w:rFonts w:ascii="Times New Roman" w:hAnsi="Times New Roman" w:cs="Times New Roman"/>
          <w:color w:val="000000"/>
          <w:sz w:val="24"/>
          <w:szCs w:val="24"/>
        </w:rPr>
        <w:t xml:space="preserve">Отходы будут приниматься на участке приема и сортировки отходов проектируемого объекта, а также может осуществляться сбор и вывоз отходов с площадок промышленных предприятий и учреждений специализированным транспортом ТОО «Утилизация ЛТД». </w:t>
      </w:r>
    </w:p>
    <w:p w:rsidR="00501A1A" w:rsidRPr="009443AE" w:rsidRDefault="00501A1A" w:rsidP="00BD4D49">
      <w:pPr>
        <w:autoSpaceDE w:val="0"/>
        <w:autoSpaceDN w:val="0"/>
        <w:adjustRightInd w:val="0"/>
        <w:spacing w:after="0" w:line="240" w:lineRule="auto"/>
        <w:ind w:firstLine="567"/>
        <w:jc w:val="both"/>
        <w:rPr>
          <w:rFonts w:ascii="Times New Roman" w:hAnsi="Times New Roman" w:cs="Times New Roman"/>
          <w:sz w:val="24"/>
          <w:szCs w:val="24"/>
        </w:rPr>
      </w:pPr>
      <w:r w:rsidRPr="009443AE">
        <w:rPr>
          <w:rFonts w:ascii="Times New Roman" w:hAnsi="Times New Roman" w:cs="Times New Roman"/>
          <w:sz w:val="24"/>
          <w:szCs w:val="24"/>
        </w:rPr>
        <w:lastRenderedPageBreak/>
        <w:t xml:space="preserve">В целях безопасного раздельного сбора отходов производства и потребления ТОО «Утилизация ЛТД» оборудует места временного хранения отходов в соответствии с установленными в РК нормативами. </w:t>
      </w:r>
    </w:p>
    <w:p w:rsidR="00C41159" w:rsidRPr="002525E7" w:rsidRDefault="00C41159" w:rsidP="00BD4D49">
      <w:pPr>
        <w:autoSpaceDE w:val="0"/>
        <w:autoSpaceDN w:val="0"/>
        <w:adjustRightInd w:val="0"/>
        <w:spacing w:after="0" w:line="240" w:lineRule="auto"/>
        <w:ind w:firstLine="567"/>
        <w:jc w:val="both"/>
        <w:rPr>
          <w:rFonts w:ascii="Times New Roman" w:hAnsi="Times New Roman" w:cs="Times New Roman"/>
        </w:rPr>
      </w:pPr>
    </w:p>
    <w:p w:rsidR="00C41159" w:rsidRPr="002525E7" w:rsidRDefault="00C41159" w:rsidP="00E3394B">
      <w:pPr>
        <w:autoSpaceDE w:val="0"/>
        <w:autoSpaceDN w:val="0"/>
        <w:adjustRightInd w:val="0"/>
        <w:spacing w:after="0" w:line="240" w:lineRule="auto"/>
        <w:ind w:firstLine="567"/>
        <w:rPr>
          <w:rFonts w:ascii="Times New Roman" w:hAnsi="Times New Roman" w:cs="Times New Roman"/>
        </w:rPr>
      </w:pPr>
    </w:p>
    <w:p w:rsidR="00C41159" w:rsidRPr="002525E7" w:rsidRDefault="00C41159" w:rsidP="00E3394B">
      <w:pPr>
        <w:autoSpaceDE w:val="0"/>
        <w:autoSpaceDN w:val="0"/>
        <w:adjustRightInd w:val="0"/>
        <w:spacing w:after="0" w:line="240" w:lineRule="auto"/>
        <w:ind w:firstLine="567"/>
        <w:rPr>
          <w:rFonts w:ascii="Times New Roman" w:hAnsi="Times New Roman" w:cs="Times New Roman"/>
        </w:rPr>
      </w:pPr>
      <w:r w:rsidRPr="002525E7">
        <w:rPr>
          <w:rFonts w:ascii="Times New Roman" w:hAnsi="Times New Roman" w:cs="Times New Roman"/>
        </w:rPr>
        <w:br w:type="page"/>
      </w:r>
    </w:p>
    <w:sdt>
      <w:sdtPr>
        <w:rPr>
          <w:rFonts w:ascii="Times New Roman" w:eastAsiaTheme="minorHAnsi" w:hAnsi="Times New Roman" w:cs="Times New Roman"/>
          <w:color w:val="auto"/>
          <w:sz w:val="22"/>
          <w:szCs w:val="22"/>
          <w:lang w:eastAsia="en-US"/>
        </w:rPr>
        <w:id w:val="-2053760493"/>
        <w:docPartObj>
          <w:docPartGallery w:val="Table of Contents"/>
          <w:docPartUnique/>
        </w:docPartObj>
      </w:sdtPr>
      <w:sdtEndPr>
        <w:rPr>
          <w:rFonts w:eastAsiaTheme="minorEastAsia"/>
          <w:b/>
          <w:bCs/>
          <w:lang w:eastAsia="ru-RU"/>
        </w:rPr>
      </w:sdtEndPr>
      <w:sdtContent>
        <w:p w:rsidR="00C41159" w:rsidRPr="002525E7" w:rsidRDefault="00C41159" w:rsidP="00E3394B">
          <w:pPr>
            <w:pStyle w:val="aa"/>
            <w:spacing w:before="0" w:line="240" w:lineRule="auto"/>
            <w:jc w:val="center"/>
            <w:rPr>
              <w:rFonts w:ascii="Times New Roman" w:hAnsi="Times New Roman" w:cs="Times New Roman"/>
              <w:color w:val="auto"/>
              <w:sz w:val="22"/>
              <w:szCs w:val="22"/>
            </w:rPr>
          </w:pPr>
          <w:r w:rsidRPr="002525E7">
            <w:rPr>
              <w:rFonts w:ascii="Times New Roman" w:hAnsi="Times New Roman" w:cs="Times New Roman"/>
              <w:color w:val="auto"/>
              <w:sz w:val="22"/>
              <w:szCs w:val="22"/>
            </w:rPr>
            <w:t>Оглавление</w:t>
          </w:r>
        </w:p>
        <w:p w:rsidR="00E80747" w:rsidRPr="00E80747" w:rsidRDefault="00C41159" w:rsidP="00E80747">
          <w:pPr>
            <w:pStyle w:val="31"/>
            <w:tabs>
              <w:tab w:val="right" w:leader="dot" w:pos="9345"/>
            </w:tabs>
            <w:spacing w:after="0"/>
            <w:ind w:left="0"/>
            <w:rPr>
              <w:rFonts w:asciiTheme="minorHAnsi" w:eastAsiaTheme="minorEastAsia" w:hAnsiTheme="minorHAnsi" w:cstheme="minorBidi"/>
              <w:noProof/>
              <w:sz w:val="22"/>
              <w:szCs w:val="22"/>
              <w:lang w:eastAsia="ru-RU"/>
            </w:rPr>
          </w:pPr>
          <w:r w:rsidRPr="00E80747">
            <w:rPr>
              <w:bCs/>
              <w:sz w:val="22"/>
              <w:szCs w:val="22"/>
            </w:rPr>
            <w:fldChar w:fldCharType="begin"/>
          </w:r>
          <w:r w:rsidRPr="00E80747">
            <w:rPr>
              <w:bCs/>
              <w:sz w:val="22"/>
              <w:szCs w:val="22"/>
            </w:rPr>
            <w:instrText xml:space="preserve"> TOC \o "1-3" \h \z \u </w:instrText>
          </w:r>
          <w:r w:rsidRPr="00E80747">
            <w:rPr>
              <w:bCs/>
              <w:sz w:val="22"/>
              <w:szCs w:val="22"/>
            </w:rPr>
            <w:fldChar w:fldCharType="separate"/>
          </w:r>
          <w:hyperlink w:anchor="_Toc240877798" w:history="1">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_Toc240877798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2</w:t>
            </w:r>
            <w:r w:rsidR="00E80747" w:rsidRPr="00E80747">
              <w:rPr>
                <w:noProof/>
                <w:webHidden/>
                <w:sz w:val="22"/>
                <w:szCs w:val="22"/>
              </w:rPr>
              <w:fldChar w:fldCharType="end"/>
            </w:r>
          </w:hyperlink>
        </w:p>
        <w:p w:rsidR="00E80747" w:rsidRPr="00E80747" w:rsidRDefault="00B51B9E" w:rsidP="00E80747">
          <w:pPr>
            <w:pStyle w:val="31"/>
            <w:tabs>
              <w:tab w:val="right" w:leader="dot" w:pos="9345"/>
            </w:tabs>
            <w:spacing w:after="0"/>
            <w:ind w:left="0"/>
            <w:rPr>
              <w:rFonts w:asciiTheme="minorHAnsi" w:eastAsiaTheme="minorEastAsia" w:hAnsiTheme="minorHAnsi" w:cstheme="minorBidi"/>
              <w:noProof/>
              <w:sz w:val="22"/>
              <w:szCs w:val="22"/>
              <w:lang w:eastAsia="ru-RU"/>
            </w:rPr>
          </w:pPr>
          <w:hyperlink w:anchor="_Toc240877799" w:history="1">
            <w:r w:rsidR="00E80747" w:rsidRPr="00E80747">
              <w:rPr>
                <w:rStyle w:val="ab"/>
                <w:bCs/>
                <w:noProof/>
                <w:sz w:val="22"/>
                <w:szCs w:val="22"/>
              </w:rPr>
              <w:t>Список исполнителей</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_Toc240877799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2</w:t>
            </w:r>
            <w:r w:rsidR="00E80747" w:rsidRPr="00E80747">
              <w:rPr>
                <w:noProof/>
                <w:webHidden/>
                <w:sz w:val="22"/>
                <w:szCs w:val="22"/>
              </w:rPr>
              <w:fldChar w:fldCharType="end"/>
            </w:r>
          </w:hyperlink>
        </w:p>
        <w:p w:rsidR="00E80747" w:rsidRPr="00E80747" w:rsidRDefault="00B51B9E" w:rsidP="00E80747">
          <w:pPr>
            <w:pStyle w:val="31"/>
            <w:tabs>
              <w:tab w:val="right" w:leader="dot" w:pos="9345"/>
            </w:tabs>
            <w:spacing w:after="0"/>
            <w:ind w:left="0"/>
            <w:rPr>
              <w:rFonts w:asciiTheme="minorHAnsi" w:eastAsiaTheme="minorEastAsia" w:hAnsiTheme="minorHAnsi" w:cstheme="minorBidi"/>
              <w:noProof/>
              <w:sz w:val="22"/>
              <w:szCs w:val="22"/>
              <w:lang w:eastAsia="ru-RU"/>
            </w:rPr>
          </w:pPr>
          <w:hyperlink w:anchor="_Toc240877800" w:history="1">
            <w:r w:rsidR="00E80747" w:rsidRPr="00E80747">
              <w:rPr>
                <w:rStyle w:val="ab"/>
                <w:bCs/>
                <w:noProof/>
                <w:sz w:val="22"/>
                <w:szCs w:val="22"/>
              </w:rPr>
              <w:t>Список приложений</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_Toc240877800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2</w:t>
            </w:r>
            <w:r w:rsidR="00E80747" w:rsidRPr="00E80747">
              <w:rPr>
                <w:noProof/>
                <w:webHidden/>
                <w:sz w:val="22"/>
                <w:szCs w:val="22"/>
              </w:rPr>
              <w:fldChar w:fldCharType="end"/>
            </w:r>
          </w:hyperlink>
        </w:p>
        <w:p w:rsidR="00E80747" w:rsidRPr="00E80747" w:rsidRDefault="00B51B9E" w:rsidP="00E80747">
          <w:pPr>
            <w:pStyle w:val="31"/>
            <w:tabs>
              <w:tab w:val="right" w:leader="dot" w:pos="9345"/>
            </w:tabs>
            <w:spacing w:after="0"/>
            <w:ind w:left="0"/>
            <w:rPr>
              <w:rFonts w:asciiTheme="minorHAnsi" w:eastAsiaTheme="minorEastAsia" w:hAnsiTheme="minorHAnsi" w:cstheme="minorBidi"/>
              <w:noProof/>
              <w:sz w:val="22"/>
              <w:szCs w:val="22"/>
              <w:lang w:eastAsia="ru-RU"/>
            </w:rPr>
          </w:pPr>
          <w:hyperlink w:anchor="_Toc240877801" w:history="1">
            <w:r w:rsidR="00E80747" w:rsidRPr="00E80747">
              <w:rPr>
                <w:rStyle w:val="ab"/>
                <w:noProof/>
                <w:sz w:val="22"/>
                <w:szCs w:val="22"/>
              </w:rPr>
              <w:t>Аннотация</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_Toc240877801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3</w:t>
            </w:r>
            <w:r w:rsidR="00E80747" w:rsidRPr="00E80747">
              <w:rPr>
                <w:noProof/>
                <w:webHidden/>
                <w:sz w:val="22"/>
                <w:szCs w:val="22"/>
              </w:rPr>
              <w:fldChar w:fldCharType="end"/>
            </w:r>
          </w:hyperlink>
        </w:p>
        <w:p w:rsidR="00E80747" w:rsidRPr="00E80747" w:rsidRDefault="00B51B9E" w:rsidP="00E80747">
          <w:pPr>
            <w:pStyle w:val="31"/>
            <w:tabs>
              <w:tab w:val="right" w:leader="dot" w:pos="9345"/>
            </w:tabs>
            <w:spacing w:after="0"/>
            <w:ind w:left="0"/>
            <w:rPr>
              <w:rFonts w:asciiTheme="minorHAnsi" w:eastAsiaTheme="minorEastAsia" w:hAnsiTheme="minorHAnsi" w:cstheme="minorBidi"/>
              <w:noProof/>
              <w:sz w:val="22"/>
              <w:szCs w:val="22"/>
              <w:lang w:eastAsia="ru-RU"/>
            </w:rPr>
          </w:pPr>
          <w:hyperlink w:anchor="_Toc240877802" w:history="1">
            <w:r w:rsidR="00E80747" w:rsidRPr="00E80747">
              <w:rPr>
                <w:rStyle w:val="ab"/>
                <w:noProof/>
                <w:sz w:val="22"/>
                <w:szCs w:val="22"/>
              </w:rPr>
              <w:t>Введение</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_Toc240877802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7</w:t>
            </w:r>
            <w:r w:rsidR="00E80747" w:rsidRPr="00E80747">
              <w:rPr>
                <w:noProof/>
                <w:webHidden/>
                <w:sz w:val="22"/>
                <w:szCs w:val="22"/>
              </w:rPr>
              <w:fldChar w:fldCharType="end"/>
            </w:r>
          </w:hyperlink>
        </w:p>
        <w:p w:rsidR="00E80747" w:rsidRPr="00E80747" w:rsidRDefault="00B51B9E" w:rsidP="00E80747">
          <w:pPr>
            <w:pStyle w:val="21"/>
            <w:tabs>
              <w:tab w:val="right" w:leader="dot" w:pos="9345"/>
            </w:tabs>
            <w:spacing w:after="0"/>
            <w:ind w:left="0"/>
            <w:rPr>
              <w:rFonts w:asciiTheme="minorHAnsi" w:eastAsiaTheme="minorEastAsia" w:hAnsiTheme="minorHAnsi" w:cstheme="minorBidi"/>
              <w:noProof/>
              <w:sz w:val="22"/>
              <w:szCs w:val="22"/>
              <w:lang w:eastAsia="ru-RU"/>
            </w:rPr>
          </w:pPr>
          <w:hyperlink w:anchor="_Toc240877803" w:history="1">
            <w:r w:rsidR="00E80747" w:rsidRPr="00E80747">
              <w:rPr>
                <w:rStyle w:val="ab"/>
                <w:caps/>
                <w:noProof/>
                <w:sz w:val="22"/>
                <w:szCs w:val="22"/>
              </w:rPr>
              <w:t>1. характеристика района размещения предприятия</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_Toc240877803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8</w:t>
            </w:r>
            <w:r w:rsidR="00E80747" w:rsidRPr="00E80747">
              <w:rPr>
                <w:noProof/>
                <w:webHidden/>
                <w:sz w:val="22"/>
                <w:szCs w:val="22"/>
              </w:rPr>
              <w:fldChar w:fldCharType="end"/>
            </w:r>
          </w:hyperlink>
        </w:p>
        <w:p w:rsidR="00E80747" w:rsidRPr="00E80747" w:rsidRDefault="00B51B9E" w:rsidP="00E80747">
          <w:pPr>
            <w:pStyle w:val="21"/>
            <w:tabs>
              <w:tab w:val="right" w:leader="dot" w:pos="9345"/>
            </w:tabs>
            <w:spacing w:after="0"/>
            <w:ind w:left="0"/>
            <w:rPr>
              <w:rFonts w:asciiTheme="minorHAnsi" w:eastAsiaTheme="minorEastAsia" w:hAnsiTheme="minorHAnsi" w:cstheme="minorBidi"/>
              <w:noProof/>
              <w:sz w:val="22"/>
              <w:szCs w:val="22"/>
              <w:lang w:eastAsia="ru-RU"/>
            </w:rPr>
          </w:pPr>
          <w:hyperlink w:anchor="_Toc240877804" w:history="1">
            <w:r w:rsidR="00E80747" w:rsidRPr="00E80747">
              <w:rPr>
                <w:rStyle w:val="ab"/>
                <w:noProof/>
                <w:sz w:val="22"/>
                <w:szCs w:val="22"/>
              </w:rPr>
              <w:t>1.1 Климатическая характеристика района</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_Toc240877804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13</w:t>
            </w:r>
            <w:r w:rsidR="00E80747" w:rsidRPr="00E80747">
              <w:rPr>
                <w:noProof/>
                <w:webHidden/>
                <w:sz w:val="22"/>
                <w:szCs w:val="22"/>
              </w:rPr>
              <w:fldChar w:fldCharType="end"/>
            </w:r>
          </w:hyperlink>
        </w:p>
        <w:p w:rsidR="00E80747" w:rsidRPr="00E80747" w:rsidRDefault="00B51B9E" w:rsidP="00E80747">
          <w:pPr>
            <w:pStyle w:val="11"/>
            <w:tabs>
              <w:tab w:val="right" w:leader="dot" w:pos="9345"/>
            </w:tabs>
            <w:spacing w:after="0"/>
            <w:rPr>
              <w:rFonts w:asciiTheme="minorHAnsi" w:eastAsiaTheme="minorEastAsia" w:hAnsiTheme="minorHAnsi" w:cstheme="minorBidi"/>
              <w:noProof/>
              <w:sz w:val="22"/>
              <w:szCs w:val="22"/>
              <w:lang w:eastAsia="ru-RU"/>
            </w:rPr>
          </w:pPr>
          <w:hyperlink w:anchor="_Toc240877805" w:history="1">
            <w:r w:rsidR="00E80747" w:rsidRPr="00E80747">
              <w:rPr>
                <w:rStyle w:val="ab"/>
                <w:caps/>
                <w:noProof/>
                <w:sz w:val="22"/>
                <w:szCs w:val="22"/>
              </w:rPr>
              <w:t>2 характеристика оператора, как источника загрязнения атмосферы</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_Toc240877805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18</w:t>
            </w:r>
            <w:r w:rsidR="00E80747" w:rsidRPr="00E80747">
              <w:rPr>
                <w:noProof/>
                <w:webHidden/>
                <w:sz w:val="22"/>
                <w:szCs w:val="22"/>
              </w:rPr>
              <w:fldChar w:fldCharType="end"/>
            </w:r>
          </w:hyperlink>
        </w:p>
        <w:p w:rsidR="00E80747" w:rsidRPr="00E80747" w:rsidRDefault="00B51B9E" w:rsidP="00E80747">
          <w:pPr>
            <w:pStyle w:val="21"/>
            <w:tabs>
              <w:tab w:val="right" w:leader="dot" w:pos="9345"/>
            </w:tabs>
            <w:spacing w:after="0"/>
            <w:ind w:left="0"/>
            <w:rPr>
              <w:rFonts w:asciiTheme="minorHAnsi" w:eastAsiaTheme="minorEastAsia" w:hAnsiTheme="minorHAnsi" w:cstheme="minorBidi"/>
              <w:noProof/>
              <w:sz w:val="22"/>
              <w:szCs w:val="22"/>
              <w:lang w:eastAsia="ru-RU"/>
            </w:rPr>
          </w:pPr>
          <w:hyperlink w:anchor="_Toc240877806" w:history="1">
            <w:r w:rsidR="00E80747" w:rsidRPr="00E80747">
              <w:rPr>
                <w:rStyle w:val="ab"/>
                <w:noProof/>
                <w:sz w:val="22"/>
                <w:szCs w:val="22"/>
              </w:rPr>
              <w:t>2.1 Краткая характеристика технологии производства и технологического оборудования (описание выпускаемой продукции, основного исходного сырья, расход основного и резервного топлива) с точки зрения загрязнения атмосферы.</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_Toc240877806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18</w:t>
            </w:r>
            <w:r w:rsidR="00E80747" w:rsidRPr="00E80747">
              <w:rPr>
                <w:noProof/>
                <w:webHidden/>
                <w:sz w:val="22"/>
                <w:szCs w:val="22"/>
              </w:rPr>
              <w:fldChar w:fldCharType="end"/>
            </w:r>
          </w:hyperlink>
        </w:p>
        <w:p w:rsidR="00E80747" w:rsidRPr="00E80747" w:rsidRDefault="00B51B9E" w:rsidP="00E80747">
          <w:pPr>
            <w:pStyle w:val="31"/>
            <w:tabs>
              <w:tab w:val="right" w:leader="dot" w:pos="9345"/>
            </w:tabs>
            <w:spacing w:after="0"/>
            <w:ind w:left="0"/>
            <w:rPr>
              <w:rFonts w:asciiTheme="minorHAnsi" w:eastAsiaTheme="minorEastAsia" w:hAnsiTheme="minorHAnsi" w:cstheme="minorBidi"/>
              <w:noProof/>
              <w:sz w:val="22"/>
              <w:szCs w:val="22"/>
              <w:lang w:eastAsia="ru-RU"/>
            </w:rPr>
          </w:pPr>
          <w:hyperlink w:anchor="_Toc240877807" w:history="1">
            <w:r w:rsidR="00E80747" w:rsidRPr="00E80747">
              <w:rPr>
                <w:rStyle w:val="ab"/>
                <w:noProof/>
                <w:sz w:val="22"/>
                <w:szCs w:val="22"/>
              </w:rPr>
              <w:t>2.2. Краткая характеристика установок очистки газов</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_Toc240877807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20</w:t>
            </w:r>
            <w:r w:rsidR="00E80747" w:rsidRPr="00E80747">
              <w:rPr>
                <w:noProof/>
                <w:webHidden/>
                <w:sz w:val="22"/>
                <w:szCs w:val="22"/>
              </w:rPr>
              <w:fldChar w:fldCharType="end"/>
            </w:r>
          </w:hyperlink>
        </w:p>
        <w:p w:rsidR="00E80747" w:rsidRPr="00E80747" w:rsidRDefault="00B51B9E" w:rsidP="00E80747">
          <w:pPr>
            <w:pStyle w:val="31"/>
            <w:tabs>
              <w:tab w:val="right" w:leader="dot" w:pos="9345"/>
            </w:tabs>
            <w:spacing w:after="0"/>
            <w:ind w:left="0"/>
            <w:rPr>
              <w:rFonts w:asciiTheme="minorHAnsi" w:eastAsiaTheme="minorEastAsia" w:hAnsiTheme="minorHAnsi" w:cstheme="minorBidi"/>
              <w:noProof/>
              <w:sz w:val="22"/>
              <w:szCs w:val="22"/>
              <w:lang w:eastAsia="ru-RU"/>
            </w:rPr>
          </w:pPr>
          <w:hyperlink w:anchor="_Toc240877808" w:history="1">
            <w:r w:rsidR="00E80747" w:rsidRPr="00E80747">
              <w:rPr>
                <w:rStyle w:val="ab"/>
                <w:noProof/>
                <w:sz w:val="22"/>
                <w:szCs w:val="22"/>
              </w:rPr>
              <w:t>2.3. Перспектива развития предприятия</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_Toc240877808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20</w:t>
            </w:r>
            <w:r w:rsidR="00E80747" w:rsidRPr="00E80747">
              <w:rPr>
                <w:noProof/>
                <w:webHidden/>
                <w:sz w:val="22"/>
                <w:szCs w:val="22"/>
              </w:rPr>
              <w:fldChar w:fldCharType="end"/>
            </w:r>
          </w:hyperlink>
        </w:p>
        <w:p w:rsidR="00E80747" w:rsidRPr="00E80747" w:rsidRDefault="00B51B9E" w:rsidP="00E80747">
          <w:pPr>
            <w:pStyle w:val="31"/>
            <w:tabs>
              <w:tab w:val="right" w:leader="dot" w:pos="9345"/>
            </w:tabs>
            <w:spacing w:after="0"/>
            <w:ind w:left="0"/>
            <w:rPr>
              <w:rFonts w:asciiTheme="minorHAnsi" w:eastAsiaTheme="minorEastAsia" w:hAnsiTheme="minorHAnsi" w:cstheme="minorBidi"/>
              <w:noProof/>
              <w:sz w:val="22"/>
              <w:szCs w:val="22"/>
              <w:lang w:eastAsia="ru-RU"/>
            </w:rPr>
          </w:pPr>
          <w:hyperlink w:anchor="_Toc240877809" w:history="1">
            <w:r w:rsidR="00E80747" w:rsidRPr="00E80747">
              <w:rPr>
                <w:rStyle w:val="ab"/>
                <w:noProof/>
                <w:sz w:val="22"/>
                <w:szCs w:val="22"/>
              </w:rPr>
              <w:t>2.4 Перечень загрязняющих веществ, выбрасываемых в атмосферу</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_Toc240877809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21</w:t>
            </w:r>
            <w:r w:rsidR="00E80747" w:rsidRPr="00E80747">
              <w:rPr>
                <w:noProof/>
                <w:webHidden/>
                <w:sz w:val="22"/>
                <w:szCs w:val="22"/>
              </w:rPr>
              <w:fldChar w:fldCharType="end"/>
            </w:r>
          </w:hyperlink>
        </w:p>
        <w:p w:rsidR="00E80747" w:rsidRPr="00E80747" w:rsidRDefault="00B51B9E" w:rsidP="00E80747">
          <w:pPr>
            <w:pStyle w:val="31"/>
            <w:tabs>
              <w:tab w:val="right" w:leader="dot" w:pos="9345"/>
            </w:tabs>
            <w:spacing w:after="0"/>
            <w:ind w:left="0"/>
            <w:rPr>
              <w:rFonts w:asciiTheme="minorHAnsi" w:eastAsiaTheme="minorEastAsia" w:hAnsiTheme="minorHAnsi" w:cstheme="minorBidi"/>
              <w:noProof/>
              <w:sz w:val="22"/>
              <w:szCs w:val="22"/>
              <w:lang w:eastAsia="ru-RU"/>
            </w:rPr>
          </w:pPr>
          <w:hyperlink w:anchor="_Toc240877810" w:history="1">
            <w:r w:rsidR="00E80747" w:rsidRPr="00E80747">
              <w:rPr>
                <w:rStyle w:val="ab"/>
                <w:noProof/>
                <w:sz w:val="22"/>
                <w:szCs w:val="22"/>
              </w:rPr>
              <w:t>2.5 Сведения о залповых выбросах</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_Toc240877810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21</w:t>
            </w:r>
            <w:r w:rsidR="00E80747" w:rsidRPr="00E80747">
              <w:rPr>
                <w:noProof/>
                <w:webHidden/>
                <w:sz w:val="22"/>
                <w:szCs w:val="22"/>
              </w:rPr>
              <w:fldChar w:fldCharType="end"/>
            </w:r>
          </w:hyperlink>
        </w:p>
        <w:p w:rsidR="00E80747" w:rsidRPr="00E80747" w:rsidRDefault="00B51B9E" w:rsidP="00E80747">
          <w:pPr>
            <w:pStyle w:val="31"/>
            <w:tabs>
              <w:tab w:val="right" w:leader="dot" w:pos="9345"/>
            </w:tabs>
            <w:spacing w:after="0"/>
            <w:ind w:left="0"/>
            <w:rPr>
              <w:rFonts w:asciiTheme="minorHAnsi" w:eastAsiaTheme="minorEastAsia" w:hAnsiTheme="minorHAnsi" w:cstheme="minorBidi"/>
              <w:noProof/>
              <w:sz w:val="22"/>
              <w:szCs w:val="22"/>
              <w:lang w:eastAsia="ru-RU"/>
            </w:rPr>
          </w:pPr>
          <w:hyperlink w:anchor="_Toc240877811" w:history="1">
            <w:r w:rsidR="00E80747" w:rsidRPr="00E80747">
              <w:rPr>
                <w:rStyle w:val="ab"/>
                <w:noProof/>
                <w:sz w:val="22"/>
                <w:szCs w:val="22"/>
              </w:rPr>
              <w:t>2.6 Параметры эмиссий загрязняющих веществ в атмосферу</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_Toc240877811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21</w:t>
            </w:r>
            <w:r w:rsidR="00E80747" w:rsidRPr="00E80747">
              <w:rPr>
                <w:noProof/>
                <w:webHidden/>
                <w:sz w:val="22"/>
                <w:szCs w:val="22"/>
              </w:rPr>
              <w:fldChar w:fldCharType="end"/>
            </w:r>
          </w:hyperlink>
        </w:p>
        <w:p w:rsidR="00E80747" w:rsidRPr="00E80747" w:rsidRDefault="00B51B9E" w:rsidP="00E80747">
          <w:pPr>
            <w:pStyle w:val="31"/>
            <w:tabs>
              <w:tab w:val="right" w:leader="dot" w:pos="9345"/>
            </w:tabs>
            <w:spacing w:after="0"/>
            <w:ind w:left="0"/>
            <w:rPr>
              <w:rFonts w:asciiTheme="minorHAnsi" w:eastAsiaTheme="minorEastAsia" w:hAnsiTheme="minorHAnsi" w:cstheme="minorBidi"/>
              <w:noProof/>
              <w:sz w:val="22"/>
              <w:szCs w:val="22"/>
              <w:lang w:eastAsia="ru-RU"/>
            </w:rPr>
          </w:pPr>
          <w:hyperlink w:anchor="_Toc240877812" w:history="1">
            <w:r w:rsidR="00E80747" w:rsidRPr="00E80747">
              <w:rPr>
                <w:rStyle w:val="ab"/>
                <w:noProof/>
                <w:sz w:val="22"/>
                <w:szCs w:val="22"/>
              </w:rPr>
              <w:t>2.7 Оценка степени пылегазоочистного оборудования передовому научно-техническому уровню в стране и мировому опыту</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_Toc240877812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21</w:t>
            </w:r>
            <w:r w:rsidR="00E80747" w:rsidRPr="00E80747">
              <w:rPr>
                <w:noProof/>
                <w:webHidden/>
                <w:sz w:val="22"/>
                <w:szCs w:val="22"/>
              </w:rPr>
              <w:fldChar w:fldCharType="end"/>
            </w:r>
          </w:hyperlink>
        </w:p>
        <w:p w:rsidR="00E80747" w:rsidRPr="00E80747" w:rsidRDefault="00B51B9E" w:rsidP="00E80747">
          <w:pPr>
            <w:pStyle w:val="31"/>
            <w:tabs>
              <w:tab w:val="right" w:leader="dot" w:pos="9345"/>
            </w:tabs>
            <w:spacing w:after="0"/>
            <w:ind w:left="0"/>
            <w:rPr>
              <w:rFonts w:asciiTheme="minorHAnsi" w:eastAsiaTheme="minorEastAsia" w:hAnsiTheme="minorHAnsi" w:cstheme="minorBidi"/>
              <w:noProof/>
              <w:sz w:val="22"/>
              <w:szCs w:val="22"/>
              <w:lang w:eastAsia="ru-RU"/>
            </w:rPr>
          </w:pPr>
          <w:hyperlink w:anchor="_Toc240877813" w:history="1">
            <w:r w:rsidR="00E80747" w:rsidRPr="00E80747">
              <w:rPr>
                <w:rStyle w:val="ab"/>
                <w:noProof/>
                <w:sz w:val="22"/>
                <w:szCs w:val="22"/>
              </w:rPr>
              <w:t>3 Расчет максимально разовых и валовых выбросов в атмосферный воздух</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_Toc240877813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26</w:t>
            </w:r>
            <w:r w:rsidR="00E80747" w:rsidRPr="00E80747">
              <w:rPr>
                <w:noProof/>
                <w:webHidden/>
                <w:sz w:val="22"/>
                <w:szCs w:val="22"/>
              </w:rPr>
              <w:fldChar w:fldCharType="end"/>
            </w:r>
          </w:hyperlink>
        </w:p>
        <w:p w:rsidR="00E80747" w:rsidRPr="00E80747" w:rsidRDefault="00B51B9E" w:rsidP="00E80747">
          <w:pPr>
            <w:pStyle w:val="11"/>
            <w:tabs>
              <w:tab w:val="right" w:leader="dot" w:pos="9345"/>
            </w:tabs>
            <w:spacing w:after="0"/>
            <w:rPr>
              <w:rFonts w:asciiTheme="minorHAnsi" w:eastAsiaTheme="minorEastAsia" w:hAnsiTheme="minorHAnsi" w:cstheme="minorBidi"/>
              <w:noProof/>
              <w:sz w:val="22"/>
              <w:szCs w:val="22"/>
              <w:lang w:eastAsia="ru-RU"/>
            </w:rPr>
          </w:pPr>
          <w:hyperlink w:anchor="_Toc240877814" w:history="1">
            <w:r w:rsidR="00E80747" w:rsidRPr="00E80747">
              <w:rPr>
                <w:rStyle w:val="ab"/>
                <w:rFonts w:eastAsia="Times New Roman"/>
                <w:noProof/>
                <w:kern w:val="36"/>
                <w:sz w:val="22"/>
                <w:szCs w:val="22"/>
              </w:rPr>
              <w:t>Расчет валовых выбросов загрязняющих веществ.</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_Toc240877814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29</w:t>
            </w:r>
            <w:r w:rsidR="00E80747" w:rsidRPr="00E80747">
              <w:rPr>
                <w:noProof/>
                <w:webHidden/>
                <w:sz w:val="22"/>
                <w:szCs w:val="22"/>
              </w:rPr>
              <w:fldChar w:fldCharType="end"/>
            </w:r>
          </w:hyperlink>
        </w:p>
        <w:p w:rsidR="00E80747" w:rsidRPr="00E80747" w:rsidRDefault="00B51B9E" w:rsidP="00E80747">
          <w:pPr>
            <w:pStyle w:val="11"/>
            <w:tabs>
              <w:tab w:val="right" w:leader="dot" w:pos="9345"/>
            </w:tabs>
            <w:spacing w:after="0"/>
            <w:rPr>
              <w:rFonts w:asciiTheme="minorHAnsi" w:eastAsiaTheme="minorEastAsia" w:hAnsiTheme="minorHAnsi" w:cstheme="minorBidi"/>
              <w:noProof/>
              <w:sz w:val="22"/>
              <w:szCs w:val="22"/>
              <w:lang w:eastAsia="ru-RU"/>
            </w:rPr>
          </w:pPr>
          <w:hyperlink w:anchor="_Toc240877815" w:history="1">
            <w:r w:rsidR="00E80747" w:rsidRPr="00E80747">
              <w:rPr>
                <w:rStyle w:val="ab"/>
                <w:rFonts w:eastAsia="Times New Roman"/>
                <w:bCs/>
                <w:noProof/>
                <w:kern w:val="36"/>
                <w:sz w:val="22"/>
                <w:szCs w:val="22"/>
              </w:rPr>
              <w:t>Элементный состав, выход летучих продуктов и удельная теплота сгорания отдельных компонентов отходов</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_Toc240877815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30</w:t>
            </w:r>
            <w:r w:rsidR="00E80747" w:rsidRPr="00E80747">
              <w:rPr>
                <w:noProof/>
                <w:webHidden/>
                <w:sz w:val="22"/>
                <w:szCs w:val="22"/>
              </w:rPr>
              <w:fldChar w:fldCharType="end"/>
            </w:r>
          </w:hyperlink>
        </w:p>
        <w:p w:rsidR="00E80747" w:rsidRPr="00E80747" w:rsidRDefault="00B51B9E" w:rsidP="00E80747">
          <w:pPr>
            <w:pStyle w:val="31"/>
            <w:tabs>
              <w:tab w:val="right" w:leader="dot" w:pos="9345"/>
            </w:tabs>
            <w:spacing w:after="0"/>
            <w:ind w:left="0"/>
            <w:rPr>
              <w:rFonts w:asciiTheme="minorHAnsi" w:eastAsiaTheme="minorEastAsia" w:hAnsiTheme="minorHAnsi" w:cstheme="minorBidi"/>
              <w:noProof/>
              <w:sz w:val="22"/>
              <w:szCs w:val="22"/>
              <w:lang w:eastAsia="ru-RU"/>
            </w:rPr>
          </w:pPr>
          <w:hyperlink w:anchor="_Toc240877816" w:history="1">
            <w:r w:rsidR="00E80747" w:rsidRPr="00E80747">
              <w:rPr>
                <w:rStyle w:val="ab"/>
                <w:noProof/>
                <w:sz w:val="22"/>
                <w:szCs w:val="22"/>
              </w:rPr>
              <w:t>5 ПРОВЕДЕНИЕ РАСЧЕТОВ И ОПРЕДЕЛЕНИЕ ПРЕДЛОЖЕНИЙ ПО НОРМАТИВАМ ЭМИССИЙ ЗАГРЯЗНЯЮЩИХ ВЕЩЕСТВ В АТМОСФЕРУ</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_Toc240877816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34</w:t>
            </w:r>
            <w:r w:rsidR="00E80747" w:rsidRPr="00E80747">
              <w:rPr>
                <w:noProof/>
                <w:webHidden/>
                <w:sz w:val="22"/>
                <w:szCs w:val="22"/>
              </w:rPr>
              <w:fldChar w:fldCharType="end"/>
            </w:r>
          </w:hyperlink>
        </w:p>
        <w:p w:rsidR="00E80747" w:rsidRPr="00E80747" w:rsidRDefault="00B51B9E" w:rsidP="00E80747">
          <w:pPr>
            <w:pStyle w:val="11"/>
            <w:tabs>
              <w:tab w:val="right" w:leader="dot" w:pos="9345"/>
            </w:tabs>
            <w:spacing w:after="0"/>
            <w:rPr>
              <w:rFonts w:asciiTheme="minorHAnsi" w:eastAsiaTheme="minorEastAsia" w:hAnsiTheme="minorHAnsi" w:cstheme="minorBidi"/>
              <w:noProof/>
              <w:sz w:val="22"/>
              <w:szCs w:val="22"/>
              <w:lang w:eastAsia="ru-RU"/>
            </w:rPr>
          </w:pPr>
          <w:hyperlink w:anchor="_Toc240877817" w:history="1">
            <w:r w:rsidR="00E80747" w:rsidRPr="00E80747">
              <w:rPr>
                <w:rStyle w:val="ab"/>
                <w:noProof/>
                <w:sz w:val="22"/>
                <w:szCs w:val="22"/>
              </w:rPr>
              <w:t>6 ПРЕДЛОЖЕНИЯ ПО НОРМАТИВАМ ДОПУСТИМЫХ ВЫБРОСОВ ПО КАЖДОМУ ИСТОЧНИКУ И ИНГРЕДИЕНТУ</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_Toc240877817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39</w:t>
            </w:r>
            <w:r w:rsidR="00E80747" w:rsidRPr="00E80747">
              <w:rPr>
                <w:noProof/>
                <w:webHidden/>
                <w:sz w:val="22"/>
                <w:szCs w:val="22"/>
              </w:rPr>
              <w:fldChar w:fldCharType="end"/>
            </w:r>
          </w:hyperlink>
        </w:p>
        <w:p w:rsidR="00E80747" w:rsidRPr="00E80747" w:rsidRDefault="00B51B9E" w:rsidP="00E80747">
          <w:pPr>
            <w:pStyle w:val="11"/>
            <w:tabs>
              <w:tab w:val="right" w:leader="dot" w:pos="9345"/>
            </w:tabs>
            <w:spacing w:after="0"/>
            <w:rPr>
              <w:rFonts w:asciiTheme="minorHAnsi" w:eastAsiaTheme="minorEastAsia" w:hAnsiTheme="minorHAnsi" w:cstheme="minorBidi"/>
              <w:noProof/>
              <w:sz w:val="22"/>
              <w:szCs w:val="22"/>
              <w:lang w:eastAsia="ru-RU"/>
            </w:rPr>
          </w:pPr>
          <w:hyperlink w:anchor="_Toc240877818" w:history="1">
            <w:r w:rsidR="00E80747" w:rsidRPr="00E80747">
              <w:rPr>
                <w:rStyle w:val="ab"/>
                <w:noProof/>
                <w:sz w:val="22"/>
                <w:szCs w:val="22"/>
              </w:rPr>
              <w:t>7 ОБОСНОВАНИЕ РАЗМЕРОВ САНИТАРНО-ЗАЩИТНОЙ ЗОНЫ, ГРАНИЦА ОБЛАСТИ ВОЗДЕЙСТВИЯ</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_Toc240877818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44</w:t>
            </w:r>
            <w:r w:rsidR="00E80747" w:rsidRPr="00E80747">
              <w:rPr>
                <w:noProof/>
                <w:webHidden/>
                <w:sz w:val="22"/>
                <w:szCs w:val="22"/>
              </w:rPr>
              <w:fldChar w:fldCharType="end"/>
            </w:r>
          </w:hyperlink>
        </w:p>
        <w:p w:rsidR="00E80747" w:rsidRPr="00E80747" w:rsidRDefault="00B51B9E" w:rsidP="00E80747">
          <w:pPr>
            <w:pStyle w:val="11"/>
            <w:tabs>
              <w:tab w:val="right" w:leader="dot" w:pos="9345"/>
            </w:tabs>
            <w:spacing w:after="0"/>
            <w:rPr>
              <w:rFonts w:asciiTheme="minorHAnsi" w:eastAsiaTheme="minorEastAsia" w:hAnsiTheme="minorHAnsi" w:cstheme="minorBidi"/>
              <w:noProof/>
              <w:sz w:val="22"/>
              <w:szCs w:val="22"/>
              <w:lang w:eastAsia="ru-RU"/>
            </w:rPr>
          </w:pPr>
          <w:hyperlink w:anchor="_Toc240877819" w:history="1">
            <w:r w:rsidR="00E80747" w:rsidRPr="00E80747">
              <w:rPr>
                <w:rStyle w:val="ab"/>
                <w:noProof/>
                <w:sz w:val="22"/>
                <w:szCs w:val="22"/>
              </w:rPr>
              <w:t>8 МЕРОПРИЯТИЯ ПО РЕГУЛИРОВАНИЮ ВЫБРОСОВ ЗАГРЯЗНЯЮЩИХ ВЕЩЕСТВ В ПЕРИОДЫ НЕБЛАГОПРИЯТНЫХ МЕТЕОРОЛОГИЧЕСКИХ УСЛОВИЙ</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_Toc240877819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46</w:t>
            </w:r>
            <w:r w:rsidR="00E80747" w:rsidRPr="00E80747">
              <w:rPr>
                <w:noProof/>
                <w:webHidden/>
                <w:sz w:val="22"/>
                <w:szCs w:val="22"/>
              </w:rPr>
              <w:fldChar w:fldCharType="end"/>
            </w:r>
          </w:hyperlink>
        </w:p>
        <w:p w:rsidR="00E80747" w:rsidRPr="00E80747" w:rsidRDefault="00B51B9E" w:rsidP="00E80747">
          <w:pPr>
            <w:pStyle w:val="11"/>
            <w:tabs>
              <w:tab w:val="right" w:leader="dot" w:pos="9345"/>
            </w:tabs>
            <w:spacing w:after="0"/>
            <w:rPr>
              <w:rFonts w:asciiTheme="minorHAnsi" w:eastAsiaTheme="minorEastAsia" w:hAnsiTheme="minorHAnsi" w:cstheme="minorBidi"/>
              <w:noProof/>
              <w:sz w:val="22"/>
              <w:szCs w:val="22"/>
              <w:lang w:eastAsia="ru-RU"/>
            </w:rPr>
          </w:pPr>
          <w:hyperlink w:anchor="_Toc240877820" w:history="1">
            <w:r w:rsidR="00E80747" w:rsidRPr="00E80747">
              <w:rPr>
                <w:rStyle w:val="ab"/>
                <w:noProof/>
                <w:sz w:val="22"/>
                <w:szCs w:val="22"/>
              </w:rPr>
              <w:t>9 КОНТРОЛЬ ЗА СОБЛЮДЕНИЕМ НОРМАТИВОВ НДВ НА ПРЕДПРИЯТИИ</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_Toc240877820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51</w:t>
            </w:r>
            <w:r w:rsidR="00E80747" w:rsidRPr="00E80747">
              <w:rPr>
                <w:noProof/>
                <w:webHidden/>
                <w:sz w:val="22"/>
                <w:szCs w:val="22"/>
              </w:rPr>
              <w:fldChar w:fldCharType="end"/>
            </w:r>
          </w:hyperlink>
        </w:p>
        <w:p w:rsidR="00E80747" w:rsidRPr="00E80747" w:rsidRDefault="00B51B9E" w:rsidP="00E80747">
          <w:pPr>
            <w:pStyle w:val="11"/>
            <w:tabs>
              <w:tab w:val="right" w:leader="dot" w:pos="9345"/>
            </w:tabs>
            <w:spacing w:after="0"/>
            <w:rPr>
              <w:rFonts w:asciiTheme="minorHAnsi" w:eastAsiaTheme="minorEastAsia" w:hAnsiTheme="minorHAnsi" w:cstheme="minorBidi"/>
              <w:noProof/>
              <w:sz w:val="22"/>
              <w:szCs w:val="22"/>
              <w:lang w:eastAsia="ru-RU"/>
            </w:rPr>
          </w:pPr>
          <w:hyperlink w:anchor="_Toc240877821" w:history="1">
            <w:r w:rsidR="00E80747" w:rsidRPr="00E80747">
              <w:rPr>
                <w:rStyle w:val="ab"/>
                <w:noProof/>
                <w:sz w:val="22"/>
                <w:szCs w:val="22"/>
              </w:rPr>
              <w:t>ВЫВОДЫ И РЕКОМЕНДАЦИИ</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_Toc240877821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54</w:t>
            </w:r>
            <w:r w:rsidR="00E80747" w:rsidRPr="00E80747">
              <w:rPr>
                <w:noProof/>
                <w:webHidden/>
                <w:sz w:val="22"/>
                <w:szCs w:val="22"/>
              </w:rPr>
              <w:fldChar w:fldCharType="end"/>
            </w:r>
          </w:hyperlink>
        </w:p>
        <w:p w:rsidR="00E80747" w:rsidRPr="00E80747" w:rsidRDefault="00B51B9E" w:rsidP="00E80747">
          <w:pPr>
            <w:pStyle w:val="11"/>
            <w:tabs>
              <w:tab w:val="right" w:leader="dot" w:pos="9345"/>
            </w:tabs>
            <w:spacing w:after="0"/>
            <w:rPr>
              <w:rFonts w:asciiTheme="minorHAnsi" w:eastAsiaTheme="minorEastAsia" w:hAnsiTheme="minorHAnsi" w:cstheme="minorBidi"/>
              <w:noProof/>
              <w:sz w:val="22"/>
              <w:szCs w:val="22"/>
              <w:lang w:eastAsia="ru-RU"/>
            </w:rPr>
          </w:pPr>
          <w:hyperlink w:anchor="_Toc240877822" w:history="1">
            <w:r w:rsidR="00E80747" w:rsidRPr="00E80747">
              <w:rPr>
                <w:rStyle w:val="ab"/>
                <w:noProof/>
                <w:sz w:val="22"/>
                <w:szCs w:val="22"/>
              </w:rPr>
              <w:t>СПИСОК ЛИТЕРАТУРЫ:</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_Toc240877822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55</w:t>
            </w:r>
            <w:r w:rsidR="00E80747" w:rsidRPr="00E80747">
              <w:rPr>
                <w:noProof/>
                <w:webHidden/>
                <w:sz w:val="22"/>
                <w:szCs w:val="22"/>
              </w:rPr>
              <w:fldChar w:fldCharType="end"/>
            </w:r>
          </w:hyperlink>
        </w:p>
        <w:p w:rsidR="00E80747" w:rsidRPr="00E80747" w:rsidRDefault="00B51B9E" w:rsidP="00E80747">
          <w:pPr>
            <w:pStyle w:val="31"/>
            <w:tabs>
              <w:tab w:val="right" w:leader="dot" w:pos="9345"/>
            </w:tabs>
            <w:spacing w:after="0"/>
            <w:ind w:left="0"/>
            <w:rPr>
              <w:rFonts w:asciiTheme="minorHAnsi" w:eastAsiaTheme="minorEastAsia" w:hAnsiTheme="minorHAnsi" w:cstheme="minorBidi"/>
              <w:noProof/>
              <w:sz w:val="22"/>
              <w:szCs w:val="22"/>
              <w:lang w:eastAsia="ru-RU"/>
            </w:rPr>
          </w:pPr>
          <w:hyperlink w:anchor="_Toc240877823" w:history="1">
            <w:r w:rsidR="00E80747" w:rsidRPr="00E80747">
              <w:rPr>
                <w:rStyle w:val="ab"/>
                <w:noProof/>
                <w:sz w:val="22"/>
                <w:szCs w:val="22"/>
              </w:rPr>
              <w:t>Приложение 1</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_Toc240877823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57</w:t>
            </w:r>
            <w:r w:rsidR="00E80747" w:rsidRPr="00E80747">
              <w:rPr>
                <w:noProof/>
                <w:webHidden/>
                <w:sz w:val="22"/>
                <w:szCs w:val="22"/>
              </w:rPr>
              <w:fldChar w:fldCharType="end"/>
            </w:r>
          </w:hyperlink>
        </w:p>
        <w:p w:rsidR="00E80747" w:rsidRPr="00E80747" w:rsidRDefault="00B51B9E" w:rsidP="00E80747">
          <w:pPr>
            <w:pStyle w:val="31"/>
            <w:tabs>
              <w:tab w:val="right" w:leader="dot" w:pos="9345"/>
            </w:tabs>
            <w:spacing w:after="0"/>
            <w:ind w:left="0"/>
            <w:rPr>
              <w:rFonts w:asciiTheme="minorHAnsi" w:eastAsiaTheme="minorEastAsia" w:hAnsiTheme="minorHAnsi" w:cstheme="minorBidi"/>
              <w:noProof/>
              <w:sz w:val="22"/>
              <w:szCs w:val="22"/>
              <w:lang w:eastAsia="ru-RU"/>
            </w:rPr>
          </w:pPr>
          <w:hyperlink w:anchor="_Toc240877824" w:history="1">
            <w:r w:rsidR="00E80747" w:rsidRPr="00E80747">
              <w:rPr>
                <w:rStyle w:val="ab"/>
                <w:noProof/>
                <w:sz w:val="22"/>
                <w:szCs w:val="22"/>
              </w:rPr>
              <w:t>Приложение 2</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_Toc240877824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58</w:t>
            </w:r>
            <w:r w:rsidR="00E80747" w:rsidRPr="00E80747">
              <w:rPr>
                <w:noProof/>
                <w:webHidden/>
                <w:sz w:val="22"/>
                <w:szCs w:val="22"/>
              </w:rPr>
              <w:fldChar w:fldCharType="end"/>
            </w:r>
          </w:hyperlink>
        </w:p>
        <w:p w:rsidR="00E80747" w:rsidRPr="00E80747" w:rsidRDefault="00B51B9E" w:rsidP="00E80747">
          <w:pPr>
            <w:pStyle w:val="11"/>
            <w:tabs>
              <w:tab w:val="right" w:leader="dot" w:pos="9345"/>
            </w:tabs>
            <w:spacing w:after="0"/>
            <w:rPr>
              <w:rFonts w:asciiTheme="minorHAnsi" w:eastAsiaTheme="minorEastAsia" w:hAnsiTheme="minorHAnsi" w:cstheme="minorBidi"/>
              <w:noProof/>
              <w:sz w:val="22"/>
              <w:szCs w:val="22"/>
              <w:lang w:eastAsia="ru-RU"/>
            </w:rPr>
          </w:pPr>
          <w:hyperlink w:anchor="_Toc240877825" w:history="1">
            <w:r w:rsidR="00E80747" w:rsidRPr="00E80747">
              <w:rPr>
                <w:rStyle w:val="ab"/>
                <w:noProof/>
                <w:sz w:val="22"/>
                <w:szCs w:val="22"/>
              </w:rPr>
              <w:t>Приложение 3</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_Toc240877825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60</w:t>
            </w:r>
            <w:r w:rsidR="00E80747" w:rsidRPr="00E80747">
              <w:rPr>
                <w:noProof/>
                <w:webHidden/>
                <w:sz w:val="22"/>
                <w:szCs w:val="22"/>
              </w:rPr>
              <w:fldChar w:fldCharType="end"/>
            </w:r>
          </w:hyperlink>
        </w:p>
        <w:p w:rsidR="00E80747" w:rsidRPr="00E80747" w:rsidRDefault="00B51B9E" w:rsidP="00E80747">
          <w:pPr>
            <w:pStyle w:val="31"/>
            <w:tabs>
              <w:tab w:val="right" w:leader="dot" w:pos="9345"/>
            </w:tabs>
            <w:spacing w:after="0"/>
            <w:ind w:left="0"/>
            <w:rPr>
              <w:rFonts w:asciiTheme="minorHAnsi" w:eastAsiaTheme="minorEastAsia" w:hAnsiTheme="minorHAnsi" w:cstheme="minorBidi"/>
              <w:noProof/>
              <w:sz w:val="22"/>
              <w:szCs w:val="22"/>
              <w:lang w:eastAsia="ru-RU"/>
            </w:rPr>
          </w:pPr>
          <w:hyperlink w:anchor="_Toc240877826" w:history="1">
            <w:r w:rsidR="00E80747" w:rsidRPr="00E80747">
              <w:rPr>
                <w:rStyle w:val="ab"/>
                <w:noProof/>
                <w:sz w:val="22"/>
                <w:szCs w:val="22"/>
              </w:rPr>
              <w:t>Приложение 4</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_Toc240877826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66</w:t>
            </w:r>
            <w:r w:rsidR="00E80747" w:rsidRPr="00E80747">
              <w:rPr>
                <w:noProof/>
                <w:webHidden/>
                <w:sz w:val="22"/>
                <w:szCs w:val="22"/>
              </w:rPr>
              <w:fldChar w:fldCharType="end"/>
            </w:r>
          </w:hyperlink>
        </w:p>
        <w:p w:rsidR="00E80747" w:rsidRPr="00E80747" w:rsidRDefault="00B51B9E" w:rsidP="00E80747">
          <w:pPr>
            <w:pStyle w:val="31"/>
            <w:tabs>
              <w:tab w:val="right" w:leader="dot" w:pos="9345"/>
            </w:tabs>
            <w:spacing w:after="0"/>
            <w:ind w:left="0"/>
            <w:rPr>
              <w:rFonts w:asciiTheme="minorHAnsi" w:eastAsiaTheme="minorEastAsia" w:hAnsiTheme="minorHAnsi" w:cstheme="minorBidi"/>
              <w:noProof/>
              <w:sz w:val="22"/>
              <w:szCs w:val="22"/>
              <w:lang w:eastAsia="ru-RU"/>
            </w:rPr>
          </w:pPr>
          <w:hyperlink w:anchor="_Toc240877827" w:history="1">
            <w:r w:rsidR="00E80747" w:rsidRPr="00E80747">
              <w:rPr>
                <w:rStyle w:val="ab"/>
                <w:noProof/>
                <w:sz w:val="22"/>
                <w:szCs w:val="22"/>
              </w:rPr>
              <w:t>Приложение 5</w:t>
            </w:r>
            <w:r w:rsidR="00E80747" w:rsidRPr="00E80747">
              <w:rPr>
                <w:noProof/>
                <w:webHidden/>
                <w:sz w:val="22"/>
                <w:szCs w:val="22"/>
              </w:rPr>
              <w:tab/>
            </w:r>
            <w:r w:rsidR="00E80747" w:rsidRPr="00E80747">
              <w:rPr>
                <w:noProof/>
                <w:webHidden/>
                <w:sz w:val="22"/>
                <w:szCs w:val="22"/>
              </w:rPr>
              <w:fldChar w:fldCharType="begin"/>
            </w:r>
            <w:r w:rsidR="00E80747" w:rsidRPr="00E80747">
              <w:rPr>
                <w:noProof/>
                <w:webHidden/>
                <w:sz w:val="22"/>
                <w:szCs w:val="22"/>
              </w:rPr>
              <w:instrText xml:space="preserve"> PAGEREF _Toc240877827 \h </w:instrText>
            </w:r>
            <w:r w:rsidR="00E80747" w:rsidRPr="00E80747">
              <w:rPr>
                <w:noProof/>
                <w:webHidden/>
                <w:sz w:val="22"/>
                <w:szCs w:val="22"/>
              </w:rPr>
            </w:r>
            <w:r w:rsidR="00E80747" w:rsidRPr="00E80747">
              <w:rPr>
                <w:noProof/>
                <w:webHidden/>
                <w:sz w:val="22"/>
                <w:szCs w:val="22"/>
              </w:rPr>
              <w:fldChar w:fldCharType="separate"/>
            </w:r>
            <w:r w:rsidR="00E80747" w:rsidRPr="00E80747">
              <w:rPr>
                <w:noProof/>
                <w:webHidden/>
                <w:sz w:val="22"/>
                <w:szCs w:val="22"/>
              </w:rPr>
              <w:t>70</w:t>
            </w:r>
            <w:r w:rsidR="00E80747" w:rsidRPr="00E80747">
              <w:rPr>
                <w:noProof/>
                <w:webHidden/>
                <w:sz w:val="22"/>
                <w:szCs w:val="22"/>
              </w:rPr>
              <w:fldChar w:fldCharType="end"/>
            </w:r>
          </w:hyperlink>
        </w:p>
        <w:p w:rsidR="00C41159" w:rsidRPr="002525E7" w:rsidRDefault="00C41159" w:rsidP="00E80747">
          <w:pPr>
            <w:spacing w:after="0" w:line="240" w:lineRule="auto"/>
            <w:rPr>
              <w:rFonts w:ascii="Times New Roman" w:hAnsi="Times New Roman" w:cs="Times New Roman"/>
            </w:rPr>
          </w:pPr>
          <w:r w:rsidRPr="00E80747">
            <w:rPr>
              <w:rFonts w:ascii="Times New Roman" w:hAnsi="Times New Roman" w:cs="Times New Roman"/>
              <w:bCs/>
            </w:rPr>
            <w:fldChar w:fldCharType="end"/>
          </w:r>
        </w:p>
      </w:sdtContent>
    </w:sdt>
    <w:p w:rsidR="00C41159" w:rsidRPr="002525E7" w:rsidRDefault="00C41159" w:rsidP="00E3394B">
      <w:pPr>
        <w:spacing w:after="0" w:line="240" w:lineRule="auto"/>
        <w:rPr>
          <w:rFonts w:ascii="Times New Roman" w:hAnsi="Times New Roman" w:cs="Times New Roman"/>
        </w:rPr>
      </w:pPr>
    </w:p>
    <w:p w:rsidR="00C41159" w:rsidRPr="002525E7" w:rsidRDefault="00C41159" w:rsidP="00E3394B">
      <w:pPr>
        <w:autoSpaceDE w:val="0"/>
        <w:autoSpaceDN w:val="0"/>
        <w:adjustRightInd w:val="0"/>
        <w:spacing w:after="0" w:line="240" w:lineRule="auto"/>
        <w:rPr>
          <w:rFonts w:ascii="Times New Roman" w:hAnsi="Times New Roman" w:cs="Times New Roman"/>
        </w:rPr>
      </w:pPr>
    </w:p>
    <w:p w:rsidR="00726079" w:rsidRPr="002525E7" w:rsidRDefault="00726079" w:rsidP="00E3394B">
      <w:pPr>
        <w:spacing w:after="0" w:line="240" w:lineRule="auto"/>
        <w:rPr>
          <w:rFonts w:ascii="Times New Roman" w:hAnsi="Times New Roman" w:cs="Times New Roman"/>
        </w:rPr>
      </w:pPr>
      <w:r w:rsidRPr="002525E7">
        <w:rPr>
          <w:rFonts w:ascii="Times New Roman" w:hAnsi="Times New Roman" w:cs="Times New Roman"/>
        </w:rPr>
        <w:br w:type="page"/>
      </w:r>
    </w:p>
    <w:p w:rsidR="00726079" w:rsidRPr="002525E7" w:rsidRDefault="00824798" w:rsidP="00E3394B">
      <w:pPr>
        <w:pStyle w:val="3"/>
        <w:spacing w:before="0"/>
        <w:jc w:val="center"/>
        <w:rPr>
          <w:rFonts w:ascii="Times New Roman" w:hAnsi="Times New Roman" w:cs="Times New Roman"/>
          <w:b/>
          <w:color w:val="auto"/>
        </w:rPr>
      </w:pPr>
      <w:bookmarkStart w:id="6" w:name="_Toc240877802"/>
      <w:r w:rsidRPr="002525E7">
        <w:rPr>
          <w:rFonts w:ascii="Times New Roman" w:hAnsi="Times New Roman" w:cs="Times New Roman"/>
          <w:b/>
          <w:color w:val="auto"/>
        </w:rPr>
        <w:lastRenderedPageBreak/>
        <w:t>Введение</w:t>
      </w:r>
      <w:bookmarkEnd w:id="6"/>
    </w:p>
    <w:p w:rsidR="00F16579" w:rsidRPr="002525E7" w:rsidRDefault="00F16579" w:rsidP="009443AE">
      <w:pPr>
        <w:pStyle w:val="ac"/>
        <w:ind w:firstLine="567"/>
        <w:jc w:val="both"/>
        <w:rPr>
          <w:sz w:val="24"/>
        </w:rPr>
      </w:pPr>
      <w:r w:rsidRPr="002525E7">
        <w:rPr>
          <w:sz w:val="24"/>
        </w:rPr>
        <w:t>Нормативы допустимых выбросов эмиссий загрязняющих веществ (НДВ) в атмосферу предприятия по высокотемпературному сжиганию медицинских и промышленных отходов в печах-инсинераторах ТОО «Утилизация ЛТД» на период 2027-2036 гг. выполнен</w:t>
      </w:r>
      <w:r w:rsidR="00EF300F">
        <w:rPr>
          <w:sz w:val="24"/>
        </w:rPr>
        <w:t>ы</w:t>
      </w:r>
      <w:r w:rsidRPr="002525E7">
        <w:rPr>
          <w:sz w:val="24"/>
        </w:rPr>
        <w:t xml:space="preserve"> </w:t>
      </w:r>
      <w:r w:rsidR="006E0BFD" w:rsidRPr="002525E7">
        <w:rPr>
          <w:sz w:val="24"/>
        </w:rPr>
        <w:t>в полном соответствии с действующими в Республике Казахстан законодательными и нормативно-методическими актами.</w:t>
      </w:r>
    </w:p>
    <w:p w:rsidR="00F16579" w:rsidRPr="002525E7" w:rsidRDefault="00F16579" w:rsidP="009443AE">
      <w:pPr>
        <w:pStyle w:val="ac"/>
        <w:ind w:firstLine="567"/>
        <w:jc w:val="both"/>
        <w:rPr>
          <w:sz w:val="24"/>
        </w:rPr>
      </w:pPr>
      <w:r w:rsidRPr="002525E7">
        <w:rPr>
          <w:sz w:val="24"/>
        </w:rPr>
        <w:t>При разработке проекта нормативов эмиссий (НДВ) использованы основные директивные и нормативные документы, инструкции и методические рекомендации по нормированию качества атмосферного воздуха:</w:t>
      </w:r>
    </w:p>
    <w:p w:rsidR="00F16579" w:rsidRPr="002525E7" w:rsidRDefault="006E0BFD" w:rsidP="009443AE">
      <w:pPr>
        <w:spacing w:after="0" w:line="240" w:lineRule="auto"/>
        <w:ind w:firstLine="567"/>
        <w:jc w:val="both"/>
        <w:rPr>
          <w:rFonts w:ascii="Times New Roman" w:hAnsi="Times New Roman" w:cs="Times New Roman"/>
        </w:rPr>
      </w:pPr>
      <w:r w:rsidRPr="002525E7">
        <w:rPr>
          <w:rFonts w:ascii="Times New Roman" w:hAnsi="Times New Roman" w:cs="Times New Roman"/>
        </w:rPr>
        <w:t>1</w:t>
      </w:r>
      <w:r w:rsidR="00F16579" w:rsidRPr="002525E7">
        <w:rPr>
          <w:rFonts w:ascii="Times New Roman" w:hAnsi="Times New Roman" w:cs="Times New Roman"/>
        </w:rPr>
        <w:t>. Отчет о возможных воздействиях на окружающую среду</w:t>
      </w:r>
      <w:r w:rsidR="00F16579" w:rsidRPr="002525E7">
        <w:rPr>
          <w:rFonts w:ascii="Times New Roman" w:hAnsi="Times New Roman" w:cs="Times New Roman"/>
          <w:color w:val="FF0000"/>
        </w:rPr>
        <w:t xml:space="preserve"> </w:t>
      </w:r>
      <w:r w:rsidR="00F16579" w:rsidRPr="002525E7">
        <w:rPr>
          <w:rFonts w:ascii="Times New Roman" w:hAnsi="Times New Roman" w:cs="Times New Roman"/>
        </w:rPr>
        <w:t xml:space="preserve">к рабочему проекту эксплуатации </w:t>
      </w:r>
      <w:r w:rsidR="00F16579" w:rsidRPr="002525E7">
        <w:rPr>
          <w:rFonts w:ascii="Times New Roman" w:hAnsi="Times New Roman" w:cs="Times New Roman"/>
          <w:lang w:val="kk-KZ"/>
        </w:rPr>
        <w:t>предприятия по утилизации опасных отходов путем сжигания их в печах-инсинераторах</w:t>
      </w:r>
      <w:r w:rsidR="00F16579" w:rsidRPr="002525E7">
        <w:rPr>
          <w:rFonts w:ascii="Times New Roman" w:hAnsi="Times New Roman" w:cs="Times New Roman"/>
        </w:rPr>
        <w:t xml:space="preserve"> ТОО «</w:t>
      </w:r>
      <w:r w:rsidR="00F16579" w:rsidRPr="002525E7">
        <w:rPr>
          <w:rFonts w:ascii="Times New Roman" w:hAnsi="Times New Roman" w:cs="Times New Roman"/>
          <w:lang w:val="kk-KZ"/>
        </w:rPr>
        <w:t>Утилизация ЛТД</w:t>
      </w:r>
      <w:r w:rsidR="00F16579" w:rsidRPr="002525E7">
        <w:rPr>
          <w:rFonts w:ascii="Times New Roman" w:hAnsi="Times New Roman" w:cs="Times New Roman"/>
        </w:rPr>
        <w:t>»;</w:t>
      </w:r>
    </w:p>
    <w:p w:rsidR="0007497D" w:rsidRPr="002525E7" w:rsidRDefault="006E0BFD" w:rsidP="009443AE">
      <w:pPr>
        <w:spacing w:after="0" w:line="240" w:lineRule="auto"/>
        <w:ind w:firstLine="567"/>
        <w:jc w:val="both"/>
        <w:rPr>
          <w:rFonts w:ascii="Times New Roman" w:eastAsia="TimesNewRomanPSMT" w:hAnsi="Times New Roman" w:cs="Times New Roman"/>
        </w:rPr>
      </w:pPr>
      <w:r w:rsidRPr="002525E7">
        <w:rPr>
          <w:rFonts w:ascii="Times New Roman" w:hAnsi="Times New Roman" w:cs="Times New Roman"/>
        </w:rPr>
        <w:t>2</w:t>
      </w:r>
      <w:r w:rsidR="00F16579" w:rsidRPr="002525E7">
        <w:rPr>
          <w:rFonts w:ascii="Times New Roman" w:hAnsi="Times New Roman" w:cs="Times New Roman"/>
        </w:rPr>
        <w:t>. Заключение по результатам оценки воздействия на окружающую среду на проект «Отчет о возможных воздействиях на окружающую среду</w:t>
      </w:r>
      <w:r w:rsidR="00F16579" w:rsidRPr="002525E7">
        <w:rPr>
          <w:rFonts w:ascii="Times New Roman" w:hAnsi="Times New Roman" w:cs="Times New Roman"/>
          <w:color w:val="FF0000"/>
        </w:rPr>
        <w:t xml:space="preserve"> </w:t>
      </w:r>
      <w:r w:rsidR="00F16579" w:rsidRPr="002525E7">
        <w:rPr>
          <w:rFonts w:ascii="Times New Roman" w:hAnsi="Times New Roman" w:cs="Times New Roman"/>
        </w:rPr>
        <w:t xml:space="preserve">к рабочему проекту эксплуатации </w:t>
      </w:r>
      <w:r w:rsidR="00F16579" w:rsidRPr="002525E7">
        <w:rPr>
          <w:rFonts w:ascii="Times New Roman" w:hAnsi="Times New Roman" w:cs="Times New Roman"/>
          <w:lang w:val="kk-KZ"/>
        </w:rPr>
        <w:t>предприятия по утилизации опасных отходов путем сжигания их в печах-инсинераторах»</w:t>
      </w:r>
      <w:r w:rsidR="0007497D" w:rsidRPr="002525E7">
        <w:rPr>
          <w:rFonts w:ascii="Times New Roman" w:hAnsi="Times New Roman" w:cs="Times New Roman"/>
          <w:bCs/>
        </w:rPr>
        <w:t xml:space="preserve"> №</w:t>
      </w:r>
      <w:r w:rsidR="0007497D" w:rsidRPr="002525E7">
        <w:rPr>
          <w:rFonts w:ascii="Times New Roman" w:eastAsia="TimesNewRomanPSMT" w:hAnsi="Times New Roman" w:cs="Times New Roman"/>
        </w:rPr>
        <w:t>KZ51VDC00067538 от 05.01.2018 г., выданное Управлением природных ресурсов и регулирования природопользования Карагандинской области,</w:t>
      </w:r>
    </w:p>
    <w:p w:rsidR="00F16579" w:rsidRPr="002525E7" w:rsidRDefault="0007497D" w:rsidP="009443AE">
      <w:pPr>
        <w:spacing w:after="0" w:line="240" w:lineRule="auto"/>
        <w:ind w:firstLine="567"/>
        <w:jc w:val="both"/>
        <w:rPr>
          <w:rFonts w:ascii="Times New Roman" w:hAnsi="Times New Roman" w:cs="Times New Roman"/>
        </w:rPr>
      </w:pPr>
      <w:r w:rsidRPr="002525E7">
        <w:rPr>
          <w:rFonts w:ascii="Times New Roman" w:eastAsia="TimesNewRomanPSMT" w:hAnsi="Times New Roman" w:cs="Times New Roman"/>
        </w:rPr>
        <w:t xml:space="preserve">3. </w:t>
      </w:r>
      <w:r w:rsidRPr="002525E7">
        <w:rPr>
          <w:rFonts w:ascii="Times New Roman" w:hAnsi="Times New Roman" w:cs="Times New Roman"/>
        </w:rPr>
        <w:t xml:space="preserve">Разрешение </w:t>
      </w:r>
      <w:r w:rsidRPr="002525E7">
        <w:rPr>
          <w:rFonts w:ascii="Times New Roman" w:hAnsi="Times New Roman" w:cs="Times New Roman"/>
          <w:bCs/>
        </w:rPr>
        <w:t>на эмиссии в окружающую среду для объектов II, III, IV категории</w:t>
      </w:r>
      <w:r w:rsidRPr="002525E7">
        <w:rPr>
          <w:rFonts w:ascii="Times New Roman" w:hAnsi="Times New Roman" w:cs="Times New Roman"/>
        </w:rPr>
        <w:t xml:space="preserve"> №KZ72VDD00089971 от 27.02.2018 г. до 31.12.2027 г.</w:t>
      </w:r>
      <w:r w:rsidR="00F16579" w:rsidRPr="002525E7">
        <w:rPr>
          <w:rFonts w:ascii="Times New Roman" w:hAnsi="Times New Roman" w:cs="Times New Roman"/>
          <w:lang w:val="kk-KZ"/>
        </w:rPr>
        <w:t>;</w:t>
      </w:r>
    </w:p>
    <w:p w:rsidR="00F16579" w:rsidRPr="002525E7" w:rsidRDefault="0007497D" w:rsidP="009443AE">
      <w:pPr>
        <w:spacing w:after="0" w:line="240" w:lineRule="auto"/>
        <w:ind w:firstLine="567"/>
        <w:jc w:val="both"/>
        <w:rPr>
          <w:rFonts w:ascii="Times New Roman" w:hAnsi="Times New Roman" w:cs="Times New Roman"/>
        </w:rPr>
      </w:pPr>
      <w:r w:rsidRPr="002525E7">
        <w:rPr>
          <w:rFonts w:ascii="Times New Roman" w:hAnsi="Times New Roman" w:cs="Times New Roman"/>
        </w:rPr>
        <w:t>4</w:t>
      </w:r>
      <w:r w:rsidR="00F16579" w:rsidRPr="002525E7">
        <w:rPr>
          <w:rFonts w:ascii="Times New Roman" w:hAnsi="Times New Roman" w:cs="Times New Roman"/>
        </w:rPr>
        <w:t>.</w:t>
      </w:r>
      <w:r w:rsidRPr="002525E7">
        <w:rPr>
          <w:rFonts w:ascii="Times New Roman" w:hAnsi="Times New Roman" w:cs="Times New Roman"/>
        </w:rPr>
        <w:t xml:space="preserve"> </w:t>
      </w:r>
      <w:r w:rsidR="00F16579" w:rsidRPr="002525E7">
        <w:rPr>
          <w:rFonts w:ascii="Times New Roman" w:hAnsi="Times New Roman" w:cs="Times New Roman"/>
        </w:rPr>
        <w:t>Информационный сайт РГП «Казгидромет»;</w:t>
      </w:r>
    </w:p>
    <w:p w:rsidR="00F16579" w:rsidRPr="002525E7" w:rsidRDefault="0007497D" w:rsidP="009443AE">
      <w:pPr>
        <w:spacing w:after="0" w:line="240" w:lineRule="auto"/>
        <w:ind w:firstLine="567"/>
        <w:jc w:val="both"/>
        <w:rPr>
          <w:rFonts w:ascii="Times New Roman" w:hAnsi="Times New Roman" w:cs="Times New Roman"/>
        </w:rPr>
      </w:pPr>
      <w:r w:rsidRPr="002525E7">
        <w:rPr>
          <w:rFonts w:ascii="Times New Roman" w:hAnsi="Times New Roman" w:cs="Times New Roman"/>
        </w:rPr>
        <w:t>5</w:t>
      </w:r>
      <w:r w:rsidR="00F16579" w:rsidRPr="002525E7">
        <w:rPr>
          <w:rFonts w:ascii="Times New Roman" w:hAnsi="Times New Roman" w:cs="Times New Roman"/>
        </w:rPr>
        <w:t>. Экологический кодекс РК от 02.01.2021 г.;</w:t>
      </w:r>
    </w:p>
    <w:p w:rsidR="00F16579" w:rsidRPr="002525E7" w:rsidRDefault="0007497D" w:rsidP="009443AE">
      <w:pPr>
        <w:spacing w:after="0" w:line="240" w:lineRule="auto"/>
        <w:ind w:firstLine="567"/>
        <w:jc w:val="both"/>
        <w:rPr>
          <w:rFonts w:ascii="Times New Roman" w:eastAsia="Times New Roman" w:hAnsi="Times New Roman" w:cs="Times New Roman"/>
        </w:rPr>
      </w:pPr>
      <w:r w:rsidRPr="002525E7">
        <w:rPr>
          <w:rFonts w:ascii="Times New Roman" w:hAnsi="Times New Roman" w:cs="Times New Roman"/>
        </w:rPr>
        <w:t>6</w:t>
      </w:r>
      <w:r w:rsidR="00F16579" w:rsidRPr="002525E7">
        <w:rPr>
          <w:rFonts w:ascii="Times New Roman" w:hAnsi="Times New Roman" w:cs="Times New Roman"/>
        </w:rPr>
        <w:t xml:space="preserve">. </w:t>
      </w:r>
      <w:r w:rsidR="00F16579" w:rsidRPr="002525E7">
        <w:rPr>
          <w:rFonts w:ascii="Times New Roman" w:eastAsia="Times New Roman" w:hAnsi="Times New Roman" w:cs="Times New Roman"/>
        </w:rPr>
        <w:t>Кодекс Республики Казахстан от 27 декабря 2017 года «О недрах и недропользовании»;</w:t>
      </w:r>
    </w:p>
    <w:p w:rsidR="00F16579" w:rsidRPr="002525E7" w:rsidRDefault="0007497D" w:rsidP="009443AE">
      <w:pPr>
        <w:spacing w:after="0" w:line="240" w:lineRule="auto"/>
        <w:ind w:firstLine="567"/>
        <w:jc w:val="both"/>
        <w:rPr>
          <w:rFonts w:ascii="Times New Roman" w:hAnsi="Times New Roman" w:cs="Times New Roman"/>
        </w:rPr>
      </w:pPr>
      <w:r w:rsidRPr="002525E7">
        <w:rPr>
          <w:rFonts w:ascii="Times New Roman" w:eastAsia="Times New Roman" w:hAnsi="Times New Roman" w:cs="Times New Roman"/>
        </w:rPr>
        <w:t>7</w:t>
      </w:r>
      <w:r w:rsidR="00F16579" w:rsidRPr="002525E7">
        <w:rPr>
          <w:rFonts w:ascii="Times New Roman" w:eastAsia="Times New Roman" w:hAnsi="Times New Roman" w:cs="Times New Roman"/>
        </w:rPr>
        <w:t>. Водный кодекс Республики Казахстан от 9 июля 2003 года;</w:t>
      </w:r>
    </w:p>
    <w:p w:rsidR="00F16579" w:rsidRPr="002525E7" w:rsidRDefault="00F16579" w:rsidP="009443AE">
      <w:pPr>
        <w:spacing w:after="0" w:line="240" w:lineRule="auto"/>
        <w:ind w:firstLine="567"/>
        <w:jc w:val="both"/>
        <w:rPr>
          <w:rFonts w:ascii="Times New Roman" w:eastAsia="Times New Roman" w:hAnsi="Times New Roman" w:cs="Times New Roman"/>
        </w:rPr>
      </w:pPr>
      <w:r w:rsidRPr="002525E7">
        <w:rPr>
          <w:rFonts w:ascii="Times New Roman" w:eastAsia="Times New Roman" w:hAnsi="Times New Roman" w:cs="Times New Roman"/>
        </w:rPr>
        <w:t>8.</w:t>
      </w:r>
      <w:r w:rsidR="00C51B4B" w:rsidRPr="002525E7">
        <w:rPr>
          <w:rFonts w:ascii="Times New Roman" w:eastAsia="Times New Roman" w:hAnsi="Times New Roman" w:cs="Times New Roman"/>
        </w:rPr>
        <w:t xml:space="preserve"> </w:t>
      </w:r>
      <w:r w:rsidRPr="002525E7">
        <w:rPr>
          <w:rFonts w:ascii="Times New Roman" w:eastAsia="Times New Roman" w:hAnsi="Times New Roman" w:cs="Times New Roman"/>
        </w:rPr>
        <w:t>Земельный кодекс Республики Казахстан от 20 июня 2003 года</w:t>
      </w:r>
      <w:r w:rsidR="006E0BFD" w:rsidRPr="002525E7">
        <w:rPr>
          <w:rFonts w:ascii="Times New Roman" w:eastAsia="Times New Roman" w:hAnsi="Times New Roman" w:cs="Times New Roman"/>
        </w:rPr>
        <w:t>,</w:t>
      </w:r>
    </w:p>
    <w:p w:rsidR="00F16579" w:rsidRPr="002525E7" w:rsidRDefault="0007497D" w:rsidP="009443AE">
      <w:pPr>
        <w:spacing w:after="0" w:line="240" w:lineRule="auto"/>
        <w:ind w:firstLine="567"/>
        <w:jc w:val="both"/>
        <w:rPr>
          <w:rFonts w:ascii="Times New Roman" w:hAnsi="Times New Roman" w:cs="Times New Roman"/>
        </w:rPr>
      </w:pPr>
      <w:r w:rsidRPr="002525E7">
        <w:rPr>
          <w:rFonts w:ascii="Times New Roman" w:hAnsi="Times New Roman" w:cs="Times New Roman"/>
        </w:rPr>
        <w:t>9</w:t>
      </w:r>
      <w:r w:rsidR="00F16579" w:rsidRPr="002525E7">
        <w:rPr>
          <w:rFonts w:ascii="Times New Roman" w:hAnsi="Times New Roman" w:cs="Times New Roman"/>
        </w:rPr>
        <w:t>. Закона РК от 09.07.2004 г. «Об охране, воспроизводстве и использовании животного мира»;</w:t>
      </w:r>
    </w:p>
    <w:p w:rsidR="00F16579" w:rsidRPr="002525E7" w:rsidRDefault="0007497D" w:rsidP="009443AE">
      <w:pPr>
        <w:spacing w:after="0" w:line="240" w:lineRule="auto"/>
        <w:ind w:firstLine="567"/>
        <w:jc w:val="both"/>
        <w:rPr>
          <w:rFonts w:ascii="Times New Roman" w:hAnsi="Times New Roman" w:cs="Times New Roman"/>
        </w:rPr>
      </w:pPr>
      <w:r w:rsidRPr="002525E7">
        <w:rPr>
          <w:rFonts w:ascii="Times New Roman" w:hAnsi="Times New Roman" w:cs="Times New Roman"/>
        </w:rPr>
        <w:t>10</w:t>
      </w:r>
      <w:r w:rsidR="00F16579" w:rsidRPr="002525E7">
        <w:rPr>
          <w:rFonts w:ascii="Times New Roman" w:hAnsi="Times New Roman" w:cs="Times New Roman"/>
        </w:rPr>
        <w:t xml:space="preserve">. Подзаконные акты, сопутствующие Экологическому кодексу Республики Казахстан от 2 января 2021 года; </w:t>
      </w:r>
    </w:p>
    <w:p w:rsidR="00F16579" w:rsidRPr="002525E7" w:rsidRDefault="00F16579" w:rsidP="009443AE">
      <w:pPr>
        <w:spacing w:after="0" w:line="240" w:lineRule="auto"/>
        <w:ind w:firstLine="567"/>
        <w:jc w:val="both"/>
        <w:rPr>
          <w:rFonts w:ascii="Times New Roman" w:hAnsi="Times New Roman" w:cs="Times New Roman"/>
        </w:rPr>
      </w:pPr>
      <w:r w:rsidRPr="002525E7">
        <w:rPr>
          <w:rFonts w:ascii="Times New Roman" w:hAnsi="Times New Roman" w:cs="Times New Roman"/>
        </w:rPr>
        <w:t>1</w:t>
      </w:r>
      <w:r w:rsidR="0007497D" w:rsidRPr="002525E7">
        <w:rPr>
          <w:rFonts w:ascii="Times New Roman" w:hAnsi="Times New Roman" w:cs="Times New Roman"/>
        </w:rPr>
        <w:t>1</w:t>
      </w:r>
      <w:r w:rsidRPr="002525E7">
        <w:rPr>
          <w:rFonts w:ascii="Times New Roman" w:hAnsi="Times New Roman" w:cs="Times New Roman"/>
        </w:rPr>
        <w:t>. Утвержденные методики расчета выбросов вредных веществ.</w:t>
      </w:r>
    </w:p>
    <w:p w:rsidR="00F16579" w:rsidRPr="002525E7" w:rsidRDefault="00F16579" w:rsidP="009443AE">
      <w:pPr>
        <w:spacing w:after="0" w:line="240" w:lineRule="auto"/>
        <w:ind w:firstLine="567"/>
        <w:jc w:val="both"/>
        <w:rPr>
          <w:rFonts w:ascii="Times New Roman" w:hAnsi="Times New Roman" w:cs="Times New Roman"/>
        </w:rPr>
      </w:pPr>
      <w:r w:rsidRPr="002525E7">
        <w:rPr>
          <w:rFonts w:ascii="Times New Roman" w:hAnsi="Times New Roman" w:cs="Times New Roman"/>
        </w:rPr>
        <w:t>Проект выполнен в соответствии с инвентаризацией источников выбросов, проведенной специалистами ИП «</w:t>
      </w:r>
      <w:r w:rsidRPr="002525E7">
        <w:rPr>
          <w:rFonts w:ascii="Times New Roman" w:hAnsi="Times New Roman" w:cs="Times New Roman"/>
          <w:lang w:val="en-US"/>
        </w:rPr>
        <w:t>Eco</w:t>
      </w:r>
      <w:r w:rsidRPr="002525E7">
        <w:rPr>
          <w:rFonts w:ascii="Times New Roman" w:hAnsi="Times New Roman" w:cs="Times New Roman"/>
        </w:rPr>
        <w:t xml:space="preserve"> </w:t>
      </w:r>
      <w:r w:rsidRPr="002525E7">
        <w:rPr>
          <w:rFonts w:ascii="Times New Roman" w:hAnsi="Times New Roman" w:cs="Times New Roman"/>
          <w:lang w:val="en-US"/>
        </w:rPr>
        <w:t>Logic</w:t>
      </w:r>
      <w:r w:rsidRPr="002525E7">
        <w:rPr>
          <w:rFonts w:ascii="Times New Roman" w:hAnsi="Times New Roman" w:cs="Times New Roman"/>
        </w:rPr>
        <w:t>», совместно с представителями предприятия.</w:t>
      </w:r>
    </w:p>
    <w:p w:rsidR="00347A6B" w:rsidRPr="002525E7" w:rsidRDefault="00347A6B" w:rsidP="009443AE">
      <w:pPr>
        <w:tabs>
          <w:tab w:val="left" w:pos="3544"/>
        </w:tabs>
        <w:spacing w:after="0" w:line="240" w:lineRule="auto"/>
        <w:ind w:firstLine="567"/>
        <w:jc w:val="both"/>
        <w:rPr>
          <w:rStyle w:val="10"/>
          <w:rFonts w:ascii="Times New Roman" w:eastAsia="Calibri" w:hAnsi="Times New Roman" w:cs="Times New Roman"/>
          <w:color w:val="auto"/>
          <w:sz w:val="24"/>
          <w:szCs w:val="24"/>
          <w:shd w:val="clear" w:color="auto" w:fill="FFFFFF"/>
        </w:rPr>
      </w:pPr>
      <w:r w:rsidRPr="002525E7">
        <w:rPr>
          <w:rFonts w:ascii="Times New Roman" w:hAnsi="Times New Roman" w:cs="Times New Roman"/>
          <w:b/>
        </w:rPr>
        <w:t xml:space="preserve">Заказчик: </w:t>
      </w:r>
      <w:r w:rsidRPr="002525E7">
        <w:rPr>
          <w:rFonts w:ascii="Times New Roman" w:hAnsi="Times New Roman" w:cs="Times New Roman"/>
        </w:rPr>
        <w:t xml:space="preserve">ТОО «Утилизация ЛТД», Юридический адрес: Республика Казахстан, Карагандинская область, г. Караганда, пр. Н. Назарбаева, д.16. БИН </w:t>
      </w:r>
      <w:r w:rsidRPr="002525E7">
        <w:rPr>
          <w:rFonts w:ascii="Times New Roman" w:hAnsi="Times New Roman" w:cs="Times New Roman"/>
          <w:shd w:val="clear" w:color="auto" w:fill="FCFCFC"/>
        </w:rPr>
        <w:t xml:space="preserve">101140008212, </w:t>
      </w:r>
      <w:r w:rsidR="00FC2B8E" w:rsidRPr="002525E7">
        <w:rPr>
          <w:rFonts w:ascii="Times New Roman" w:hAnsi="Times New Roman" w:cs="Times New Roman"/>
          <w:shd w:val="clear" w:color="auto" w:fill="FCFCFC"/>
        </w:rPr>
        <w:t xml:space="preserve">тел. </w:t>
      </w:r>
      <w:r w:rsidR="00FC2B8E" w:rsidRPr="002525E7">
        <w:rPr>
          <w:rFonts w:ascii="Times New Roman" w:hAnsi="Times New Roman" w:cs="Times New Roman"/>
        </w:rPr>
        <w:t>8-701-748-0217</w:t>
      </w:r>
    </w:p>
    <w:p w:rsidR="00726079" w:rsidRPr="002525E7" w:rsidRDefault="00347A6B" w:rsidP="009443AE">
      <w:pPr>
        <w:spacing w:after="0" w:line="240" w:lineRule="auto"/>
        <w:ind w:firstLine="567"/>
        <w:jc w:val="both"/>
        <w:rPr>
          <w:rFonts w:ascii="Times New Roman" w:hAnsi="Times New Roman" w:cs="Times New Roman"/>
        </w:rPr>
      </w:pPr>
      <w:r w:rsidRPr="002525E7">
        <w:rPr>
          <w:rFonts w:ascii="Times New Roman" w:hAnsi="Times New Roman" w:cs="Times New Roman"/>
          <w:b/>
        </w:rPr>
        <w:t>Исполнитель</w:t>
      </w:r>
      <w:r w:rsidR="00F16579" w:rsidRPr="002525E7">
        <w:rPr>
          <w:rFonts w:ascii="Times New Roman" w:hAnsi="Times New Roman" w:cs="Times New Roman"/>
          <w:b/>
        </w:rPr>
        <w:t xml:space="preserve">: </w:t>
      </w:r>
      <w:r w:rsidR="00F16579" w:rsidRPr="002525E7">
        <w:rPr>
          <w:rFonts w:ascii="Times New Roman" w:hAnsi="Times New Roman" w:cs="Times New Roman"/>
        </w:rPr>
        <w:t>ИП «</w:t>
      </w:r>
      <w:r w:rsidR="00F16579" w:rsidRPr="002525E7">
        <w:rPr>
          <w:rFonts w:ascii="Times New Roman" w:hAnsi="Times New Roman" w:cs="Times New Roman"/>
          <w:lang w:val="en-US"/>
        </w:rPr>
        <w:t>Eco</w:t>
      </w:r>
      <w:r w:rsidR="00F16579" w:rsidRPr="002525E7">
        <w:rPr>
          <w:rFonts w:ascii="Times New Roman" w:hAnsi="Times New Roman" w:cs="Times New Roman"/>
        </w:rPr>
        <w:t xml:space="preserve"> </w:t>
      </w:r>
      <w:r w:rsidR="00F16579" w:rsidRPr="002525E7">
        <w:rPr>
          <w:rFonts w:ascii="Times New Roman" w:hAnsi="Times New Roman" w:cs="Times New Roman"/>
          <w:lang w:val="en-US"/>
        </w:rPr>
        <w:t>Logic</w:t>
      </w:r>
      <w:r w:rsidR="00F16579" w:rsidRPr="002525E7">
        <w:rPr>
          <w:rFonts w:ascii="Times New Roman" w:hAnsi="Times New Roman" w:cs="Times New Roman"/>
        </w:rPr>
        <w:t>»</w:t>
      </w:r>
      <w:r w:rsidR="00FC2B8E" w:rsidRPr="002525E7">
        <w:rPr>
          <w:rFonts w:ascii="Times New Roman" w:hAnsi="Times New Roman" w:cs="Times New Roman"/>
        </w:rPr>
        <w:t xml:space="preserve">, </w:t>
      </w:r>
      <w:r w:rsidR="00F16579" w:rsidRPr="002525E7">
        <w:rPr>
          <w:rFonts w:ascii="Times New Roman" w:hAnsi="Times New Roman" w:cs="Times New Roman"/>
        </w:rPr>
        <w:t xml:space="preserve">Юридический адрес: Республика Казахстан, г. Караганда, ул. Жамбыла, 1, Телефон/Факс: 8 (7212) 41-28-02, </w:t>
      </w:r>
      <w:r w:rsidR="009B58B8" w:rsidRPr="002525E7">
        <w:rPr>
          <w:rFonts w:ascii="Times New Roman" w:hAnsi="Times New Roman" w:cs="Times New Roman"/>
        </w:rPr>
        <w:t>8-701-748-0217,</w:t>
      </w:r>
      <w:r w:rsidR="00FC2B8E" w:rsidRPr="002525E7">
        <w:rPr>
          <w:rFonts w:ascii="Times New Roman" w:hAnsi="Times New Roman" w:cs="Times New Roman"/>
          <w:shd w:val="clear" w:color="auto" w:fill="FCFCFC"/>
        </w:rPr>
        <w:t xml:space="preserve"> Тел.: +7-701-787-2698</w:t>
      </w:r>
      <w:r w:rsidR="006E0BFD" w:rsidRPr="002525E7">
        <w:rPr>
          <w:rFonts w:ascii="Times New Roman" w:hAnsi="Times New Roman" w:cs="Times New Roman"/>
          <w:shd w:val="clear" w:color="auto" w:fill="FCFCFC"/>
        </w:rPr>
        <w:t xml:space="preserve">. </w:t>
      </w:r>
      <w:r w:rsidR="00FC2B8E" w:rsidRPr="002525E7">
        <w:rPr>
          <w:rFonts w:ascii="Times New Roman" w:hAnsi="Times New Roman" w:cs="Times New Roman"/>
        </w:rPr>
        <w:t>Правом для производства работ в области экологического проектирования и нормирования является лицензия № 02187Р от 22.07.2011 г., выданная Министерством охраны окружающей среды Республики Казахстан</w:t>
      </w:r>
      <w:r w:rsidR="006E0BFD" w:rsidRPr="002525E7">
        <w:rPr>
          <w:rFonts w:ascii="Times New Roman" w:hAnsi="Times New Roman" w:cs="Times New Roman"/>
        </w:rPr>
        <w:t>.</w:t>
      </w:r>
    </w:p>
    <w:p w:rsidR="00726079" w:rsidRPr="002525E7" w:rsidRDefault="00726079" w:rsidP="00E3394B">
      <w:pPr>
        <w:spacing w:after="0" w:line="240" w:lineRule="auto"/>
        <w:rPr>
          <w:rFonts w:ascii="Times New Roman" w:hAnsi="Times New Roman" w:cs="Times New Roman"/>
        </w:rPr>
      </w:pPr>
    </w:p>
    <w:p w:rsidR="00726079" w:rsidRPr="002525E7" w:rsidRDefault="00726079" w:rsidP="00E3394B">
      <w:pPr>
        <w:spacing w:after="0" w:line="240" w:lineRule="auto"/>
        <w:rPr>
          <w:rFonts w:ascii="Times New Roman" w:hAnsi="Times New Roman" w:cs="Times New Roman"/>
        </w:rPr>
      </w:pPr>
    </w:p>
    <w:p w:rsidR="00726079" w:rsidRPr="002525E7" w:rsidRDefault="00726079" w:rsidP="00E3394B">
      <w:pPr>
        <w:spacing w:after="0" w:line="240" w:lineRule="auto"/>
        <w:rPr>
          <w:rFonts w:ascii="Times New Roman" w:hAnsi="Times New Roman" w:cs="Times New Roman"/>
        </w:rPr>
      </w:pPr>
      <w:r w:rsidRPr="002525E7">
        <w:rPr>
          <w:rFonts w:ascii="Times New Roman" w:hAnsi="Times New Roman" w:cs="Times New Roman"/>
        </w:rPr>
        <w:br w:type="page"/>
      </w:r>
    </w:p>
    <w:p w:rsidR="00726079" w:rsidRPr="002525E7" w:rsidRDefault="00C41159" w:rsidP="00E3394B">
      <w:pPr>
        <w:pStyle w:val="2"/>
        <w:spacing w:before="0"/>
        <w:jc w:val="center"/>
        <w:rPr>
          <w:rFonts w:ascii="Times New Roman" w:hAnsi="Times New Roman" w:cs="Times New Roman"/>
          <w:caps/>
          <w:color w:val="auto"/>
          <w:sz w:val="24"/>
          <w:szCs w:val="24"/>
        </w:rPr>
      </w:pPr>
      <w:bookmarkStart w:id="7" w:name="_Toc474911810"/>
      <w:bookmarkStart w:id="8" w:name="_Toc121818252"/>
      <w:bookmarkStart w:id="9" w:name="_Toc147388969"/>
      <w:bookmarkStart w:id="10" w:name="_Toc240877803"/>
      <w:r w:rsidRPr="002525E7">
        <w:rPr>
          <w:rFonts w:ascii="Times New Roman" w:hAnsi="Times New Roman" w:cs="Times New Roman"/>
          <w:caps/>
          <w:color w:val="auto"/>
          <w:sz w:val="24"/>
          <w:szCs w:val="24"/>
        </w:rPr>
        <w:lastRenderedPageBreak/>
        <w:t>1</w:t>
      </w:r>
      <w:r w:rsidR="00726079" w:rsidRPr="002525E7">
        <w:rPr>
          <w:rFonts w:ascii="Times New Roman" w:hAnsi="Times New Roman" w:cs="Times New Roman"/>
          <w:caps/>
          <w:color w:val="auto"/>
          <w:sz w:val="24"/>
          <w:szCs w:val="24"/>
        </w:rPr>
        <w:t xml:space="preserve">. </w:t>
      </w:r>
      <w:bookmarkEnd w:id="7"/>
      <w:r w:rsidR="00726079" w:rsidRPr="002525E7">
        <w:rPr>
          <w:rFonts w:ascii="Times New Roman" w:hAnsi="Times New Roman" w:cs="Times New Roman"/>
          <w:caps/>
          <w:color w:val="auto"/>
          <w:sz w:val="24"/>
          <w:szCs w:val="24"/>
        </w:rPr>
        <w:t>характеристика района размещения предприятия</w:t>
      </w:r>
      <w:bookmarkEnd w:id="8"/>
      <w:bookmarkEnd w:id="9"/>
      <w:bookmarkEnd w:id="10"/>
    </w:p>
    <w:p w:rsidR="0007769D" w:rsidRPr="002525E7" w:rsidRDefault="0007769D" w:rsidP="009443AE">
      <w:pPr>
        <w:autoSpaceDE w:val="0"/>
        <w:autoSpaceDN w:val="0"/>
        <w:adjustRightInd w:val="0"/>
        <w:spacing w:after="0" w:line="240" w:lineRule="auto"/>
        <w:ind w:firstLine="567"/>
        <w:jc w:val="both"/>
        <w:rPr>
          <w:rFonts w:ascii="Times New Roman" w:hAnsi="Times New Roman" w:cs="Times New Roman"/>
          <w:color w:val="000000"/>
        </w:rPr>
      </w:pPr>
      <w:r w:rsidRPr="002525E7">
        <w:rPr>
          <w:rFonts w:ascii="Times New Roman" w:hAnsi="Times New Roman" w:cs="Times New Roman"/>
          <w:color w:val="000000"/>
        </w:rPr>
        <w:t xml:space="preserve">Цех по утилизации отходов ТОО «Утилизация ЛТД» расположен по адресу г. Караганда, район Казыбек би, ул. </w:t>
      </w:r>
      <w:r w:rsidRPr="002525E7">
        <w:rPr>
          <w:rFonts w:ascii="Times New Roman" w:hAnsi="Times New Roman" w:cs="Times New Roman"/>
          <w:color w:val="000000"/>
          <w:lang w:val="kk-KZ"/>
        </w:rPr>
        <w:t>Григория Потанина,</w:t>
      </w:r>
      <w:r w:rsidRPr="002525E7">
        <w:rPr>
          <w:rFonts w:ascii="Times New Roman" w:hAnsi="Times New Roman" w:cs="Times New Roman"/>
          <w:color w:val="000000"/>
        </w:rPr>
        <w:t xml:space="preserve"> строение 111/2. </w:t>
      </w:r>
      <w:r w:rsidRPr="002525E7">
        <w:rPr>
          <w:rFonts w:ascii="Times New Roman" w:hAnsi="Times New Roman" w:cs="Times New Roman"/>
        </w:rPr>
        <w:t>Этот участок находится в промышленной зоне города Караганды.</w:t>
      </w:r>
    </w:p>
    <w:p w:rsidR="0007769D" w:rsidRPr="002525E7" w:rsidRDefault="0007769D" w:rsidP="009443AE">
      <w:pPr>
        <w:autoSpaceDE w:val="0"/>
        <w:autoSpaceDN w:val="0"/>
        <w:adjustRightInd w:val="0"/>
        <w:spacing w:after="0" w:line="240" w:lineRule="auto"/>
        <w:ind w:firstLine="567"/>
        <w:jc w:val="both"/>
        <w:rPr>
          <w:rFonts w:ascii="Times New Roman" w:hAnsi="Times New Roman" w:cs="Times New Roman"/>
          <w:color w:val="000000"/>
        </w:rPr>
      </w:pPr>
      <w:r w:rsidRPr="002525E7">
        <w:rPr>
          <w:rFonts w:ascii="Times New Roman" w:hAnsi="Times New Roman" w:cs="Times New Roman"/>
        </w:rPr>
        <w:t xml:space="preserve">Здание, в котором расположен объект по </w:t>
      </w:r>
      <w:r w:rsidRPr="002525E7">
        <w:rPr>
          <w:rFonts w:ascii="Times New Roman" w:hAnsi="Times New Roman" w:cs="Times New Roman"/>
          <w:color w:val="000000"/>
        </w:rPr>
        <w:t>утилизации опасных отходов, и участок вокруг него принадлежит ТОО «Утилизация ЛТД» на праве собственности</w:t>
      </w:r>
      <w:r w:rsidRPr="002525E7">
        <w:rPr>
          <w:rFonts w:ascii="Times New Roman" w:hAnsi="Times New Roman" w:cs="Times New Roman"/>
          <w:color w:val="000000"/>
          <w:lang w:val="kk-KZ"/>
        </w:rPr>
        <w:t>,</w:t>
      </w:r>
      <w:r w:rsidRPr="002525E7">
        <w:rPr>
          <w:rFonts w:ascii="Times New Roman" w:hAnsi="Times New Roman" w:cs="Times New Roman"/>
          <w:color w:val="000000"/>
        </w:rPr>
        <w:t xml:space="preserve"> согласно Акту на право частной собственности №0089677. Кадастровый номер земельного участка 09-142-168-238. </w:t>
      </w:r>
    </w:p>
    <w:p w:rsidR="0007769D" w:rsidRPr="002525E7" w:rsidRDefault="0007769D" w:rsidP="009443AE">
      <w:pPr>
        <w:autoSpaceDE w:val="0"/>
        <w:autoSpaceDN w:val="0"/>
        <w:adjustRightInd w:val="0"/>
        <w:spacing w:after="0" w:line="240" w:lineRule="auto"/>
        <w:ind w:firstLine="567"/>
        <w:jc w:val="both"/>
        <w:rPr>
          <w:rFonts w:ascii="Times New Roman" w:hAnsi="Times New Roman" w:cs="Times New Roman"/>
          <w:color w:val="000000"/>
        </w:rPr>
      </w:pPr>
      <w:r w:rsidRPr="002525E7">
        <w:rPr>
          <w:rFonts w:ascii="Times New Roman" w:hAnsi="Times New Roman" w:cs="Times New Roman"/>
          <w:color w:val="000000"/>
        </w:rPr>
        <w:t xml:space="preserve">Территория участка огорожена высоким забором, ворота автоматические. Поверхность участка полностью забетонирована. </w:t>
      </w:r>
    </w:p>
    <w:p w:rsidR="0007769D" w:rsidRPr="002525E7" w:rsidRDefault="0007769D" w:rsidP="009443AE">
      <w:pPr>
        <w:autoSpaceDE w:val="0"/>
        <w:autoSpaceDN w:val="0"/>
        <w:adjustRightInd w:val="0"/>
        <w:spacing w:after="0" w:line="240" w:lineRule="auto"/>
        <w:ind w:firstLine="567"/>
        <w:jc w:val="both"/>
        <w:rPr>
          <w:rFonts w:ascii="Times New Roman" w:hAnsi="Times New Roman" w:cs="Times New Roman"/>
          <w:color w:val="000000"/>
        </w:rPr>
      </w:pPr>
      <w:r w:rsidRPr="002525E7">
        <w:rPr>
          <w:rFonts w:ascii="Times New Roman" w:hAnsi="Times New Roman" w:cs="Times New Roman"/>
          <w:color w:val="000000"/>
        </w:rPr>
        <w:t xml:space="preserve">Расстояние от границ земельного участка, где планируется организовать деятельность, до ближайшей селитебной зоны составляет 0,412 км. </w:t>
      </w:r>
    </w:p>
    <w:p w:rsidR="0007769D" w:rsidRPr="002525E7" w:rsidRDefault="0007769D" w:rsidP="009443AE">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color w:val="2C2D2E"/>
          <w:shd w:val="clear" w:color="auto" w:fill="FFFFFF"/>
        </w:rPr>
        <w:t xml:space="preserve">Координаты цеха </w:t>
      </w:r>
      <w:r w:rsidRPr="002525E7">
        <w:rPr>
          <w:rFonts w:ascii="Times New Roman" w:hAnsi="Times New Roman" w:cs="Times New Roman"/>
        </w:rPr>
        <w:t>49,786454 северной широты, 73,043750 восточной долготы. Площадь участка 0,0892 га, Акт на право частной собственности на участок №0112877. Площадь здания составляет 0,03426 га. В здании расположена установка по сжиганию отходов, комнаты персонала, холодные склады для поступающих отходов.</w:t>
      </w:r>
    </w:p>
    <w:p w:rsidR="0007769D" w:rsidRPr="002525E7" w:rsidRDefault="0007769D" w:rsidP="009443AE">
      <w:pPr>
        <w:spacing w:after="0" w:line="240" w:lineRule="auto"/>
        <w:ind w:firstLine="567"/>
        <w:jc w:val="both"/>
        <w:rPr>
          <w:rFonts w:ascii="Times New Roman" w:hAnsi="Times New Roman" w:cs="Times New Roman"/>
          <w:color w:val="000000"/>
        </w:rPr>
      </w:pPr>
      <w:r w:rsidRPr="002525E7">
        <w:rPr>
          <w:rFonts w:ascii="Times New Roman" w:hAnsi="Times New Roman" w:cs="Times New Roman"/>
          <w:color w:val="000000"/>
        </w:rPr>
        <w:t xml:space="preserve">Месторасположение предприятия оптимально по следующим показателям: </w:t>
      </w:r>
    </w:p>
    <w:p w:rsidR="0007769D" w:rsidRPr="002525E7" w:rsidRDefault="0007769D" w:rsidP="009443AE">
      <w:pPr>
        <w:autoSpaceDE w:val="0"/>
        <w:autoSpaceDN w:val="0"/>
        <w:adjustRightInd w:val="0"/>
        <w:spacing w:after="0" w:line="240" w:lineRule="auto"/>
        <w:ind w:firstLine="567"/>
        <w:jc w:val="both"/>
        <w:rPr>
          <w:rFonts w:ascii="Times New Roman" w:hAnsi="Times New Roman" w:cs="Times New Roman"/>
          <w:color w:val="000000"/>
        </w:rPr>
      </w:pPr>
      <w:r w:rsidRPr="002525E7">
        <w:rPr>
          <w:rFonts w:ascii="Times New Roman" w:hAnsi="Times New Roman" w:cs="Times New Roman"/>
          <w:color w:val="000000"/>
        </w:rPr>
        <w:t>– расположение цеха в промышленной зоне города;</w:t>
      </w:r>
    </w:p>
    <w:p w:rsidR="0007769D" w:rsidRPr="002525E7" w:rsidRDefault="0007769D" w:rsidP="009443AE">
      <w:pPr>
        <w:autoSpaceDE w:val="0"/>
        <w:autoSpaceDN w:val="0"/>
        <w:adjustRightInd w:val="0"/>
        <w:spacing w:after="0" w:line="240" w:lineRule="auto"/>
        <w:ind w:firstLine="567"/>
        <w:jc w:val="both"/>
        <w:rPr>
          <w:rFonts w:ascii="Times New Roman" w:hAnsi="Times New Roman" w:cs="Times New Roman"/>
          <w:color w:val="000000"/>
        </w:rPr>
      </w:pPr>
      <w:r w:rsidRPr="002525E7">
        <w:rPr>
          <w:rFonts w:ascii="Times New Roman" w:hAnsi="Times New Roman" w:cs="Times New Roman"/>
          <w:color w:val="000000"/>
        </w:rPr>
        <w:t xml:space="preserve">– удаленность от селитебной зоны;  </w:t>
      </w:r>
    </w:p>
    <w:p w:rsidR="0007769D" w:rsidRPr="002525E7" w:rsidRDefault="0007769D" w:rsidP="009443AE">
      <w:pPr>
        <w:autoSpaceDE w:val="0"/>
        <w:autoSpaceDN w:val="0"/>
        <w:adjustRightInd w:val="0"/>
        <w:spacing w:after="0" w:line="240" w:lineRule="auto"/>
        <w:ind w:firstLine="567"/>
        <w:jc w:val="both"/>
        <w:rPr>
          <w:rFonts w:ascii="Times New Roman" w:hAnsi="Times New Roman" w:cs="Times New Roman"/>
          <w:color w:val="000000"/>
        </w:rPr>
      </w:pPr>
      <w:r w:rsidRPr="002525E7">
        <w:rPr>
          <w:rFonts w:ascii="Times New Roman" w:hAnsi="Times New Roman" w:cs="Times New Roman"/>
          <w:color w:val="000000"/>
        </w:rPr>
        <w:t xml:space="preserve">– возможность подъезда автотранспорта для доставки отходов производства и потребления; </w:t>
      </w:r>
    </w:p>
    <w:p w:rsidR="0007769D" w:rsidRPr="002525E7" w:rsidRDefault="0007769D" w:rsidP="009443AE">
      <w:pPr>
        <w:autoSpaceDE w:val="0"/>
        <w:autoSpaceDN w:val="0"/>
        <w:adjustRightInd w:val="0"/>
        <w:spacing w:after="0" w:line="240" w:lineRule="auto"/>
        <w:ind w:firstLine="567"/>
        <w:jc w:val="both"/>
        <w:rPr>
          <w:rFonts w:ascii="Times New Roman" w:hAnsi="Times New Roman" w:cs="Times New Roman"/>
          <w:color w:val="000000"/>
        </w:rPr>
      </w:pPr>
      <w:r w:rsidRPr="002525E7">
        <w:rPr>
          <w:rFonts w:ascii="Times New Roman" w:hAnsi="Times New Roman" w:cs="Times New Roman"/>
          <w:color w:val="000000"/>
        </w:rPr>
        <w:t xml:space="preserve">– отсутствие в данном районе, памятников архитектуры, медицинских учреждений и т.п. </w:t>
      </w:r>
    </w:p>
    <w:p w:rsidR="0007769D" w:rsidRPr="002525E7" w:rsidRDefault="0007769D" w:rsidP="009443AE">
      <w:pPr>
        <w:autoSpaceDE w:val="0"/>
        <w:autoSpaceDN w:val="0"/>
        <w:adjustRightInd w:val="0"/>
        <w:spacing w:after="0" w:line="240" w:lineRule="auto"/>
        <w:ind w:firstLine="567"/>
        <w:jc w:val="both"/>
        <w:rPr>
          <w:rFonts w:ascii="Times New Roman" w:hAnsi="Times New Roman" w:cs="Times New Roman"/>
          <w:color w:val="000000"/>
        </w:rPr>
      </w:pPr>
      <w:r w:rsidRPr="002525E7">
        <w:rPr>
          <w:rFonts w:ascii="Times New Roman" w:hAnsi="Times New Roman" w:cs="Times New Roman"/>
          <w:color w:val="000000"/>
        </w:rPr>
        <w:t>Производственный и трудовой потенциал данного района располагает всеми возможностями для осуществления намечаемой деятельности. При осуществлении хозяйственной деятельности на указанном участке соблюдаются строительные, экологические, санитарно-гигиенические требования, нормы и правила.</w:t>
      </w:r>
    </w:p>
    <w:p w:rsidR="0007769D" w:rsidRPr="002525E7" w:rsidRDefault="0007769D" w:rsidP="009443AE">
      <w:pPr>
        <w:autoSpaceDE w:val="0"/>
        <w:autoSpaceDN w:val="0"/>
        <w:adjustRightInd w:val="0"/>
        <w:spacing w:after="0" w:line="240" w:lineRule="auto"/>
        <w:ind w:firstLine="567"/>
        <w:jc w:val="both"/>
        <w:rPr>
          <w:rFonts w:ascii="Times New Roman" w:hAnsi="Times New Roman" w:cs="Times New Roman"/>
          <w:color w:val="000000"/>
        </w:rPr>
      </w:pPr>
      <w:r w:rsidRPr="002525E7">
        <w:rPr>
          <w:rFonts w:ascii="Times New Roman" w:hAnsi="Times New Roman" w:cs="Times New Roman"/>
          <w:color w:val="000000"/>
        </w:rPr>
        <w:t>Карты-схемы расположения промплощадки с указанием расстояний до ближайших жилых зон представлены на рисунках 1.1 -1.4 на основании п. 6 ст. 92 Кодекса.</w:t>
      </w:r>
    </w:p>
    <w:p w:rsidR="00044EF7" w:rsidRPr="002525E7" w:rsidRDefault="00044EF7" w:rsidP="00E3394B">
      <w:pPr>
        <w:autoSpaceDE w:val="0"/>
        <w:autoSpaceDN w:val="0"/>
        <w:adjustRightInd w:val="0"/>
        <w:spacing w:after="0" w:line="240" w:lineRule="auto"/>
        <w:ind w:firstLine="567"/>
        <w:rPr>
          <w:rFonts w:ascii="Times New Roman" w:hAnsi="Times New Roman" w:cs="Times New Roman"/>
          <w:color w:val="000000"/>
        </w:rPr>
      </w:pPr>
    </w:p>
    <w:p w:rsidR="00501A1A" w:rsidRPr="002525E7" w:rsidRDefault="00501A1A" w:rsidP="00E3394B">
      <w:pPr>
        <w:spacing w:after="0" w:line="240" w:lineRule="auto"/>
        <w:rPr>
          <w:rFonts w:ascii="Times New Roman" w:hAnsi="Times New Roman" w:cs="Times New Roman"/>
        </w:rPr>
      </w:pPr>
      <w:r w:rsidRPr="002525E7">
        <w:rPr>
          <w:rFonts w:ascii="Times New Roman" w:hAnsi="Times New Roman" w:cs="Times New Roman"/>
          <w:noProof/>
        </w:rPr>
        <w:drawing>
          <wp:inline distT="0" distB="0" distL="0" distR="0" wp14:anchorId="3E230C0C" wp14:editId="6191F935">
            <wp:extent cx="5940425" cy="3131820"/>
            <wp:effectExtent l="0" t="0" r="317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6271"/>
                    <a:stretch/>
                  </pic:blipFill>
                  <pic:spPr bwMode="auto">
                    <a:xfrm>
                      <a:off x="0" y="0"/>
                      <a:ext cx="5940425" cy="3131820"/>
                    </a:xfrm>
                    <a:prstGeom prst="rect">
                      <a:avLst/>
                    </a:prstGeom>
                    <a:ln>
                      <a:noFill/>
                    </a:ln>
                    <a:extLst>
                      <a:ext uri="{53640926-AAD7-44D8-BBD7-CCE9431645EC}">
                        <a14:shadowObscured xmlns:a14="http://schemas.microsoft.com/office/drawing/2010/main"/>
                      </a:ext>
                    </a:extLst>
                  </pic:spPr>
                </pic:pic>
              </a:graphicData>
            </a:graphic>
          </wp:inline>
        </w:drawing>
      </w:r>
    </w:p>
    <w:p w:rsidR="00501A1A" w:rsidRPr="002525E7" w:rsidRDefault="00501A1A" w:rsidP="00E3394B">
      <w:pPr>
        <w:spacing w:after="0" w:line="240" w:lineRule="auto"/>
        <w:jc w:val="center"/>
        <w:rPr>
          <w:rFonts w:ascii="Times New Roman" w:hAnsi="Times New Roman" w:cs="Times New Roman"/>
          <w:b/>
        </w:rPr>
      </w:pPr>
      <w:r w:rsidRPr="002525E7">
        <w:rPr>
          <w:rFonts w:ascii="Times New Roman" w:hAnsi="Times New Roman" w:cs="Times New Roman"/>
          <w:b/>
          <w:lang w:val="kk-KZ"/>
        </w:rPr>
        <w:t>Рисунок 1</w:t>
      </w:r>
      <w:r w:rsidRPr="002525E7">
        <w:rPr>
          <w:rFonts w:ascii="Times New Roman" w:hAnsi="Times New Roman" w:cs="Times New Roman"/>
          <w:b/>
        </w:rPr>
        <w:t>.1. Спутниковый снимок района размещения предприятия с указанием расстояния до жилой зоны</w:t>
      </w:r>
    </w:p>
    <w:p w:rsidR="00501A1A" w:rsidRPr="002525E7" w:rsidRDefault="00501A1A" w:rsidP="00E3394B">
      <w:pPr>
        <w:spacing w:after="0" w:line="240" w:lineRule="auto"/>
        <w:rPr>
          <w:rFonts w:ascii="Times New Roman" w:hAnsi="Times New Roman" w:cs="Times New Roman"/>
        </w:rPr>
      </w:pPr>
    </w:p>
    <w:p w:rsidR="00501A1A" w:rsidRPr="002525E7" w:rsidRDefault="00501A1A" w:rsidP="00E3394B">
      <w:pPr>
        <w:spacing w:after="0" w:line="240" w:lineRule="auto"/>
        <w:rPr>
          <w:rFonts w:ascii="Times New Roman" w:hAnsi="Times New Roman" w:cs="Times New Roman"/>
        </w:rPr>
      </w:pPr>
      <w:r w:rsidRPr="002525E7">
        <w:rPr>
          <w:rFonts w:ascii="Times New Roman" w:hAnsi="Times New Roman" w:cs="Times New Roman"/>
          <w:noProof/>
        </w:rPr>
        <w:lastRenderedPageBreak/>
        <w:drawing>
          <wp:inline distT="0" distB="0" distL="0" distR="0" wp14:anchorId="38123FB8" wp14:editId="2F234B0A">
            <wp:extent cx="5940425" cy="3141345"/>
            <wp:effectExtent l="0" t="0" r="3175" b="190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5986"/>
                    <a:stretch/>
                  </pic:blipFill>
                  <pic:spPr bwMode="auto">
                    <a:xfrm>
                      <a:off x="0" y="0"/>
                      <a:ext cx="5940425" cy="3141345"/>
                    </a:xfrm>
                    <a:prstGeom prst="rect">
                      <a:avLst/>
                    </a:prstGeom>
                    <a:ln>
                      <a:noFill/>
                    </a:ln>
                    <a:extLst>
                      <a:ext uri="{53640926-AAD7-44D8-BBD7-CCE9431645EC}">
                        <a14:shadowObscured xmlns:a14="http://schemas.microsoft.com/office/drawing/2010/main"/>
                      </a:ext>
                    </a:extLst>
                  </pic:spPr>
                </pic:pic>
              </a:graphicData>
            </a:graphic>
          </wp:inline>
        </w:drawing>
      </w:r>
    </w:p>
    <w:p w:rsidR="00501A1A" w:rsidRPr="002525E7" w:rsidRDefault="00501A1A" w:rsidP="00E3394B">
      <w:pPr>
        <w:spacing w:after="0" w:line="240" w:lineRule="auto"/>
        <w:jc w:val="center"/>
        <w:rPr>
          <w:rFonts w:ascii="Times New Roman" w:hAnsi="Times New Roman" w:cs="Times New Roman"/>
          <w:b/>
        </w:rPr>
      </w:pPr>
      <w:r w:rsidRPr="002525E7">
        <w:rPr>
          <w:rFonts w:ascii="Times New Roman" w:hAnsi="Times New Roman" w:cs="Times New Roman"/>
          <w:b/>
          <w:lang w:val="kk-KZ"/>
        </w:rPr>
        <w:t>Рисунок 1</w:t>
      </w:r>
      <w:r w:rsidRPr="002525E7">
        <w:rPr>
          <w:rFonts w:ascii="Times New Roman" w:hAnsi="Times New Roman" w:cs="Times New Roman"/>
          <w:b/>
        </w:rPr>
        <w:t>.2. Спутниковый снимок района размещения предприятия с указанием расстояния до жилой зоны</w:t>
      </w:r>
    </w:p>
    <w:p w:rsidR="00501A1A" w:rsidRPr="002525E7" w:rsidRDefault="00501A1A" w:rsidP="00E3394B">
      <w:pPr>
        <w:spacing w:after="0" w:line="240" w:lineRule="auto"/>
        <w:rPr>
          <w:rFonts w:ascii="Times New Roman" w:hAnsi="Times New Roman" w:cs="Times New Roman"/>
        </w:rPr>
      </w:pPr>
    </w:p>
    <w:p w:rsidR="00501A1A" w:rsidRPr="002525E7" w:rsidRDefault="00501A1A" w:rsidP="00E3394B">
      <w:pPr>
        <w:spacing w:after="0" w:line="240" w:lineRule="auto"/>
        <w:rPr>
          <w:rFonts w:ascii="Times New Roman" w:hAnsi="Times New Roman" w:cs="Times New Roman"/>
        </w:rPr>
      </w:pPr>
    </w:p>
    <w:p w:rsidR="00501A1A" w:rsidRPr="002525E7" w:rsidRDefault="00501A1A" w:rsidP="00E3394B">
      <w:pPr>
        <w:spacing w:after="0" w:line="240" w:lineRule="auto"/>
        <w:rPr>
          <w:rFonts w:ascii="Times New Roman" w:hAnsi="Times New Roman" w:cs="Times New Roman"/>
        </w:rPr>
      </w:pPr>
      <w:r w:rsidRPr="002525E7">
        <w:rPr>
          <w:rFonts w:ascii="Times New Roman" w:hAnsi="Times New Roman" w:cs="Times New Roman"/>
          <w:noProof/>
        </w:rPr>
        <w:drawing>
          <wp:inline distT="0" distB="0" distL="0" distR="0" wp14:anchorId="78028643" wp14:editId="13E5AB0F">
            <wp:extent cx="5940425" cy="3141345"/>
            <wp:effectExtent l="0" t="0" r="3175" b="190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5986"/>
                    <a:stretch/>
                  </pic:blipFill>
                  <pic:spPr bwMode="auto">
                    <a:xfrm>
                      <a:off x="0" y="0"/>
                      <a:ext cx="5940425" cy="3141345"/>
                    </a:xfrm>
                    <a:prstGeom prst="rect">
                      <a:avLst/>
                    </a:prstGeom>
                    <a:ln>
                      <a:noFill/>
                    </a:ln>
                    <a:extLst>
                      <a:ext uri="{53640926-AAD7-44D8-BBD7-CCE9431645EC}">
                        <a14:shadowObscured xmlns:a14="http://schemas.microsoft.com/office/drawing/2010/main"/>
                      </a:ext>
                    </a:extLst>
                  </pic:spPr>
                </pic:pic>
              </a:graphicData>
            </a:graphic>
          </wp:inline>
        </w:drawing>
      </w:r>
    </w:p>
    <w:p w:rsidR="00501A1A" w:rsidRPr="002525E7" w:rsidRDefault="00501A1A" w:rsidP="00E3394B">
      <w:pPr>
        <w:spacing w:after="0" w:line="240" w:lineRule="auto"/>
        <w:jc w:val="center"/>
        <w:rPr>
          <w:rFonts w:ascii="Times New Roman" w:hAnsi="Times New Roman" w:cs="Times New Roman"/>
          <w:b/>
        </w:rPr>
      </w:pPr>
      <w:r w:rsidRPr="002525E7">
        <w:rPr>
          <w:rFonts w:ascii="Times New Roman" w:hAnsi="Times New Roman" w:cs="Times New Roman"/>
          <w:b/>
          <w:lang w:val="kk-KZ"/>
        </w:rPr>
        <w:t>Рисунок 1</w:t>
      </w:r>
      <w:r w:rsidRPr="002525E7">
        <w:rPr>
          <w:rFonts w:ascii="Times New Roman" w:hAnsi="Times New Roman" w:cs="Times New Roman"/>
          <w:b/>
        </w:rPr>
        <w:t>.3. Спутниковый снимок района размещения предприятия с указанием расстояния до жилой зоны</w:t>
      </w:r>
    </w:p>
    <w:p w:rsidR="00501A1A" w:rsidRPr="002525E7" w:rsidRDefault="00501A1A" w:rsidP="00E3394B">
      <w:pPr>
        <w:spacing w:after="0" w:line="240" w:lineRule="auto"/>
        <w:rPr>
          <w:rFonts w:ascii="Times New Roman" w:hAnsi="Times New Roman" w:cs="Times New Roman"/>
        </w:rPr>
      </w:pPr>
    </w:p>
    <w:p w:rsidR="00501A1A" w:rsidRPr="002525E7" w:rsidRDefault="00501A1A" w:rsidP="00E3394B">
      <w:pPr>
        <w:spacing w:after="0" w:line="240" w:lineRule="auto"/>
        <w:rPr>
          <w:rFonts w:ascii="Times New Roman" w:hAnsi="Times New Roman" w:cs="Times New Roman"/>
        </w:rPr>
      </w:pPr>
    </w:p>
    <w:p w:rsidR="00501A1A" w:rsidRPr="002525E7" w:rsidRDefault="00501A1A" w:rsidP="00E3394B">
      <w:pPr>
        <w:spacing w:after="0" w:line="240" w:lineRule="auto"/>
        <w:rPr>
          <w:rFonts w:ascii="Times New Roman" w:hAnsi="Times New Roman" w:cs="Times New Roman"/>
        </w:rPr>
      </w:pPr>
      <w:r w:rsidRPr="002525E7">
        <w:rPr>
          <w:rFonts w:ascii="Times New Roman" w:hAnsi="Times New Roman" w:cs="Times New Roman"/>
          <w:noProof/>
        </w:rPr>
        <w:lastRenderedPageBreak/>
        <w:drawing>
          <wp:inline distT="0" distB="0" distL="0" distR="0" wp14:anchorId="6CE01585" wp14:editId="6BA67C8F">
            <wp:extent cx="5940425" cy="3122295"/>
            <wp:effectExtent l="0" t="0" r="3175" b="190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6556"/>
                    <a:stretch/>
                  </pic:blipFill>
                  <pic:spPr bwMode="auto">
                    <a:xfrm>
                      <a:off x="0" y="0"/>
                      <a:ext cx="5940425" cy="3122295"/>
                    </a:xfrm>
                    <a:prstGeom prst="rect">
                      <a:avLst/>
                    </a:prstGeom>
                    <a:ln>
                      <a:noFill/>
                    </a:ln>
                    <a:extLst>
                      <a:ext uri="{53640926-AAD7-44D8-BBD7-CCE9431645EC}">
                        <a14:shadowObscured xmlns:a14="http://schemas.microsoft.com/office/drawing/2010/main"/>
                      </a:ext>
                    </a:extLst>
                  </pic:spPr>
                </pic:pic>
              </a:graphicData>
            </a:graphic>
          </wp:inline>
        </w:drawing>
      </w:r>
    </w:p>
    <w:p w:rsidR="00501A1A" w:rsidRPr="002525E7" w:rsidRDefault="00501A1A" w:rsidP="00E3394B">
      <w:pPr>
        <w:spacing w:after="0" w:line="240" w:lineRule="auto"/>
        <w:rPr>
          <w:rFonts w:ascii="Times New Roman" w:hAnsi="Times New Roman" w:cs="Times New Roman"/>
        </w:rPr>
      </w:pPr>
    </w:p>
    <w:p w:rsidR="00501A1A" w:rsidRPr="002525E7" w:rsidRDefault="00501A1A" w:rsidP="00E3394B">
      <w:pPr>
        <w:spacing w:after="0" w:line="240" w:lineRule="auto"/>
        <w:jc w:val="center"/>
        <w:rPr>
          <w:rFonts w:ascii="Times New Roman" w:hAnsi="Times New Roman" w:cs="Times New Roman"/>
          <w:b/>
        </w:rPr>
      </w:pPr>
      <w:r w:rsidRPr="002525E7">
        <w:rPr>
          <w:rFonts w:ascii="Times New Roman" w:hAnsi="Times New Roman" w:cs="Times New Roman"/>
          <w:b/>
          <w:lang w:val="kk-KZ"/>
        </w:rPr>
        <w:t>Рисунок 1</w:t>
      </w:r>
      <w:r w:rsidRPr="002525E7">
        <w:rPr>
          <w:rFonts w:ascii="Times New Roman" w:hAnsi="Times New Roman" w:cs="Times New Roman"/>
          <w:b/>
        </w:rPr>
        <w:t>.4. Спутниковый снимок района размещения предприятия с указанием расстояния до жилой зоны</w:t>
      </w:r>
    </w:p>
    <w:p w:rsidR="00501A1A" w:rsidRPr="002525E7" w:rsidRDefault="00501A1A" w:rsidP="00E3394B">
      <w:pPr>
        <w:autoSpaceDE w:val="0"/>
        <w:autoSpaceDN w:val="0"/>
        <w:adjustRightInd w:val="0"/>
        <w:spacing w:after="0" w:line="240" w:lineRule="auto"/>
        <w:ind w:firstLine="567"/>
        <w:rPr>
          <w:rFonts w:ascii="Times New Roman" w:hAnsi="Times New Roman" w:cs="Times New Roman"/>
        </w:rPr>
      </w:pPr>
    </w:p>
    <w:p w:rsidR="00987618" w:rsidRPr="002525E7" w:rsidRDefault="00987618" w:rsidP="00E3394B">
      <w:pPr>
        <w:spacing w:after="0" w:line="240" w:lineRule="auto"/>
        <w:rPr>
          <w:rFonts w:ascii="Times New Roman" w:hAnsi="Times New Roman" w:cs="Times New Roman"/>
        </w:rPr>
      </w:pPr>
      <w:r w:rsidRPr="002525E7">
        <w:rPr>
          <w:rFonts w:ascii="Times New Roman" w:hAnsi="Times New Roman" w:cs="Times New Roman"/>
          <w:noProof/>
        </w:rPr>
        <w:drawing>
          <wp:inline distT="0" distB="0" distL="0" distR="0" wp14:anchorId="425B61AA" wp14:editId="46BE8116">
            <wp:extent cx="5666740" cy="3571875"/>
            <wp:effectExtent l="0" t="0" r="0" b="9525"/>
            <wp:docPr id="3" name="Рисунок 3" descr="C:\Users\Пользователь\Desktop\ЗАЗА\c3ba95a5-8e2f-40b7-bca6-1fdb90926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ЗАЗА\c3ba95a5-8e2f-40b7-bca6-1fdb90926128.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9638" b="6304"/>
                    <a:stretch/>
                  </pic:blipFill>
                  <pic:spPr bwMode="auto">
                    <a:xfrm>
                      <a:off x="0" y="0"/>
                      <a:ext cx="5672772" cy="3575677"/>
                    </a:xfrm>
                    <a:prstGeom prst="rect">
                      <a:avLst/>
                    </a:prstGeom>
                    <a:noFill/>
                    <a:ln>
                      <a:noFill/>
                    </a:ln>
                    <a:extLst>
                      <a:ext uri="{53640926-AAD7-44D8-BBD7-CCE9431645EC}">
                        <a14:shadowObscured xmlns:a14="http://schemas.microsoft.com/office/drawing/2010/main"/>
                      </a:ext>
                    </a:extLst>
                  </pic:spPr>
                </pic:pic>
              </a:graphicData>
            </a:graphic>
          </wp:inline>
        </w:drawing>
      </w:r>
    </w:p>
    <w:p w:rsidR="00987618" w:rsidRPr="002525E7" w:rsidRDefault="00987618" w:rsidP="00E3394B">
      <w:pPr>
        <w:spacing w:after="0" w:line="240" w:lineRule="auto"/>
        <w:jc w:val="center"/>
        <w:rPr>
          <w:rFonts w:ascii="Times New Roman" w:hAnsi="Times New Roman" w:cs="Times New Roman"/>
          <w:b/>
        </w:rPr>
      </w:pPr>
      <w:r w:rsidRPr="002525E7">
        <w:rPr>
          <w:rFonts w:ascii="Times New Roman" w:hAnsi="Times New Roman" w:cs="Times New Roman"/>
          <w:b/>
        </w:rPr>
        <w:t>Фото 1. Здание цеха утилизации отходов с бетонированной площадкой</w:t>
      </w:r>
    </w:p>
    <w:p w:rsidR="00987618" w:rsidRPr="002525E7" w:rsidRDefault="00987618" w:rsidP="00E3394B">
      <w:pPr>
        <w:autoSpaceDE w:val="0"/>
        <w:autoSpaceDN w:val="0"/>
        <w:adjustRightInd w:val="0"/>
        <w:spacing w:after="0" w:line="240" w:lineRule="auto"/>
        <w:ind w:firstLine="567"/>
        <w:rPr>
          <w:rFonts w:ascii="Times New Roman" w:hAnsi="Times New Roman" w:cs="Times New Roman"/>
        </w:rPr>
      </w:pPr>
    </w:p>
    <w:p w:rsidR="003D21DF" w:rsidRPr="002525E7" w:rsidRDefault="003D21DF" w:rsidP="009443AE">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 xml:space="preserve">Некоторые виды отходов, которые ТОО «Утилизация ЛТД» в настоящий момент не может самостоятельно переработать, могут передаваться на переработку или захоронение подрядным организациям по договору. В данном случае в «Акте утилизации отхода» будет указан конечный собственник отхода. </w:t>
      </w:r>
    </w:p>
    <w:p w:rsidR="00501A1A" w:rsidRPr="002525E7" w:rsidRDefault="00501A1A" w:rsidP="009443AE">
      <w:pPr>
        <w:autoSpaceDE w:val="0"/>
        <w:autoSpaceDN w:val="0"/>
        <w:adjustRightInd w:val="0"/>
        <w:spacing w:after="0" w:line="240" w:lineRule="auto"/>
        <w:ind w:firstLine="567"/>
        <w:jc w:val="both"/>
        <w:rPr>
          <w:rFonts w:ascii="Times New Roman" w:hAnsi="Times New Roman" w:cs="Times New Roman"/>
        </w:rPr>
      </w:pPr>
    </w:p>
    <w:p w:rsidR="003C08CB" w:rsidRPr="002525E7" w:rsidRDefault="003C08CB" w:rsidP="009443AE">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br w:type="page"/>
      </w:r>
    </w:p>
    <w:p w:rsidR="00501A1A" w:rsidRPr="002525E7" w:rsidRDefault="00501A1A" w:rsidP="009443AE">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b/>
          <w:bCs/>
        </w:rPr>
        <w:lastRenderedPageBreak/>
        <w:t>Учет отходов производства и потребления</w:t>
      </w:r>
    </w:p>
    <w:p w:rsidR="00501A1A" w:rsidRPr="002525E7" w:rsidRDefault="00501A1A" w:rsidP="009443AE">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 xml:space="preserve">В целях упорядочения учета отходов, на предприятии предусмотрено вести форму первичной отчетности «Журнал учета отходов», принимаемых на переработку. </w:t>
      </w:r>
    </w:p>
    <w:p w:rsidR="00501A1A" w:rsidRPr="002525E7" w:rsidRDefault="00501A1A" w:rsidP="009443AE">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Медицинские отходы будут приниматься от медицинских и других учреждений Карагандинской и Акмолинской областей, городов Караганда и Нур-Султан.</w:t>
      </w:r>
    </w:p>
    <w:p w:rsidR="00B1765E" w:rsidRPr="002525E7" w:rsidRDefault="00B1765E" w:rsidP="009443AE">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 xml:space="preserve">Отходы, планируемые к приему на высокотемпературное сжигание, </w:t>
      </w:r>
      <w:r w:rsidR="004B5FC5" w:rsidRPr="002525E7">
        <w:rPr>
          <w:rFonts w:ascii="Times New Roman" w:hAnsi="Times New Roman" w:cs="Times New Roman"/>
        </w:rPr>
        <w:t>могут иметь</w:t>
      </w:r>
      <w:r w:rsidRPr="002525E7">
        <w:rPr>
          <w:rFonts w:ascii="Times New Roman" w:hAnsi="Times New Roman" w:cs="Times New Roman"/>
        </w:rPr>
        <w:t xml:space="preserve"> следующие коды, в соответствии с Классификатором отходов</w:t>
      </w:r>
      <w:r w:rsidR="00664FAB" w:rsidRPr="002525E7">
        <w:rPr>
          <w:rFonts w:ascii="Times New Roman" w:hAnsi="Times New Roman" w:cs="Times New Roman"/>
        </w:rPr>
        <w:t xml:space="preserve">, утвержденным </w:t>
      </w:r>
      <w:r w:rsidR="00664FAB" w:rsidRPr="002525E7">
        <w:rPr>
          <w:rFonts w:ascii="Times New Roman" w:hAnsi="Times New Roman" w:cs="Times New Roman"/>
          <w:color w:val="000000"/>
        </w:rPr>
        <w:t>Приказом и.о. Министра экологии, геологии и природных ресурсов Республики Казахстан от 6 августа 2021 года № 314.</w:t>
      </w:r>
    </w:p>
    <w:p w:rsidR="00A012FF" w:rsidRPr="002525E7" w:rsidRDefault="00A012FF" w:rsidP="00E3394B">
      <w:pPr>
        <w:autoSpaceDE w:val="0"/>
        <w:autoSpaceDN w:val="0"/>
        <w:adjustRightInd w:val="0"/>
        <w:spacing w:after="0" w:line="240" w:lineRule="auto"/>
        <w:ind w:firstLine="567"/>
        <w:rPr>
          <w:rFonts w:ascii="Times New Roman" w:hAnsi="Times New Roman" w:cs="Times New Roman"/>
        </w:rPr>
      </w:pPr>
    </w:p>
    <w:tbl>
      <w:tblPr>
        <w:tblW w:w="923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63"/>
        <w:gridCol w:w="7972"/>
      </w:tblGrid>
      <w:tr w:rsidR="00A012FF" w:rsidRPr="002525E7" w:rsidTr="00A012FF">
        <w:trPr>
          <w:trHeight w:val="30"/>
          <w:tblCellSpacing w:w="0" w:type="auto"/>
        </w:trPr>
        <w:tc>
          <w:tcPr>
            <w:tcW w:w="92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autoSpaceDE w:val="0"/>
              <w:autoSpaceDN w:val="0"/>
              <w:adjustRightInd w:val="0"/>
              <w:spacing w:after="0" w:line="240" w:lineRule="auto"/>
              <w:jc w:val="center"/>
              <w:rPr>
                <w:rFonts w:ascii="Times New Roman" w:hAnsi="Times New Roman" w:cs="Times New Roman"/>
                <w:b/>
                <w:color w:val="000000"/>
              </w:rPr>
            </w:pPr>
            <w:r w:rsidRPr="002525E7">
              <w:rPr>
                <w:rFonts w:ascii="Times New Roman" w:hAnsi="Times New Roman" w:cs="Times New Roman"/>
                <w:b/>
                <w:color w:val="000000"/>
              </w:rPr>
              <w:t>Отходы родильных отделений (домов), диагностики, лечения и профилактики заболеваний людей</w:t>
            </w:r>
          </w:p>
        </w:tc>
      </w:tr>
      <w:tr w:rsidR="00A012FF" w:rsidRPr="002525E7" w:rsidTr="00A012FF">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b/>
              </w:rPr>
            </w:pPr>
            <w:r w:rsidRPr="002525E7">
              <w:rPr>
                <w:rFonts w:ascii="Times New Roman" w:hAnsi="Times New Roman" w:cs="Times New Roman"/>
                <w:b/>
                <w:color w:val="000000"/>
              </w:rPr>
              <w:t>18 01 01</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rPr>
            </w:pPr>
            <w:r w:rsidRPr="002525E7">
              <w:rPr>
                <w:rFonts w:ascii="Times New Roman" w:hAnsi="Times New Roman" w:cs="Times New Roman"/>
                <w:color w:val="000000"/>
              </w:rPr>
              <w:t>Острый инструментарий (за исключением 18 01 03)</w:t>
            </w:r>
          </w:p>
        </w:tc>
      </w:tr>
      <w:tr w:rsidR="00A012FF" w:rsidRPr="002525E7" w:rsidTr="00A012FF">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b/>
              </w:rPr>
            </w:pPr>
            <w:r w:rsidRPr="002525E7">
              <w:rPr>
                <w:rFonts w:ascii="Times New Roman" w:hAnsi="Times New Roman" w:cs="Times New Roman"/>
                <w:b/>
                <w:color w:val="000000"/>
              </w:rPr>
              <w:t>18 01 02</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rPr>
            </w:pPr>
            <w:r w:rsidRPr="002525E7">
              <w:rPr>
                <w:rFonts w:ascii="Times New Roman" w:hAnsi="Times New Roman" w:cs="Times New Roman"/>
                <w:color w:val="000000"/>
              </w:rPr>
              <w:t>Части тела и органы, включая пакеты для крови и запасы крови (за исключением 18 01 03)</w:t>
            </w:r>
          </w:p>
        </w:tc>
      </w:tr>
      <w:tr w:rsidR="00A012FF" w:rsidRPr="002525E7" w:rsidTr="00A012FF">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b/>
              </w:rPr>
            </w:pPr>
            <w:r w:rsidRPr="002525E7">
              <w:rPr>
                <w:rFonts w:ascii="Times New Roman" w:hAnsi="Times New Roman" w:cs="Times New Roman"/>
                <w:b/>
                <w:color w:val="000000"/>
              </w:rPr>
              <w:t>18 01 03*</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rPr>
            </w:pPr>
            <w:r w:rsidRPr="002525E7">
              <w:rPr>
                <w:rFonts w:ascii="Times New Roman" w:hAnsi="Times New Roman" w:cs="Times New Roman"/>
                <w:color w:val="000000"/>
              </w:rPr>
              <w:t>Отходы, сбор и размещение которых подчиняются особым требованиям в целях предотвращения заражения</w:t>
            </w:r>
          </w:p>
        </w:tc>
      </w:tr>
      <w:tr w:rsidR="00A012FF" w:rsidRPr="002525E7" w:rsidTr="00A012FF">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b/>
              </w:rPr>
            </w:pPr>
            <w:r w:rsidRPr="002525E7">
              <w:rPr>
                <w:rFonts w:ascii="Times New Roman" w:hAnsi="Times New Roman" w:cs="Times New Roman"/>
                <w:b/>
                <w:color w:val="000000"/>
              </w:rPr>
              <w:t>18 01 04</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rPr>
            </w:pPr>
            <w:r w:rsidRPr="002525E7">
              <w:rPr>
                <w:rFonts w:ascii="Times New Roman" w:hAnsi="Times New Roman" w:cs="Times New Roman"/>
                <w:color w:val="000000"/>
              </w:rPr>
              <w:t>Отходы, сбор и размещение которых не подчиняются особым требованиям в целях предотвращения заражения (например, перевязочные материалы, гипс, белье, одноразовая одежда, подгузники)</w:t>
            </w:r>
          </w:p>
        </w:tc>
      </w:tr>
      <w:tr w:rsidR="00A012FF" w:rsidRPr="002525E7" w:rsidTr="00A012FF">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b/>
              </w:rPr>
            </w:pPr>
            <w:r w:rsidRPr="002525E7">
              <w:rPr>
                <w:rFonts w:ascii="Times New Roman" w:hAnsi="Times New Roman" w:cs="Times New Roman"/>
                <w:b/>
                <w:color w:val="000000"/>
              </w:rPr>
              <w:t>18 01 06*</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rPr>
            </w:pPr>
            <w:r w:rsidRPr="002525E7">
              <w:rPr>
                <w:rFonts w:ascii="Times New Roman" w:hAnsi="Times New Roman" w:cs="Times New Roman"/>
                <w:color w:val="000000"/>
              </w:rPr>
              <w:t>Химические вещества, состоящие из опасных веществ или содержащие опасные вещества</w:t>
            </w:r>
          </w:p>
        </w:tc>
      </w:tr>
      <w:tr w:rsidR="00A012FF" w:rsidRPr="002525E7" w:rsidTr="00A012FF">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b/>
              </w:rPr>
            </w:pPr>
            <w:r w:rsidRPr="002525E7">
              <w:rPr>
                <w:rFonts w:ascii="Times New Roman" w:hAnsi="Times New Roman" w:cs="Times New Roman"/>
                <w:b/>
                <w:color w:val="000000"/>
              </w:rPr>
              <w:t>18 01 07</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rPr>
            </w:pPr>
            <w:r w:rsidRPr="002525E7">
              <w:rPr>
                <w:rFonts w:ascii="Times New Roman" w:hAnsi="Times New Roman" w:cs="Times New Roman"/>
                <w:color w:val="000000"/>
              </w:rPr>
              <w:t>Химические вещества, за исключением упомянутых в 18 01 06</w:t>
            </w:r>
          </w:p>
        </w:tc>
      </w:tr>
      <w:tr w:rsidR="00A012FF" w:rsidRPr="002525E7" w:rsidTr="00A012FF">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b/>
              </w:rPr>
            </w:pPr>
            <w:r w:rsidRPr="002525E7">
              <w:rPr>
                <w:rFonts w:ascii="Times New Roman" w:hAnsi="Times New Roman" w:cs="Times New Roman"/>
                <w:b/>
                <w:color w:val="000000"/>
              </w:rPr>
              <w:t>18 01 08*</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rPr>
            </w:pPr>
            <w:r w:rsidRPr="002525E7">
              <w:rPr>
                <w:rFonts w:ascii="Times New Roman" w:hAnsi="Times New Roman" w:cs="Times New Roman"/>
                <w:color w:val="000000"/>
              </w:rPr>
              <w:t>Цитотоксические и цитостатические препараты</w:t>
            </w:r>
          </w:p>
        </w:tc>
      </w:tr>
      <w:tr w:rsidR="00A012FF" w:rsidRPr="002525E7" w:rsidTr="00A012FF">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b/>
              </w:rPr>
            </w:pPr>
            <w:r w:rsidRPr="002525E7">
              <w:rPr>
                <w:rFonts w:ascii="Times New Roman" w:hAnsi="Times New Roman" w:cs="Times New Roman"/>
                <w:b/>
                <w:color w:val="000000"/>
              </w:rPr>
              <w:t>18 01 09</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rPr>
            </w:pPr>
            <w:r w:rsidRPr="002525E7">
              <w:rPr>
                <w:rFonts w:ascii="Times New Roman" w:hAnsi="Times New Roman" w:cs="Times New Roman"/>
                <w:color w:val="000000"/>
              </w:rPr>
              <w:t>Медицинские препараты, за исключением упомянутых в 18 01 08</w:t>
            </w:r>
          </w:p>
        </w:tc>
      </w:tr>
      <w:tr w:rsidR="00A012FF" w:rsidRPr="002525E7" w:rsidTr="00A012FF">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b/>
              </w:rPr>
            </w:pPr>
            <w:r w:rsidRPr="002525E7">
              <w:rPr>
                <w:rFonts w:ascii="Times New Roman" w:hAnsi="Times New Roman" w:cs="Times New Roman"/>
                <w:b/>
                <w:color w:val="000000"/>
              </w:rPr>
              <w:t>18 01 10*</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rPr>
            </w:pPr>
            <w:r w:rsidRPr="002525E7">
              <w:rPr>
                <w:rFonts w:ascii="Times New Roman" w:hAnsi="Times New Roman" w:cs="Times New Roman"/>
                <w:color w:val="000000"/>
              </w:rPr>
              <w:t>Отходы от использования амальгамы в стоматологии</w:t>
            </w:r>
          </w:p>
        </w:tc>
      </w:tr>
      <w:tr w:rsidR="00A012FF" w:rsidRPr="002525E7" w:rsidTr="00A012FF">
        <w:trPr>
          <w:trHeight w:val="30"/>
          <w:tblCellSpacing w:w="0" w:type="auto"/>
        </w:trPr>
        <w:tc>
          <w:tcPr>
            <w:tcW w:w="92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jc w:val="center"/>
              <w:rPr>
                <w:rFonts w:ascii="Times New Roman" w:hAnsi="Times New Roman" w:cs="Times New Roman"/>
                <w:b/>
              </w:rPr>
            </w:pPr>
            <w:r w:rsidRPr="002525E7">
              <w:rPr>
                <w:rFonts w:ascii="Times New Roman" w:hAnsi="Times New Roman" w:cs="Times New Roman"/>
                <w:b/>
                <w:color w:val="000000"/>
              </w:rPr>
              <w:t>Отходы исследований, диагностики, лечения или профилактики заболеваний животных</w:t>
            </w:r>
          </w:p>
        </w:tc>
      </w:tr>
      <w:tr w:rsidR="00A012FF" w:rsidRPr="002525E7" w:rsidTr="00A012FF">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b/>
              </w:rPr>
            </w:pPr>
            <w:r w:rsidRPr="002525E7">
              <w:rPr>
                <w:rFonts w:ascii="Times New Roman" w:hAnsi="Times New Roman" w:cs="Times New Roman"/>
                <w:b/>
                <w:color w:val="000000"/>
              </w:rPr>
              <w:t>18 02 01</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rPr>
            </w:pPr>
            <w:r w:rsidRPr="002525E7">
              <w:rPr>
                <w:rFonts w:ascii="Times New Roman" w:hAnsi="Times New Roman" w:cs="Times New Roman"/>
                <w:color w:val="000000"/>
              </w:rPr>
              <w:t>Острый инструментарий (за исключением 18 02 02)</w:t>
            </w:r>
          </w:p>
        </w:tc>
      </w:tr>
      <w:tr w:rsidR="00A012FF" w:rsidRPr="002525E7" w:rsidTr="00A012FF">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b/>
              </w:rPr>
            </w:pPr>
            <w:r w:rsidRPr="002525E7">
              <w:rPr>
                <w:rFonts w:ascii="Times New Roman" w:hAnsi="Times New Roman" w:cs="Times New Roman"/>
                <w:b/>
                <w:color w:val="000000"/>
              </w:rPr>
              <w:t>18 02 02*</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rPr>
            </w:pPr>
            <w:r w:rsidRPr="002525E7">
              <w:rPr>
                <w:rFonts w:ascii="Times New Roman" w:hAnsi="Times New Roman" w:cs="Times New Roman"/>
                <w:color w:val="000000"/>
              </w:rPr>
              <w:t>Отходы, сбор и размещение которых подчиняются особым требованиям в целях предотвращения заражения</w:t>
            </w:r>
          </w:p>
        </w:tc>
      </w:tr>
      <w:tr w:rsidR="00A012FF" w:rsidRPr="002525E7" w:rsidTr="00A012FF">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b/>
              </w:rPr>
            </w:pPr>
            <w:r w:rsidRPr="002525E7">
              <w:rPr>
                <w:rFonts w:ascii="Times New Roman" w:hAnsi="Times New Roman" w:cs="Times New Roman"/>
                <w:b/>
                <w:color w:val="000000"/>
              </w:rPr>
              <w:t>18 02 03</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rPr>
            </w:pPr>
            <w:r w:rsidRPr="002525E7">
              <w:rPr>
                <w:rFonts w:ascii="Times New Roman" w:hAnsi="Times New Roman" w:cs="Times New Roman"/>
                <w:color w:val="000000"/>
              </w:rPr>
              <w:t>Отходы, сбор и размещение которых не подчиняются особым требованиям в целях предотвращения заражения</w:t>
            </w:r>
          </w:p>
        </w:tc>
      </w:tr>
      <w:tr w:rsidR="00A012FF" w:rsidRPr="002525E7" w:rsidTr="00A012FF">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b/>
              </w:rPr>
            </w:pPr>
            <w:r w:rsidRPr="002525E7">
              <w:rPr>
                <w:rFonts w:ascii="Times New Roman" w:hAnsi="Times New Roman" w:cs="Times New Roman"/>
                <w:b/>
                <w:color w:val="000000"/>
              </w:rPr>
              <w:t>18 02 05*</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rPr>
            </w:pPr>
            <w:r w:rsidRPr="002525E7">
              <w:rPr>
                <w:rFonts w:ascii="Times New Roman" w:hAnsi="Times New Roman" w:cs="Times New Roman"/>
                <w:color w:val="000000"/>
              </w:rPr>
              <w:t>Химические вещества, состоящие из опасных веществ или содержащие опасные вещества</w:t>
            </w:r>
          </w:p>
        </w:tc>
      </w:tr>
      <w:tr w:rsidR="00A012FF" w:rsidRPr="002525E7" w:rsidTr="00A012FF">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b/>
              </w:rPr>
            </w:pPr>
            <w:r w:rsidRPr="002525E7">
              <w:rPr>
                <w:rFonts w:ascii="Times New Roman" w:hAnsi="Times New Roman" w:cs="Times New Roman"/>
                <w:b/>
                <w:color w:val="000000"/>
              </w:rPr>
              <w:t>18 02 06</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rPr>
            </w:pPr>
            <w:r w:rsidRPr="002525E7">
              <w:rPr>
                <w:rFonts w:ascii="Times New Roman" w:hAnsi="Times New Roman" w:cs="Times New Roman"/>
                <w:color w:val="000000"/>
              </w:rPr>
              <w:t>Химические вещества, за исключением упомянутых в 18 02 05</w:t>
            </w:r>
          </w:p>
        </w:tc>
      </w:tr>
      <w:tr w:rsidR="00A012FF" w:rsidRPr="002525E7" w:rsidTr="00A012FF">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b/>
              </w:rPr>
            </w:pPr>
            <w:r w:rsidRPr="002525E7">
              <w:rPr>
                <w:rFonts w:ascii="Times New Roman" w:hAnsi="Times New Roman" w:cs="Times New Roman"/>
                <w:b/>
                <w:color w:val="000000"/>
              </w:rPr>
              <w:t>18 02 07*</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rPr>
            </w:pPr>
            <w:r w:rsidRPr="002525E7">
              <w:rPr>
                <w:rFonts w:ascii="Times New Roman" w:hAnsi="Times New Roman" w:cs="Times New Roman"/>
                <w:color w:val="000000"/>
              </w:rPr>
              <w:t>Цитотоксические и цитостатические препараты</w:t>
            </w:r>
          </w:p>
        </w:tc>
      </w:tr>
      <w:tr w:rsidR="00A012FF" w:rsidRPr="002525E7" w:rsidTr="00A012FF">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b/>
              </w:rPr>
            </w:pPr>
            <w:r w:rsidRPr="002525E7">
              <w:rPr>
                <w:rFonts w:ascii="Times New Roman" w:hAnsi="Times New Roman" w:cs="Times New Roman"/>
                <w:b/>
                <w:color w:val="000000"/>
              </w:rPr>
              <w:t>18 02 08</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12FF" w:rsidRPr="002525E7" w:rsidRDefault="00A012FF" w:rsidP="00E3394B">
            <w:pPr>
              <w:spacing w:after="0" w:line="240" w:lineRule="auto"/>
              <w:ind w:left="20"/>
              <w:rPr>
                <w:rFonts w:ascii="Times New Roman" w:hAnsi="Times New Roman" w:cs="Times New Roman"/>
              </w:rPr>
            </w:pPr>
            <w:r w:rsidRPr="002525E7">
              <w:rPr>
                <w:rFonts w:ascii="Times New Roman" w:hAnsi="Times New Roman" w:cs="Times New Roman"/>
                <w:color w:val="000000"/>
              </w:rPr>
              <w:t>Медицинские препараты, за исключением упомянутых в 18 02 07</w:t>
            </w:r>
          </w:p>
        </w:tc>
      </w:tr>
    </w:tbl>
    <w:p w:rsidR="00A012FF" w:rsidRPr="002525E7" w:rsidRDefault="00A012FF" w:rsidP="00E3394B">
      <w:pPr>
        <w:autoSpaceDE w:val="0"/>
        <w:autoSpaceDN w:val="0"/>
        <w:adjustRightInd w:val="0"/>
        <w:spacing w:after="0" w:line="240" w:lineRule="auto"/>
        <w:ind w:firstLine="567"/>
        <w:rPr>
          <w:rFonts w:ascii="Times New Roman" w:hAnsi="Times New Roman" w:cs="Times New Roman"/>
        </w:rPr>
      </w:pPr>
    </w:p>
    <w:p w:rsidR="00501A1A" w:rsidRPr="002525E7" w:rsidRDefault="00501A1A" w:rsidP="00E3394B">
      <w:pPr>
        <w:autoSpaceDE w:val="0"/>
        <w:autoSpaceDN w:val="0"/>
        <w:adjustRightInd w:val="0"/>
        <w:spacing w:after="0" w:line="240" w:lineRule="auto"/>
        <w:ind w:firstLine="567"/>
        <w:jc w:val="center"/>
        <w:rPr>
          <w:rFonts w:ascii="Times New Roman" w:hAnsi="Times New Roman" w:cs="Times New Roman"/>
        </w:rPr>
      </w:pPr>
      <w:r w:rsidRPr="002525E7">
        <w:rPr>
          <w:rFonts w:ascii="Times New Roman" w:hAnsi="Times New Roman" w:cs="Times New Roman"/>
          <w:b/>
          <w:bCs/>
        </w:rPr>
        <w:t>Технологические участки и процессы</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b/>
          <w:bCs/>
          <w:i/>
          <w:iCs/>
        </w:rPr>
        <w:t xml:space="preserve">Транспортировка отходов </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Транспортировка отходов будет осуществляться специализированным транспортом в соответствии со ст. 322 ЭК РК</w:t>
      </w:r>
      <w:r w:rsidR="004B5FC5" w:rsidRPr="002525E7">
        <w:rPr>
          <w:rFonts w:ascii="Times New Roman" w:hAnsi="Times New Roman" w:cs="Times New Roman"/>
        </w:rPr>
        <w:t xml:space="preserve"> и согласно </w:t>
      </w:r>
      <w:r w:rsidR="004B5FC5" w:rsidRPr="002525E7">
        <w:rPr>
          <w:rFonts w:ascii="Times New Roman" w:hAnsi="Times New Roman" w:cs="Times New Roman"/>
          <w:color w:val="000000"/>
        </w:rPr>
        <w:t xml:space="preserve">санитарных правил «Санитарно-эпидемиологические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утвержденных </w:t>
      </w:r>
      <w:r w:rsidR="00987618" w:rsidRPr="002525E7">
        <w:rPr>
          <w:rFonts w:ascii="Times New Roman" w:hAnsi="Times New Roman" w:cs="Times New Roman"/>
          <w:color w:val="000000"/>
        </w:rPr>
        <w:t>Приказом и.о. Министра здравоохранения Республики Казахстан от 25 декабря 2020 года № ҚР ДСМ-331/2020</w:t>
      </w:r>
      <w:r w:rsidRPr="002525E7">
        <w:rPr>
          <w:rFonts w:ascii="Times New Roman" w:hAnsi="Times New Roman" w:cs="Times New Roman"/>
        </w:rPr>
        <w:t xml:space="preserve">. </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b/>
          <w:bCs/>
          <w:i/>
          <w:iCs/>
        </w:rPr>
        <w:t xml:space="preserve">Сбор и транспортировка медицинских отходов. </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 xml:space="preserve">Сбор, прием и транспортировка медицинских отходов осуществляются в одноразовых пакетах, емкостях, коробках безопасной утилизации (далее – КБУ), контейнерах. Контейнеры для каждого класса медицинских отходов, емкости и пакеты для сбора отходов маркируются различной окраской. Конструкция контейнеров влагонепроницаемая, не допускающая возможности контакта посторонних лиц с содержимым. </w:t>
      </w:r>
    </w:p>
    <w:p w:rsidR="00501A1A" w:rsidRPr="002525E7" w:rsidRDefault="00501A1A" w:rsidP="00861CD0">
      <w:pPr>
        <w:spacing w:after="0" w:line="240" w:lineRule="auto"/>
        <w:ind w:firstLine="567"/>
        <w:jc w:val="both"/>
        <w:rPr>
          <w:rFonts w:ascii="Times New Roman" w:hAnsi="Times New Roman" w:cs="Times New Roman"/>
          <w:color w:val="000000"/>
        </w:rPr>
      </w:pPr>
      <w:r w:rsidRPr="002525E7">
        <w:rPr>
          <w:rFonts w:ascii="Times New Roman" w:hAnsi="Times New Roman" w:cs="Times New Roman"/>
          <w:color w:val="000000"/>
        </w:rPr>
        <w:t xml:space="preserve">В соответствии с Приказом и.о. Министра здравоохранения Республики Казахстан от 25 декабря 2020 года № ҚР ДСМ-331/2020 об утверждении Санитарных правил </w:t>
      </w:r>
      <w:r w:rsidR="00987618" w:rsidRPr="002525E7">
        <w:rPr>
          <w:rFonts w:ascii="Times New Roman" w:hAnsi="Times New Roman" w:cs="Times New Roman"/>
          <w:color w:val="000000"/>
        </w:rPr>
        <w:t>«</w:t>
      </w:r>
      <w:r w:rsidRPr="002525E7">
        <w:rPr>
          <w:rFonts w:ascii="Times New Roman" w:hAnsi="Times New Roman" w:cs="Times New Roman"/>
          <w:color w:val="000000"/>
        </w:rPr>
        <w:t xml:space="preserve">Санитарно-эпидемиологические требования к сбору, использованию, применению, обезвреживанию, </w:t>
      </w:r>
      <w:r w:rsidRPr="002525E7">
        <w:rPr>
          <w:rFonts w:ascii="Times New Roman" w:hAnsi="Times New Roman" w:cs="Times New Roman"/>
          <w:color w:val="000000"/>
        </w:rPr>
        <w:lastRenderedPageBreak/>
        <w:t>транспортировке, хранению и захоронению отходов производства и потребления</w:t>
      </w:r>
      <w:r w:rsidR="00987618" w:rsidRPr="002525E7">
        <w:rPr>
          <w:rFonts w:ascii="Times New Roman" w:hAnsi="Times New Roman" w:cs="Times New Roman"/>
          <w:color w:val="000000"/>
        </w:rPr>
        <w:t xml:space="preserve">» пункт 86: </w:t>
      </w:r>
      <w:r w:rsidRPr="002525E7">
        <w:rPr>
          <w:rFonts w:ascii="Times New Roman" w:hAnsi="Times New Roman" w:cs="Times New Roman"/>
          <w:color w:val="000000"/>
        </w:rPr>
        <w:t>перевозка МО классов Б, В, Г осуществляется на транспортном средстве, оборудованном водонепроницаемым закрытым кузовом, легко подвергающимся дезинфекционной обработке согласно требованиям Санитарных правил "Санитарно-эпидемиологические требования к транспортным средствам для перевозки пассажиров и грузов", утверждаемым согласно подпункту 132-1) пункта 16 Положения.</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 xml:space="preserve">Согласно п. 25 указанных санитарных правил, </w:t>
      </w:r>
      <w:r w:rsidRPr="002525E7">
        <w:rPr>
          <w:rFonts w:ascii="Times New Roman" w:hAnsi="Times New Roman" w:cs="Times New Roman"/>
          <w:color w:val="000000"/>
        </w:rPr>
        <w:t>при транспортировке отходов производства 1 и 2 класса опасности не допускается присутствие третьих лиц, кроме лица, управляющего транспортным средством и персонала, который сопровождает груз.</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Другие отходы, принимаемые предприятием, будут транспортироваться в соответствии с указанными санитарными правилами и требованиями ст.</w:t>
      </w:r>
      <w:r w:rsidR="009224FC" w:rsidRPr="002525E7">
        <w:rPr>
          <w:rFonts w:ascii="Times New Roman" w:hAnsi="Times New Roman" w:cs="Times New Roman"/>
        </w:rPr>
        <w:t xml:space="preserve"> </w:t>
      </w:r>
      <w:r w:rsidRPr="002525E7">
        <w:rPr>
          <w:rFonts w:ascii="Times New Roman" w:hAnsi="Times New Roman" w:cs="Times New Roman"/>
        </w:rPr>
        <w:t xml:space="preserve">322 Экологического Кодекса Республики Казахстан. </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b/>
          <w:bCs/>
          <w:i/>
          <w:iCs/>
        </w:rPr>
        <w:t>Участок приема и временного хранения отходов</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b/>
          <w:bCs/>
          <w:i/>
          <w:iCs/>
        </w:rPr>
        <w:t xml:space="preserve">Прием медицинских отходов </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 xml:space="preserve">Помещения для временного хранения медицинских отходов предусматриваются в соответствии с Санитарными правилами «Санитарно-эпидемиологические требования к объектам здравоохранения», утвержденным </w:t>
      </w:r>
      <w:r w:rsidRPr="002525E7">
        <w:rPr>
          <w:rFonts w:ascii="Times New Roman" w:hAnsi="Times New Roman" w:cs="Times New Roman"/>
          <w:color w:val="000000"/>
        </w:rPr>
        <w:t>Приказом Министра здравоохранения Республики Казахстан от 11 августа 2020 года № ҚР ДСМ -96/2020</w:t>
      </w:r>
      <w:r w:rsidRPr="002525E7">
        <w:rPr>
          <w:rFonts w:ascii="Times New Roman" w:hAnsi="Times New Roman" w:cs="Times New Roman"/>
        </w:rPr>
        <w:t xml:space="preserve">. </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 xml:space="preserve">Прием медицинских отходов осуществляются в одноразовых пакетах, емкостях, коробках безопасной утилизации (далее – КБУ), контейнерах. Контейнеры для каждого класса медицинских отходов, емкости и пакеты для сбора отходов маркируются различной окраской. Конструкция контейнеров влагонепроницаемая, не допускающая возможности контакта посторонних лиц с содержимым. </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 xml:space="preserve">Не допускается осуществлять разбор медицинских отходов без средств индивидуальной защиты. </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 xml:space="preserve">Использованные колющие и другие острые предметы (иглы, перья, бритвы, ампулы) принимаются в КБУ, которые подлежат утилизации без предварительного разбора. </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color w:val="000000"/>
        </w:rPr>
      </w:pPr>
      <w:r w:rsidRPr="002525E7">
        <w:rPr>
          <w:rFonts w:ascii="Times New Roman" w:hAnsi="Times New Roman" w:cs="Times New Roman"/>
          <w:color w:val="000000"/>
        </w:rPr>
        <w:t>Согласно п. 69. Санитарным правилам №ҚР ДСМ -96/2020, рабочие, занятые сбором, обезвреживанием, транспортировкой, хранением и захоронением медицинских отходов проходят предварительные (при поступлении на работу) и периодические медицинские осмотры в соответствии с приказом исполняющего обязанности Министра здравоохранения Республики Казахстан от 15 октября 2020 года № ҚР ДСМ-131/2020 "Об утверждении целевых групп лиц, подлежащих обязательным медицинским осмотрам, а также правил и периодичности их проведения, объема лабораторных и функциональных исследований, медицинских противопоказаний, перечня вредных и (или) опасных производственных факторов, профессий и работ,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"Прохождение предварительных обязательных медицинских осмотров" (зарегистрирован в Реестре государственной регистрации нормативных правовых актах под № 21443) (далее – Приказ № ҚР ДСМ-131/2020).</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b/>
          <w:bCs/>
          <w:i/>
          <w:iCs/>
        </w:rPr>
        <w:t xml:space="preserve">Прием ртутьсодержащих отходов </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 xml:space="preserve">Использованные люминесцентные лампы, ртутьсодержащие приборы и оборудование принимаются в плотно закрывающихся емкостях, предотвращающие бой во время транспортировки и хранения в соответствии с п. 90 СП </w:t>
      </w:r>
      <w:r w:rsidRPr="002525E7">
        <w:rPr>
          <w:rFonts w:ascii="Times New Roman" w:hAnsi="Times New Roman" w:cs="Times New Roman"/>
          <w:color w:val="000000"/>
        </w:rPr>
        <w:t>№ҚР ДСМ -96/2020</w:t>
      </w:r>
      <w:r w:rsidRPr="002525E7">
        <w:rPr>
          <w:rFonts w:ascii="Times New Roman" w:hAnsi="Times New Roman" w:cs="Times New Roman"/>
        </w:rPr>
        <w:t xml:space="preserve">. </w:t>
      </w:r>
    </w:p>
    <w:p w:rsidR="00501A1A" w:rsidRPr="002525E7" w:rsidRDefault="00501A1A" w:rsidP="00861CD0">
      <w:pPr>
        <w:spacing w:after="0" w:line="240" w:lineRule="auto"/>
        <w:ind w:firstLine="567"/>
        <w:jc w:val="both"/>
        <w:rPr>
          <w:rFonts w:ascii="Times New Roman" w:hAnsi="Times New Roman" w:cs="Times New Roman"/>
          <w:color w:val="000000"/>
        </w:rPr>
      </w:pPr>
      <w:r w:rsidRPr="002525E7">
        <w:rPr>
          <w:rFonts w:ascii="Times New Roman" w:hAnsi="Times New Roman" w:cs="Times New Roman"/>
          <w:color w:val="000000"/>
        </w:rPr>
        <w:t>Все принимаемые ртутьсодержащие отходы будут передаваться специализированным организациям по договору.</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b/>
          <w:bCs/>
          <w:i/>
          <w:iCs/>
        </w:rPr>
        <w:t xml:space="preserve">Участок технологического накопления отходов в ожидании переработки, утилизации и/или реализации </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 xml:space="preserve">Технологическое накопление отходов в цеху и на территории предприятия допускается временно в случаях: </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 xml:space="preserve">- невозможности их своевременного использования в последующем технологическом цикле по причинам загруженности оборудования, отсутствия соответствующих технологий и/или производственных мощностей; </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 xml:space="preserve">- необходимости накопления отходов для формирования партии в целях полной загрузки оборудования либо для формирования транспортной партии для отправки на завод по переработке отходов в г. Караганде; </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lastRenderedPageBreak/>
        <w:t xml:space="preserve">- ликвидации последствий техногенных аварий или природных явлений. </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 xml:space="preserve">Способы временного хранения отходов определяются их физическим состоянием, химическим составом и уровнем опасности отходов: </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 xml:space="preserve">- отходы опасные разрешается хранить исключительно в герметичных емкостях (контейнеры, бочки, цистерны); а также в надежно закрытой таре (закрытые ящики, пластиковые пакеты, мешки); </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 xml:space="preserve">- отходы неопасные хранятся в полиэтиленовых и бумажных мешках и пакетах, в хлопчатобумажных тканевых мешках, которые по заполнении затариваются, а затем доставляются в места хранения отходов; - могут храниться открыто навалом, насыпью в специальном месте или контейнере для промышленных отходов. </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 xml:space="preserve">Для целей временного хранения отходов производства и потребления будут использоваться: </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 xml:space="preserve">- закрытые помещения временного хранения отходов (непосредственно в цеху); </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 xml:space="preserve">- технологические емкости и резервуары; </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 xml:space="preserve">- специализированные контейнеры; </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 холодильное оборудование.</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 xml:space="preserve">Предельное количество временного накопления отходов производства и потребления, которое допускается размещать на территории предприятия, определяется в соответствии с необходимостью формирования партии для полной загрузки оборудования, транспортной партии для их вывоза, с учетом компонентного состава отходов, их физических и химических свойств, агрегатного состояния, токсичности и летучести содержащихся вредных компонентов и минимизации их воздействий на окружающую среду. </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 xml:space="preserve">Временное хранение отходов производства и потребления должно осуществляться в условиях, исключающих превышение нормативов допустимого воздействия на окружающую среду, в части загрязнения поверхностных и подземных вод, атмосферного воздуха, почв прилегающих территорий. </w:t>
      </w:r>
    </w:p>
    <w:p w:rsidR="00501A1A" w:rsidRPr="002525E7" w:rsidRDefault="00501A1A" w:rsidP="00861CD0">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 xml:space="preserve">Временное хранение отходов производства и потребления не должно приводить к нарушению гигиенических нормативов и ухудшению санитарно-эпидемиологической обстановки на данной территории. </w:t>
      </w:r>
    </w:p>
    <w:p w:rsidR="00501A1A" w:rsidRPr="002525E7" w:rsidRDefault="00501A1A" w:rsidP="00861CD0">
      <w:pPr>
        <w:spacing w:after="0" w:line="240" w:lineRule="auto"/>
        <w:ind w:firstLine="567"/>
        <w:jc w:val="both"/>
        <w:rPr>
          <w:rFonts w:ascii="Times New Roman" w:hAnsi="Times New Roman" w:cs="Times New Roman"/>
        </w:rPr>
      </w:pPr>
    </w:p>
    <w:p w:rsidR="00501A1A" w:rsidRPr="002525E7" w:rsidRDefault="004369A6" w:rsidP="00861CD0">
      <w:pPr>
        <w:pStyle w:val="2"/>
        <w:spacing w:before="0"/>
        <w:ind w:firstLine="567"/>
        <w:rPr>
          <w:rFonts w:ascii="Times New Roman" w:hAnsi="Times New Roman" w:cs="Times New Roman"/>
          <w:b w:val="0"/>
          <w:color w:val="auto"/>
          <w:sz w:val="24"/>
          <w:szCs w:val="24"/>
        </w:rPr>
      </w:pPr>
      <w:bookmarkStart w:id="11" w:name="_Toc132797061"/>
      <w:bookmarkStart w:id="12" w:name="_Toc147388970"/>
      <w:bookmarkStart w:id="13" w:name="_Toc240877804"/>
      <w:r w:rsidRPr="002525E7">
        <w:rPr>
          <w:rFonts w:ascii="Times New Roman" w:hAnsi="Times New Roman" w:cs="Times New Roman"/>
          <w:color w:val="auto"/>
          <w:sz w:val="24"/>
          <w:szCs w:val="24"/>
        </w:rPr>
        <w:t>1</w:t>
      </w:r>
      <w:r w:rsidR="00501A1A" w:rsidRPr="002525E7">
        <w:rPr>
          <w:rFonts w:ascii="Times New Roman" w:hAnsi="Times New Roman" w:cs="Times New Roman"/>
          <w:color w:val="auto"/>
          <w:sz w:val="24"/>
          <w:szCs w:val="24"/>
        </w:rPr>
        <w:t>.1 Климатическая характеристика района</w:t>
      </w:r>
      <w:bookmarkEnd w:id="11"/>
      <w:bookmarkEnd w:id="12"/>
      <w:bookmarkEnd w:id="13"/>
    </w:p>
    <w:p w:rsidR="00501A1A" w:rsidRPr="002525E7" w:rsidRDefault="00501A1A" w:rsidP="00861CD0">
      <w:pPr>
        <w:spacing w:after="0" w:line="240" w:lineRule="auto"/>
        <w:ind w:firstLine="567"/>
        <w:jc w:val="both"/>
        <w:rPr>
          <w:rFonts w:ascii="Times New Roman" w:hAnsi="Times New Roman" w:cs="Times New Roman"/>
        </w:rPr>
      </w:pPr>
      <w:r w:rsidRPr="002525E7">
        <w:rPr>
          <w:rFonts w:ascii="Times New Roman" w:hAnsi="Times New Roman" w:cs="Times New Roman"/>
        </w:rPr>
        <w:t>Карагандинская область характеризуется резко континентальным и засушливым климатом, что является следствием удаленности территории от больших водных пространств и свободного доступа в пределы области теплого сухого субтропического воздуха пустынь Средней Азии в теплое время года и холодного бедного влагой арктического воздуха в холодное полугодие.</w:t>
      </w:r>
    </w:p>
    <w:p w:rsidR="00501A1A" w:rsidRPr="002525E7" w:rsidRDefault="00501A1A" w:rsidP="00861CD0">
      <w:pPr>
        <w:spacing w:after="0" w:line="240" w:lineRule="auto"/>
        <w:ind w:firstLine="567"/>
        <w:jc w:val="both"/>
        <w:rPr>
          <w:rFonts w:ascii="Times New Roman" w:hAnsi="Times New Roman" w:cs="Times New Roman"/>
        </w:rPr>
      </w:pPr>
      <w:r w:rsidRPr="002525E7">
        <w:rPr>
          <w:rFonts w:ascii="Times New Roman" w:hAnsi="Times New Roman" w:cs="Times New Roman"/>
        </w:rPr>
        <w:t>Зима на территории области продолжительная, суровая, с устойчивым снежным покровом, значительными скоростями ветра и частыми метелями. Начинается зима в ноябре, а заканчивается в марте. Весна наступает в конце марта - вначале апреля и длиться всего один-два месяца. Лето продолжается четыре-пять месяцев и характеризуется высокими температурами воздуха, относительно незначительными осадками и большой относительной сухостью воздуха. Частые и продолжительные засухи приводят к раннему выгоранию растительности, а сильные ветры обуславливают ветровую эрозию почв. Осень, как и весна короткая, часто сухая.</w:t>
      </w:r>
    </w:p>
    <w:p w:rsidR="00501A1A" w:rsidRPr="002525E7" w:rsidRDefault="00501A1A" w:rsidP="00861CD0">
      <w:pPr>
        <w:spacing w:after="0" w:line="240" w:lineRule="auto"/>
        <w:ind w:firstLine="567"/>
        <w:jc w:val="both"/>
        <w:rPr>
          <w:rFonts w:ascii="Times New Roman" w:hAnsi="Times New Roman" w:cs="Times New Roman"/>
        </w:rPr>
      </w:pPr>
      <w:r w:rsidRPr="002525E7">
        <w:rPr>
          <w:rFonts w:ascii="Times New Roman" w:hAnsi="Times New Roman" w:cs="Times New Roman"/>
        </w:rPr>
        <w:t xml:space="preserve">Согласно СП РК 2.04-01-2017 г. Карагандинская область относится к подрайону </w:t>
      </w:r>
      <w:r w:rsidRPr="002525E7">
        <w:rPr>
          <w:rFonts w:ascii="Times New Roman" w:hAnsi="Times New Roman" w:cs="Times New Roman"/>
          <w:lang w:val="en-US"/>
        </w:rPr>
        <w:t>IB</w:t>
      </w:r>
      <w:r w:rsidRPr="002525E7">
        <w:rPr>
          <w:rFonts w:ascii="Times New Roman" w:hAnsi="Times New Roman" w:cs="Times New Roman"/>
        </w:rPr>
        <w:t xml:space="preserve"> по схематической карте ра</w:t>
      </w:r>
      <w:bookmarkStart w:id="14" w:name="_Toc16769398"/>
      <w:bookmarkStart w:id="15" w:name="_Toc28179630"/>
      <w:bookmarkStart w:id="16" w:name="_Toc502819752"/>
      <w:bookmarkStart w:id="17" w:name="_Toc522028531"/>
      <w:r w:rsidRPr="002525E7">
        <w:rPr>
          <w:rFonts w:ascii="Times New Roman" w:hAnsi="Times New Roman" w:cs="Times New Roman"/>
        </w:rPr>
        <w:t xml:space="preserve">йонирования для строительства. </w:t>
      </w:r>
    </w:p>
    <w:p w:rsidR="00501A1A" w:rsidRPr="002525E7" w:rsidRDefault="00501A1A" w:rsidP="00861CD0">
      <w:pPr>
        <w:spacing w:after="0" w:line="240" w:lineRule="auto"/>
        <w:ind w:firstLine="567"/>
        <w:jc w:val="both"/>
        <w:rPr>
          <w:rFonts w:ascii="Times New Roman" w:hAnsi="Times New Roman" w:cs="Times New Roman"/>
        </w:rPr>
      </w:pPr>
      <w:r w:rsidRPr="002525E7">
        <w:rPr>
          <w:rFonts w:ascii="Times New Roman" w:hAnsi="Times New Roman" w:cs="Times New Roman"/>
          <w:b/>
        </w:rPr>
        <w:t>Температура воздуха</w:t>
      </w:r>
      <w:bookmarkEnd w:id="14"/>
      <w:bookmarkEnd w:id="15"/>
      <w:r w:rsidRPr="002525E7">
        <w:rPr>
          <w:rFonts w:ascii="Times New Roman" w:hAnsi="Times New Roman" w:cs="Times New Roman"/>
        </w:rPr>
        <w:t>. В летнее время в городе Караганде преобладает жаркая погода. Абсолютный максимум достигает +40.2</w:t>
      </w:r>
      <w:r w:rsidRPr="002525E7">
        <w:rPr>
          <w:rFonts w:ascii="Times New Roman" w:hAnsi="Times New Roman" w:cs="Times New Roman"/>
          <w:vertAlign w:val="superscript"/>
        </w:rPr>
        <w:t>о</w:t>
      </w:r>
      <w:r w:rsidRPr="002525E7">
        <w:rPr>
          <w:rFonts w:ascii="Times New Roman" w:hAnsi="Times New Roman" w:cs="Times New Roman"/>
        </w:rPr>
        <w:t>С и зарегистрирован в августе. Переходы суточной температуры воздуха через 0</w:t>
      </w:r>
      <w:r w:rsidRPr="002525E7">
        <w:rPr>
          <w:rFonts w:ascii="Times New Roman" w:hAnsi="Times New Roman" w:cs="Times New Roman"/>
          <w:vertAlign w:val="superscript"/>
        </w:rPr>
        <w:t>о</w:t>
      </w:r>
      <w:r w:rsidRPr="002525E7">
        <w:rPr>
          <w:rFonts w:ascii="Times New Roman" w:hAnsi="Times New Roman" w:cs="Times New Roman"/>
        </w:rPr>
        <w:t>С происходят весной - в конце марта и осенью - в конце октября. Средние температуры наиболее холодного месяца января – 13.6</w:t>
      </w:r>
      <w:r w:rsidRPr="002525E7">
        <w:rPr>
          <w:rFonts w:ascii="Times New Roman" w:hAnsi="Times New Roman" w:cs="Times New Roman"/>
          <w:vertAlign w:val="superscript"/>
        </w:rPr>
        <w:t>о</w:t>
      </w:r>
      <w:r w:rsidRPr="002525E7">
        <w:rPr>
          <w:rFonts w:ascii="Times New Roman" w:hAnsi="Times New Roman" w:cs="Times New Roman"/>
        </w:rPr>
        <w:t>С. Абсолютный минимум достигает – 42.9</w:t>
      </w:r>
      <w:r w:rsidRPr="002525E7">
        <w:rPr>
          <w:rFonts w:ascii="Times New Roman" w:hAnsi="Times New Roman" w:cs="Times New Roman"/>
          <w:vertAlign w:val="superscript"/>
        </w:rPr>
        <w:t>о</w:t>
      </w:r>
      <w:r w:rsidRPr="002525E7">
        <w:rPr>
          <w:rFonts w:ascii="Times New Roman" w:hAnsi="Times New Roman" w:cs="Times New Roman"/>
        </w:rPr>
        <w:t>С. Средняя многолетняя температура воздуха за год составляет 3.7</w:t>
      </w:r>
      <w:r w:rsidRPr="002525E7">
        <w:rPr>
          <w:rFonts w:ascii="Times New Roman" w:hAnsi="Times New Roman" w:cs="Times New Roman"/>
          <w:vertAlign w:val="superscript"/>
        </w:rPr>
        <w:t>о</w:t>
      </w:r>
      <w:r w:rsidRPr="002525E7">
        <w:rPr>
          <w:rFonts w:ascii="Times New Roman" w:hAnsi="Times New Roman" w:cs="Times New Roman"/>
        </w:rPr>
        <w:t>С. Данные по температуре воздуха по месяцам представлены в таб. 2.1.1 Среднемесячная и годовая температура воздуха приведена в таблице 2.1.2.</w:t>
      </w:r>
    </w:p>
    <w:p w:rsidR="00501A1A" w:rsidRPr="002525E7" w:rsidRDefault="00501A1A" w:rsidP="00E3394B">
      <w:pPr>
        <w:spacing w:after="0" w:line="240" w:lineRule="auto"/>
        <w:jc w:val="right"/>
        <w:rPr>
          <w:rFonts w:ascii="Times New Roman" w:hAnsi="Times New Roman" w:cs="Times New Roman"/>
        </w:rPr>
      </w:pPr>
      <w:r w:rsidRPr="002525E7">
        <w:rPr>
          <w:rFonts w:ascii="Times New Roman" w:hAnsi="Times New Roman" w:cs="Times New Roman"/>
        </w:rPr>
        <w:t>Таблица 2.1.1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8"/>
        <w:gridCol w:w="1557"/>
        <w:gridCol w:w="1557"/>
        <w:gridCol w:w="1557"/>
        <w:gridCol w:w="1557"/>
        <w:gridCol w:w="1559"/>
      </w:tblGrid>
      <w:tr w:rsidR="00501A1A" w:rsidRPr="002525E7" w:rsidTr="00501A1A">
        <w:trPr>
          <w:trHeight w:val="477"/>
        </w:trPr>
        <w:tc>
          <w:tcPr>
            <w:tcW w:w="833" w:type="pct"/>
          </w:tcPr>
          <w:p w:rsidR="00501A1A" w:rsidRPr="002525E7" w:rsidRDefault="00501A1A" w:rsidP="00E3394B">
            <w:pPr>
              <w:spacing w:after="0" w:line="240" w:lineRule="auto"/>
              <w:ind w:firstLine="142"/>
              <w:rPr>
                <w:rFonts w:ascii="Times New Roman" w:hAnsi="Times New Roman" w:cs="Times New Roman"/>
                <w:sz w:val="20"/>
                <w:szCs w:val="20"/>
              </w:rPr>
            </w:pPr>
            <w:r w:rsidRPr="002525E7">
              <w:rPr>
                <w:rFonts w:ascii="Times New Roman" w:hAnsi="Times New Roman" w:cs="Times New Roman"/>
                <w:sz w:val="20"/>
                <w:szCs w:val="20"/>
              </w:rPr>
              <w:t>Месяц</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Абсолют. минимум</w:t>
            </w:r>
          </w:p>
        </w:tc>
        <w:tc>
          <w:tcPr>
            <w:tcW w:w="833" w:type="pct"/>
            <w:vAlign w:val="center"/>
          </w:tcPr>
          <w:p w:rsidR="00501A1A" w:rsidRPr="002525E7" w:rsidRDefault="00501A1A" w:rsidP="00E3394B">
            <w:pPr>
              <w:spacing w:after="0" w:line="240" w:lineRule="auto"/>
              <w:ind w:firstLine="71"/>
              <w:jc w:val="center"/>
              <w:rPr>
                <w:rFonts w:ascii="Times New Roman" w:hAnsi="Times New Roman" w:cs="Times New Roman"/>
                <w:sz w:val="20"/>
                <w:szCs w:val="20"/>
              </w:rPr>
            </w:pPr>
            <w:r w:rsidRPr="002525E7">
              <w:rPr>
                <w:rFonts w:ascii="Times New Roman" w:hAnsi="Times New Roman" w:cs="Times New Roman"/>
                <w:sz w:val="20"/>
                <w:szCs w:val="20"/>
              </w:rPr>
              <w:t>Средний минимум</w:t>
            </w:r>
          </w:p>
        </w:tc>
        <w:tc>
          <w:tcPr>
            <w:tcW w:w="833" w:type="pct"/>
            <w:vAlign w:val="center"/>
          </w:tcPr>
          <w:p w:rsidR="00501A1A" w:rsidRPr="002525E7" w:rsidRDefault="00501A1A" w:rsidP="00E3394B">
            <w:pPr>
              <w:spacing w:after="0" w:line="240" w:lineRule="auto"/>
              <w:ind w:firstLine="71"/>
              <w:jc w:val="center"/>
              <w:rPr>
                <w:rFonts w:ascii="Times New Roman" w:hAnsi="Times New Roman" w:cs="Times New Roman"/>
                <w:sz w:val="20"/>
                <w:szCs w:val="20"/>
              </w:rPr>
            </w:pPr>
            <w:r w:rsidRPr="002525E7">
              <w:rPr>
                <w:rFonts w:ascii="Times New Roman" w:hAnsi="Times New Roman" w:cs="Times New Roman"/>
                <w:sz w:val="20"/>
                <w:szCs w:val="20"/>
              </w:rPr>
              <w:t>Средняя</w:t>
            </w:r>
          </w:p>
        </w:tc>
        <w:tc>
          <w:tcPr>
            <w:tcW w:w="833" w:type="pct"/>
            <w:vAlign w:val="center"/>
          </w:tcPr>
          <w:p w:rsidR="00501A1A" w:rsidRPr="002525E7" w:rsidRDefault="00501A1A" w:rsidP="00E3394B">
            <w:pPr>
              <w:spacing w:after="0" w:line="240" w:lineRule="auto"/>
              <w:ind w:firstLine="71"/>
              <w:jc w:val="center"/>
              <w:rPr>
                <w:rFonts w:ascii="Times New Roman" w:hAnsi="Times New Roman" w:cs="Times New Roman"/>
                <w:sz w:val="20"/>
                <w:szCs w:val="20"/>
              </w:rPr>
            </w:pPr>
            <w:r w:rsidRPr="002525E7">
              <w:rPr>
                <w:rFonts w:ascii="Times New Roman" w:hAnsi="Times New Roman" w:cs="Times New Roman"/>
                <w:sz w:val="20"/>
                <w:szCs w:val="20"/>
              </w:rPr>
              <w:t>Средний максимум</w:t>
            </w:r>
          </w:p>
        </w:tc>
        <w:tc>
          <w:tcPr>
            <w:tcW w:w="834" w:type="pct"/>
            <w:vAlign w:val="center"/>
          </w:tcPr>
          <w:p w:rsidR="00501A1A" w:rsidRPr="002525E7" w:rsidRDefault="00501A1A" w:rsidP="00E3394B">
            <w:pPr>
              <w:spacing w:after="0" w:line="240" w:lineRule="auto"/>
              <w:ind w:firstLine="71"/>
              <w:jc w:val="center"/>
              <w:rPr>
                <w:rFonts w:ascii="Times New Roman" w:hAnsi="Times New Roman" w:cs="Times New Roman"/>
                <w:sz w:val="20"/>
                <w:szCs w:val="20"/>
              </w:rPr>
            </w:pPr>
            <w:r w:rsidRPr="002525E7">
              <w:rPr>
                <w:rFonts w:ascii="Times New Roman" w:hAnsi="Times New Roman" w:cs="Times New Roman"/>
                <w:sz w:val="20"/>
                <w:szCs w:val="20"/>
              </w:rPr>
              <w:t>Абсолют. максимум</w:t>
            </w:r>
          </w:p>
        </w:tc>
      </w:tr>
      <w:tr w:rsidR="00501A1A" w:rsidRPr="002525E7" w:rsidTr="00501A1A">
        <w:trPr>
          <w:trHeight w:val="188"/>
        </w:trPr>
        <w:tc>
          <w:tcPr>
            <w:tcW w:w="833" w:type="pct"/>
          </w:tcPr>
          <w:p w:rsidR="00501A1A" w:rsidRPr="002525E7" w:rsidRDefault="00501A1A" w:rsidP="00E3394B">
            <w:pPr>
              <w:spacing w:after="0" w:line="240" w:lineRule="auto"/>
              <w:ind w:firstLine="142"/>
              <w:rPr>
                <w:rFonts w:ascii="Times New Roman" w:hAnsi="Times New Roman" w:cs="Times New Roman"/>
                <w:sz w:val="20"/>
                <w:szCs w:val="20"/>
              </w:rPr>
            </w:pPr>
            <w:r w:rsidRPr="002525E7">
              <w:rPr>
                <w:rFonts w:ascii="Times New Roman" w:hAnsi="Times New Roman" w:cs="Times New Roman"/>
                <w:sz w:val="20"/>
                <w:szCs w:val="20"/>
              </w:rPr>
              <w:t>январь</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-41.7 (1969)</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-17.1</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-13.6</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-8.7</w:t>
            </w:r>
          </w:p>
        </w:tc>
        <w:tc>
          <w:tcPr>
            <w:tcW w:w="834"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6.2 (1940)</w:t>
            </w:r>
          </w:p>
        </w:tc>
      </w:tr>
      <w:tr w:rsidR="00501A1A" w:rsidRPr="002525E7" w:rsidTr="00501A1A">
        <w:tc>
          <w:tcPr>
            <w:tcW w:w="833" w:type="pct"/>
          </w:tcPr>
          <w:p w:rsidR="00501A1A" w:rsidRPr="002525E7" w:rsidRDefault="00501A1A" w:rsidP="00E3394B">
            <w:pPr>
              <w:spacing w:after="0" w:line="240" w:lineRule="auto"/>
              <w:ind w:firstLine="142"/>
              <w:rPr>
                <w:rFonts w:ascii="Times New Roman" w:hAnsi="Times New Roman" w:cs="Times New Roman"/>
                <w:sz w:val="20"/>
                <w:szCs w:val="20"/>
              </w:rPr>
            </w:pPr>
            <w:r w:rsidRPr="002525E7">
              <w:rPr>
                <w:rFonts w:ascii="Times New Roman" w:hAnsi="Times New Roman" w:cs="Times New Roman"/>
                <w:sz w:val="20"/>
                <w:szCs w:val="20"/>
              </w:rPr>
              <w:t>февраль</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-41.0 (1951)</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-17.2</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-13.2</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-7.7</w:t>
            </w:r>
          </w:p>
        </w:tc>
        <w:tc>
          <w:tcPr>
            <w:tcW w:w="834"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6.0 (2007)</w:t>
            </w:r>
          </w:p>
        </w:tc>
      </w:tr>
      <w:tr w:rsidR="00501A1A" w:rsidRPr="002525E7" w:rsidTr="00501A1A">
        <w:tc>
          <w:tcPr>
            <w:tcW w:w="833" w:type="pct"/>
          </w:tcPr>
          <w:p w:rsidR="00501A1A" w:rsidRPr="002525E7" w:rsidRDefault="00501A1A" w:rsidP="00E3394B">
            <w:pPr>
              <w:spacing w:after="0" w:line="240" w:lineRule="auto"/>
              <w:ind w:firstLine="142"/>
              <w:rPr>
                <w:rFonts w:ascii="Times New Roman" w:hAnsi="Times New Roman" w:cs="Times New Roman"/>
                <w:sz w:val="20"/>
                <w:szCs w:val="20"/>
              </w:rPr>
            </w:pPr>
            <w:r w:rsidRPr="002525E7">
              <w:rPr>
                <w:rFonts w:ascii="Times New Roman" w:hAnsi="Times New Roman" w:cs="Times New Roman"/>
                <w:sz w:val="20"/>
                <w:szCs w:val="20"/>
              </w:rPr>
              <w:t>март</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-34.7 (1971)</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-10.4</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-6.6</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-1.4</w:t>
            </w:r>
          </w:p>
        </w:tc>
        <w:tc>
          <w:tcPr>
            <w:tcW w:w="834"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22.1 (1944)</w:t>
            </w:r>
          </w:p>
        </w:tc>
      </w:tr>
      <w:tr w:rsidR="00501A1A" w:rsidRPr="002525E7" w:rsidTr="00501A1A">
        <w:tc>
          <w:tcPr>
            <w:tcW w:w="833" w:type="pct"/>
          </w:tcPr>
          <w:p w:rsidR="00501A1A" w:rsidRPr="002525E7" w:rsidRDefault="00501A1A" w:rsidP="00E3394B">
            <w:pPr>
              <w:spacing w:after="0" w:line="240" w:lineRule="auto"/>
              <w:ind w:firstLine="142"/>
              <w:rPr>
                <w:rFonts w:ascii="Times New Roman" w:hAnsi="Times New Roman" w:cs="Times New Roman"/>
                <w:sz w:val="20"/>
                <w:szCs w:val="20"/>
              </w:rPr>
            </w:pPr>
            <w:r w:rsidRPr="002525E7">
              <w:rPr>
                <w:rFonts w:ascii="Times New Roman" w:hAnsi="Times New Roman" w:cs="Times New Roman"/>
                <w:sz w:val="20"/>
                <w:szCs w:val="20"/>
              </w:rPr>
              <w:t>апрель</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-24.0 (1963)</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0.1</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5.8</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12.0</w:t>
            </w:r>
          </w:p>
        </w:tc>
        <w:tc>
          <w:tcPr>
            <w:tcW w:w="834"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30.6 (1972)</w:t>
            </w:r>
          </w:p>
        </w:tc>
      </w:tr>
      <w:tr w:rsidR="00501A1A" w:rsidRPr="002525E7" w:rsidTr="00501A1A">
        <w:tc>
          <w:tcPr>
            <w:tcW w:w="833" w:type="pct"/>
          </w:tcPr>
          <w:p w:rsidR="00501A1A" w:rsidRPr="002525E7" w:rsidRDefault="00501A1A" w:rsidP="00E3394B">
            <w:pPr>
              <w:spacing w:after="0" w:line="240" w:lineRule="auto"/>
              <w:ind w:firstLine="142"/>
              <w:rPr>
                <w:rFonts w:ascii="Times New Roman" w:hAnsi="Times New Roman" w:cs="Times New Roman"/>
                <w:sz w:val="20"/>
                <w:szCs w:val="20"/>
              </w:rPr>
            </w:pPr>
            <w:r w:rsidRPr="002525E7">
              <w:rPr>
                <w:rFonts w:ascii="Times New Roman" w:hAnsi="Times New Roman" w:cs="Times New Roman"/>
                <w:sz w:val="20"/>
                <w:szCs w:val="20"/>
              </w:rPr>
              <w:lastRenderedPageBreak/>
              <w:t>май</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-9.5 (1969)</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6.9</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13.3</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20.1</w:t>
            </w:r>
          </w:p>
        </w:tc>
        <w:tc>
          <w:tcPr>
            <w:tcW w:w="834"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35.6 (1974)</w:t>
            </w:r>
          </w:p>
        </w:tc>
      </w:tr>
      <w:tr w:rsidR="00501A1A" w:rsidRPr="002525E7" w:rsidTr="00501A1A">
        <w:tc>
          <w:tcPr>
            <w:tcW w:w="833" w:type="pct"/>
          </w:tcPr>
          <w:p w:rsidR="00501A1A" w:rsidRPr="002525E7" w:rsidRDefault="00501A1A" w:rsidP="00E3394B">
            <w:pPr>
              <w:spacing w:after="0" w:line="240" w:lineRule="auto"/>
              <w:ind w:firstLine="142"/>
              <w:rPr>
                <w:rFonts w:ascii="Times New Roman" w:hAnsi="Times New Roman" w:cs="Times New Roman"/>
                <w:sz w:val="20"/>
                <w:szCs w:val="20"/>
              </w:rPr>
            </w:pPr>
            <w:r w:rsidRPr="002525E7">
              <w:rPr>
                <w:rFonts w:ascii="Times New Roman" w:hAnsi="Times New Roman" w:cs="Times New Roman"/>
                <w:sz w:val="20"/>
                <w:szCs w:val="20"/>
              </w:rPr>
              <w:t>июнь</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-2.3 (1949)</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12.3</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18.9</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25.6</w:t>
            </w:r>
          </w:p>
        </w:tc>
        <w:tc>
          <w:tcPr>
            <w:tcW w:w="834"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39.1 (1988)</w:t>
            </w:r>
          </w:p>
        </w:tc>
      </w:tr>
      <w:tr w:rsidR="00501A1A" w:rsidRPr="002525E7" w:rsidTr="00501A1A">
        <w:tc>
          <w:tcPr>
            <w:tcW w:w="833" w:type="pct"/>
          </w:tcPr>
          <w:p w:rsidR="00501A1A" w:rsidRPr="002525E7" w:rsidRDefault="00501A1A" w:rsidP="00E3394B">
            <w:pPr>
              <w:spacing w:after="0" w:line="240" w:lineRule="auto"/>
              <w:ind w:firstLine="142"/>
              <w:rPr>
                <w:rFonts w:ascii="Times New Roman" w:hAnsi="Times New Roman" w:cs="Times New Roman"/>
                <w:sz w:val="20"/>
                <w:szCs w:val="20"/>
              </w:rPr>
            </w:pPr>
            <w:r w:rsidRPr="002525E7">
              <w:rPr>
                <w:rFonts w:ascii="Times New Roman" w:hAnsi="Times New Roman" w:cs="Times New Roman"/>
                <w:sz w:val="20"/>
                <w:szCs w:val="20"/>
              </w:rPr>
              <w:t>июль</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1.7 (2009)</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14.3</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20.4</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26.8</w:t>
            </w:r>
          </w:p>
        </w:tc>
        <w:tc>
          <w:tcPr>
            <w:tcW w:w="834"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39.6 (2005)</w:t>
            </w:r>
          </w:p>
        </w:tc>
      </w:tr>
      <w:tr w:rsidR="00501A1A" w:rsidRPr="002525E7" w:rsidTr="00501A1A">
        <w:tc>
          <w:tcPr>
            <w:tcW w:w="833" w:type="pct"/>
          </w:tcPr>
          <w:p w:rsidR="00501A1A" w:rsidRPr="002525E7" w:rsidRDefault="00501A1A" w:rsidP="00E3394B">
            <w:pPr>
              <w:spacing w:after="0" w:line="240" w:lineRule="auto"/>
              <w:ind w:firstLine="142"/>
              <w:rPr>
                <w:rFonts w:ascii="Times New Roman" w:hAnsi="Times New Roman" w:cs="Times New Roman"/>
                <w:sz w:val="20"/>
                <w:szCs w:val="20"/>
              </w:rPr>
            </w:pPr>
            <w:r w:rsidRPr="002525E7">
              <w:rPr>
                <w:rFonts w:ascii="Times New Roman" w:hAnsi="Times New Roman" w:cs="Times New Roman"/>
                <w:sz w:val="20"/>
                <w:szCs w:val="20"/>
              </w:rPr>
              <w:t>август</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-0.8 (1947)</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12.3</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18.3</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25.4</w:t>
            </w:r>
          </w:p>
        </w:tc>
        <w:tc>
          <w:tcPr>
            <w:tcW w:w="834"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40.2 (2002)</w:t>
            </w:r>
          </w:p>
        </w:tc>
      </w:tr>
      <w:tr w:rsidR="00501A1A" w:rsidRPr="002525E7" w:rsidTr="00501A1A">
        <w:tc>
          <w:tcPr>
            <w:tcW w:w="833" w:type="pct"/>
          </w:tcPr>
          <w:p w:rsidR="00501A1A" w:rsidRPr="002525E7" w:rsidRDefault="00501A1A" w:rsidP="00E3394B">
            <w:pPr>
              <w:spacing w:after="0" w:line="240" w:lineRule="auto"/>
              <w:ind w:firstLine="142"/>
              <w:rPr>
                <w:rFonts w:ascii="Times New Roman" w:hAnsi="Times New Roman" w:cs="Times New Roman"/>
                <w:sz w:val="20"/>
                <w:szCs w:val="20"/>
              </w:rPr>
            </w:pPr>
            <w:r w:rsidRPr="002525E7">
              <w:rPr>
                <w:rFonts w:ascii="Times New Roman" w:hAnsi="Times New Roman" w:cs="Times New Roman"/>
                <w:sz w:val="20"/>
                <w:szCs w:val="20"/>
              </w:rPr>
              <w:t>сентябрь</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-7.4 (1969)</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6.1</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12.3</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19.2</w:t>
            </w:r>
          </w:p>
        </w:tc>
        <w:tc>
          <w:tcPr>
            <w:tcW w:w="834"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37.4 (1998)</w:t>
            </w:r>
          </w:p>
        </w:tc>
      </w:tr>
      <w:tr w:rsidR="00501A1A" w:rsidRPr="002525E7" w:rsidTr="00501A1A">
        <w:tc>
          <w:tcPr>
            <w:tcW w:w="833" w:type="pct"/>
          </w:tcPr>
          <w:p w:rsidR="00501A1A" w:rsidRPr="002525E7" w:rsidRDefault="00501A1A" w:rsidP="00E3394B">
            <w:pPr>
              <w:spacing w:after="0" w:line="240" w:lineRule="auto"/>
              <w:ind w:firstLine="142"/>
              <w:rPr>
                <w:rFonts w:ascii="Times New Roman" w:hAnsi="Times New Roman" w:cs="Times New Roman"/>
                <w:sz w:val="20"/>
                <w:szCs w:val="20"/>
              </w:rPr>
            </w:pPr>
            <w:r w:rsidRPr="002525E7">
              <w:rPr>
                <w:rFonts w:ascii="Times New Roman" w:hAnsi="Times New Roman" w:cs="Times New Roman"/>
                <w:sz w:val="20"/>
                <w:szCs w:val="20"/>
              </w:rPr>
              <w:t>октябрь</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-19.3 (1987)</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-0.3</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4.1</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10.5</w:t>
            </w:r>
          </w:p>
        </w:tc>
        <w:tc>
          <w:tcPr>
            <w:tcW w:w="834"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27.6 (1970)</w:t>
            </w:r>
          </w:p>
        </w:tc>
      </w:tr>
      <w:tr w:rsidR="00501A1A" w:rsidRPr="002525E7" w:rsidTr="00501A1A">
        <w:tc>
          <w:tcPr>
            <w:tcW w:w="833" w:type="pct"/>
          </w:tcPr>
          <w:p w:rsidR="00501A1A" w:rsidRPr="002525E7" w:rsidRDefault="00501A1A" w:rsidP="00E3394B">
            <w:pPr>
              <w:spacing w:after="0" w:line="240" w:lineRule="auto"/>
              <w:ind w:firstLine="142"/>
              <w:rPr>
                <w:rFonts w:ascii="Times New Roman" w:hAnsi="Times New Roman" w:cs="Times New Roman"/>
                <w:sz w:val="20"/>
                <w:szCs w:val="20"/>
              </w:rPr>
            </w:pPr>
            <w:r w:rsidRPr="002525E7">
              <w:rPr>
                <w:rFonts w:ascii="Times New Roman" w:hAnsi="Times New Roman" w:cs="Times New Roman"/>
                <w:sz w:val="20"/>
                <w:szCs w:val="20"/>
              </w:rPr>
              <w:t>ноябрь</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-38.0 (1987)</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-8.6</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-4.8</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-0.2</w:t>
            </w:r>
          </w:p>
        </w:tc>
        <w:tc>
          <w:tcPr>
            <w:tcW w:w="834"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18.9 (1984)</w:t>
            </w:r>
          </w:p>
        </w:tc>
      </w:tr>
      <w:tr w:rsidR="00501A1A" w:rsidRPr="002525E7" w:rsidTr="00501A1A">
        <w:trPr>
          <w:trHeight w:val="161"/>
        </w:trPr>
        <w:tc>
          <w:tcPr>
            <w:tcW w:w="833" w:type="pct"/>
          </w:tcPr>
          <w:p w:rsidR="00501A1A" w:rsidRPr="002525E7" w:rsidRDefault="00501A1A" w:rsidP="00E3394B">
            <w:pPr>
              <w:spacing w:after="0" w:line="240" w:lineRule="auto"/>
              <w:ind w:firstLine="142"/>
              <w:rPr>
                <w:rFonts w:ascii="Times New Roman" w:hAnsi="Times New Roman" w:cs="Times New Roman"/>
                <w:sz w:val="20"/>
                <w:szCs w:val="20"/>
              </w:rPr>
            </w:pPr>
            <w:r w:rsidRPr="002525E7">
              <w:rPr>
                <w:rFonts w:ascii="Times New Roman" w:hAnsi="Times New Roman" w:cs="Times New Roman"/>
                <w:sz w:val="20"/>
                <w:szCs w:val="20"/>
              </w:rPr>
              <w:t>декабрь</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-42.9 (1938)</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-15.1</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w:t>
            </w:r>
            <w:r w:rsidRPr="002525E7">
              <w:rPr>
                <w:rFonts w:ascii="Times New Roman" w:hAnsi="Times New Roman" w:cs="Times New Roman"/>
                <w:sz w:val="20"/>
                <w:szCs w:val="20"/>
                <w:lang w:val="en-US"/>
              </w:rPr>
              <w:t>1</w:t>
            </w:r>
            <w:r w:rsidRPr="002525E7">
              <w:rPr>
                <w:rFonts w:ascii="Times New Roman" w:hAnsi="Times New Roman" w:cs="Times New Roman"/>
                <w:sz w:val="20"/>
                <w:szCs w:val="20"/>
              </w:rPr>
              <w:t>1</w:t>
            </w:r>
            <w:r w:rsidRPr="002525E7">
              <w:rPr>
                <w:rFonts w:ascii="Times New Roman" w:hAnsi="Times New Roman" w:cs="Times New Roman"/>
                <w:sz w:val="20"/>
                <w:szCs w:val="20"/>
                <w:lang w:val="en-US"/>
              </w:rPr>
              <w:t>.</w:t>
            </w:r>
            <w:r w:rsidRPr="002525E7">
              <w:rPr>
                <w:rFonts w:ascii="Times New Roman" w:hAnsi="Times New Roman" w:cs="Times New Roman"/>
                <w:sz w:val="20"/>
                <w:szCs w:val="20"/>
              </w:rPr>
              <w:t>0</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-6.8</w:t>
            </w:r>
          </w:p>
        </w:tc>
        <w:tc>
          <w:tcPr>
            <w:tcW w:w="834"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11.5 (1989)</w:t>
            </w:r>
          </w:p>
        </w:tc>
      </w:tr>
      <w:tr w:rsidR="00501A1A" w:rsidRPr="002525E7" w:rsidTr="00501A1A">
        <w:tc>
          <w:tcPr>
            <w:tcW w:w="833" w:type="pct"/>
          </w:tcPr>
          <w:p w:rsidR="00501A1A" w:rsidRPr="002525E7" w:rsidRDefault="00501A1A" w:rsidP="00E3394B">
            <w:pPr>
              <w:spacing w:after="0" w:line="240" w:lineRule="auto"/>
              <w:ind w:firstLine="142"/>
              <w:rPr>
                <w:rFonts w:ascii="Times New Roman" w:hAnsi="Times New Roman" w:cs="Times New Roman"/>
                <w:sz w:val="20"/>
                <w:szCs w:val="20"/>
              </w:rPr>
            </w:pPr>
            <w:r w:rsidRPr="002525E7">
              <w:rPr>
                <w:rFonts w:ascii="Times New Roman" w:hAnsi="Times New Roman" w:cs="Times New Roman"/>
                <w:sz w:val="20"/>
                <w:szCs w:val="20"/>
              </w:rPr>
              <w:t>год</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-42.9 (1938)</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-1.4</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3.7</w:t>
            </w:r>
          </w:p>
        </w:tc>
        <w:tc>
          <w:tcPr>
            <w:tcW w:w="833"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9.6</w:t>
            </w:r>
          </w:p>
        </w:tc>
        <w:tc>
          <w:tcPr>
            <w:tcW w:w="834" w:type="pct"/>
            <w:vAlign w:val="center"/>
          </w:tcPr>
          <w:p w:rsidR="00501A1A" w:rsidRPr="002525E7" w:rsidRDefault="00501A1A" w:rsidP="00E3394B">
            <w:pPr>
              <w:spacing w:after="0" w:line="240" w:lineRule="auto"/>
              <w:ind w:firstLine="106"/>
              <w:jc w:val="center"/>
              <w:rPr>
                <w:rFonts w:ascii="Times New Roman" w:hAnsi="Times New Roman" w:cs="Times New Roman"/>
                <w:sz w:val="20"/>
                <w:szCs w:val="20"/>
              </w:rPr>
            </w:pPr>
            <w:r w:rsidRPr="002525E7">
              <w:rPr>
                <w:rFonts w:ascii="Times New Roman" w:hAnsi="Times New Roman" w:cs="Times New Roman"/>
                <w:sz w:val="20"/>
                <w:szCs w:val="20"/>
              </w:rPr>
              <w:t>40.2 (2002)</w:t>
            </w:r>
          </w:p>
        </w:tc>
      </w:tr>
    </w:tbl>
    <w:p w:rsidR="00501A1A" w:rsidRPr="002525E7" w:rsidRDefault="00501A1A" w:rsidP="00E3394B">
      <w:pPr>
        <w:spacing w:after="0" w:line="240" w:lineRule="auto"/>
        <w:jc w:val="center"/>
        <w:rPr>
          <w:rFonts w:ascii="Times New Roman" w:hAnsi="Times New Roman" w:cs="Times New Roman"/>
          <w:sz w:val="16"/>
          <w:szCs w:val="16"/>
        </w:rPr>
      </w:pPr>
    </w:p>
    <w:p w:rsidR="00501A1A" w:rsidRPr="002525E7" w:rsidRDefault="00501A1A" w:rsidP="00E3394B">
      <w:pPr>
        <w:spacing w:after="0" w:line="240" w:lineRule="auto"/>
        <w:ind w:firstLine="709"/>
        <w:jc w:val="right"/>
        <w:rPr>
          <w:rFonts w:ascii="Times New Roman" w:hAnsi="Times New Roman" w:cs="Times New Roman"/>
        </w:rPr>
      </w:pPr>
      <w:r w:rsidRPr="002525E7">
        <w:rPr>
          <w:rFonts w:ascii="Times New Roman" w:hAnsi="Times New Roman" w:cs="Times New Roman"/>
        </w:rPr>
        <w:t>Таблица 2.1.2.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719"/>
        <w:gridCol w:w="719"/>
        <w:gridCol w:w="719"/>
        <w:gridCol w:w="720"/>
        <w:gridCol w:w="718"/>
        <w:gridCol w:w="718"/>
        <w:gridCol w:w="720"/>
        <w:gridCol w:w="718"/>
        <w:gridCol w:w="718"/>
        <w:gridCol w:w="720"/>
        <w:gridCol w:w="718"/>
        <w:gridCol w:w="718"/>
        <w:gridCol w:w="720"/>
      </w:tblGrid>
      <w:tr w:rsidR="00501A1A" w:rsidRPr="002525E7" w:rsidTr="00501A1A">
        <w:trPr>
          <w:cantSplit/>
          <w:trHeight w:hRule="exact" w:val="300"/>
          <w:jc w:val="center"/>
        </w:trPr>
        <w:tc>
          <w:tcPr>
            <w:tcW w:w="384" w:type="pct"/>
            <w:vAlign w:val="center"/>
          </w:tcPr>
          <w:p w:rsidR="00501A1A" w:rsidRPr="002525E7" w:rsidRDefault="00501A1A" w:rsidP="00E3394B">
            <w:pPr>
              <w:spacing w:after="0" w:line="240" w:lineRule="auto"/>
              <w:jc w:val="center"/>
              <w:rPr>
                <w:rFonts w:ascii="Times New Roman" w:hAnsi="Times New Roman" w:cs="Times New Roman"/>
                <w:sz w:val="18"/>
                <w:szCs w:val="18"/>
              </w:rPr>
            </w:pPr>
            <w:r w:rsidRPr="002525E7">
              <w:rPr>
                <w:rFonts w:ascii="Times New Roman" w:hAnsi="Times New Roman" w:cs="Times New Roman"/>
                <w:sz w:val="18"/>
                <w:szCs w:val="18"/>
              </w:rPr>
              <w:t>I</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18"/>
                <w:szCs w:val="18"/>
              </w:rPr>
            </w:pPr>
            <w:r w:rsidRPr="002525E7">
              <w:rPr>
                <w:rFonts w:ascii="Times New Roman" w:hAnsi="Times New Roman" w:cs="Times New Roman"/>
                <w:sz w:val="18"/>
                <w:szCs w:val="18"/>
              </w:rPr>
              <w:t>II</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18"/>
                <w:szCs w:val="18"/>
              </w:rPr>
            </w:pPr>
            <w:r w:rsidRPr="002525E7">
              <w:rPr>
                <w:rFonts w:ascii="Times New Roman" w:hAnsi="Times New Roman" w:cs="Times New Roman"/>
                <w:sz w:val="18"/>
                <w:szCs w:val="18"/>
              </w:rPr>
              <w:t>III</w:t>
            </w:r>
          </w:p>
        </w:tc>
        <w:tc>
          <w:tcPr>
            <w:tcW w:w="385" w:type="pct"/>
            <w:vAlign w:val="center"/>
          </w:tcPr>
          <w:p w:rsidR="00501A1A" w:rsidRPr="002525E7" w:rsidRDefault="00501A1A" w:rsidP="00E3394B">
            <w:pPr>
              <w:spacing w:after="0" w:line="240" w:lineRule="auto"/>
              <w:jc w:val="center"/>
              <w:rPr>
                <w:rFonts w:ascii="Times New Roman" w:hAnsi="Times New Roman" w:cs="Times New Roman"/>
                <w:sz w:val="18"/>
                <w:szCs w:val="18"/>
                <w:lang w:val="en-US"/>
              </w:rPr>
            </w:pPr>
            <w:r w:rsidRPr="002525E7">
              <w:rPr>
                <w:rFonts w:ascii="Times New Roman" w:hAnsi="Times New Roman" w:cs="Times New Roman"/>
                <w:sz w:val="18"/>
                <w:szCs w:val="18"/>
                <w:lang w:val="en-US"/>
              </w:rPr>
              <w:t>IV</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18"/>
                <w:szCs w:val="18"/>
                <w:lang w:val="en-US"/>
              </w:rPr>
            </w:pPr>
            <w:r w:rsidRPr="002525E7">
              <w:rPr>
                <w:rFonts w:ascii="Times New Roman" w:hAnsi="Times New Roman" w:cs="Times New Roman"/>
                <w:sz w:val="18"/>
                <w:szCs w:val="18"/>
                <w:lang w:val="en-US"/>
              </w:rPr>
              <w:t>V</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18"/>
                <w:szCs w:val="18"/>
                <w:lang w:val="en-US"/>
              </w:rPr>
            </w:pPr>
            <w:r w:rsidRPr="002525E7">
              <w:rPr>
                <w:rFonts w:ascii="Times New Roman" w:hAnsi="Times New Roman" w:cs="Times New Roman"/>
                <w:sz w:val="18"/>
                <w:szCs w:val="18"/>
                <w:lang w:val="en-US"/>
              </w:rPr>
              <w:t>VI</w:t>
            </w:r>
          </w:p>
        </w:tc>
        <w:tc>
          <w:tcPr>
            <w:tcW w:w="385" w:type="pct"/>
            <w:vAlign w:val="center"/>
          </w:tcPr>
          <w:p w:rsidR="00501A1A" w:rsidRPr="002525E7" w:rsidRDefault="00501A1A" w:rsidP="00E3394B">
            <w:pPr>
              <w:spacing w:after="0" w:line="240" w:lineRule="auto"/>
              <w:jc w:val="center"/>
              <w:rPr>
                <w:rFonts w:ascii="Times New Roman" w:hAnsi="Times New Roman" w:cs="Times New Roman"/>
                <w:sz w:val="18"/>
                <w:szCs w:val="18"/>
                <w:lang w:val="en-US"/>
              </w:rPr>
            </w:pPr>
            <w:r w:rsidRPr="002525E7">
              <w:rPr>
                <w:rFonts w:ascii="Times New Roman" w:hAnsi="Times New Roman" w:cs="Times New Roman"/>
                <w:sz w:val="18"/>
                <w:szCs w:val="18"/>
                <w:lang w:val="en-US"/>
              </w:rPr>
              <w:t>VII</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18"/>
                <w:szCs w:val="18"/>
                <w:lang w:val="en-US"/>
              </w:rPr>
            </w:pPr>
            <w:r w:rsidRPr="002525E7">
              <w:rPr>
                <w:rFonts w:ascii="Times New Roman" w:hAnsi="Times New Roman" w:cs="Times New Roman"/>
                <w:sz w:val="18"/>
                <w:szCs w:val="18"/>
                <w:lang w:val="en-US"/>
              </w:rPr>
              <w:t>VIII</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18"/>
                <w:szCs w:val="18"/>
                <w:lang w:val="en-US"/>
              </w:rPr>
            </w:pPr>
            <w:r w:rsidRPr="002525E7">
              <w:rPr>
                <w:rFonts w:ascii="Times New Roman" w:hAnsi="Times New Roman" w:cs="Times New Roman"/>
                <w:sz w:val="18"/>
                <w:szCs w:val="18"/>
                <w:lang w:val="en-US"/>
              </w:rPr>
              <w:t>IX</w:t>
            </w:r>
          </w:p>
        </w:tc>
        <w:tc>
          <w:tcPr>
            <w:tcW w:w="385" w:type="pct"/>
            <w:vAlign w:val="center"/>
          </w:tcPr>
          <w:p w:rsidR="00501A1A" w:rsidRPr="002525E7" w:rsidRDefault="00501A1A" w:rsidP="00E3394B">
            <w:pPr>
              <w:spacing w:after="0" w:line="240" w:lineRule="auto"/>
              <w:jc w:val="center"/>
              <w:rPr>
                <w:rFonts w:ascii="Times New Roman" w:hAnsi="Times New Roman" w:cs="Times New Roman"/>
                <w:sz w:val="18"/>
                <w:szCs w:val="18"/>
                <w:lang w:val="en-US"/>
              </w:rPr>
            </w:pPr>
            <w:r w:rsidRPr="002525E7">
              <w:rPr>
                <w:rFonts w:ascii="Times New Roman" w:hAnsi="Times New Roman" w:cs="Times New Roman"/>
                <w:sz w:val="18"/>
                <w:szCs w:val="18"/>
                <w:lang w:val="en-US"/>
              </w:rPr>
              <w:t>X</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18"/>
                <w:szCs w:val="18"/>
                <w:lang w:val="en-US"/>
              </w:rPr>
            </w:pPr>
            <w:r w:rsidRPr="002525E7">
              <w:rPr>
                <w:rFonts w:ascii="Times New Roman" w:hAnsi="Times New Roman" w:cs="Times New Roman"/>
                <w:sz w:val="18"/>
                <w:szCs w:val="18"/>
                <w:lang w:val="en-US"/>
              </w:rPr>
              <w:t>XI</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18"/>
                <w:szCs w:val="18"/>
              </w:rPr>
            </w:pPr>
            <w:r w:rsidRPr="002525E7">
              <w:rPr>
                <w:rFonts w:ascii="Times New Roman" w:hAnsi="Times New Roman" w:cs="Times New Roman"/>
                <w:sz w:val="18"/>
                <w:szCs w:val="18"/>
              </w:rPr>
              <w:t>X</w:t>
            </w:r>
            <w:r w:rsidRPr="002525E7">
              <w:rPr>
                <w:rFonts w:ascii="Times New Roman" w:hAnsi="Times New Roman" w:cs="Times New Roman"/>
                <w:sz w:val="18"/>
                <w:szCs w:val="18"/>
                <w:lang w:val="en-US"/>
              </w:rPr>
              <w:t>II</w:t>
            </w:r>
          </w:p>
        </w:tc>
        <w:tc>
          <w:tcPr>
            <w:tcW w:w="385" w:type="pct"/>
            <w:vAlign w:val="center"/>
          </w:tcPr>
          <w:p w:rsidR="00501A1A" w:rsidRPr="002525E7" w:rsidRDefault="00501A1A" w:rsidP="00E3394B">
            <w:pPr>
              <w:spacing w:after="0" w:line="240" w:lineRule="auto"/>
              <w:jc w:val="center"/>
              <w:rPr>
                <w:rFonts w:ascii="Times New Roman" w:hAnsi="Times New Roman" w:cs="Times New Roman"/>
                <w:sz w:val="18"/>
                <w:szCs w:val="18"/>
              </w:rPr>
            </w:pPr>
            <w:r w:rsidRPr="002525E7">
              <w:rPr>
                <w:rFonts w:ascii="Times New Roman" w:hAnsi="Times New Roman" w:cs="Times New Roman"/>
                <w:sz w:val="18"/>
                <w:szCs w:val="18"/>
              </w:rPr>
              <w:t>Год</w:t>
            </w:r>
          </w:p>
        </w:tc>
      </w:tr>
      <w:tr w:rsidR="00501A1A" w:rsidRPr="002525E7" w:rsidTr="00501A1A">
        <w:trPr>
          <w:cantSplit/>
          <w:trHeight w:hRule="exact" w:val="320"/>
          <w:jc w:val="center"/>
        </w:trPr>
        <w:tc>
          <w:tcPr>
            <w:tcW w:w="384" w:type="pct"/>
            <w:vAlign w:val="center"/>
          </w:tcPr>
          <w:p w:rsidR="00501A1A" w:rsidRPr="002525E7" w:rsidRDefault="00501A1A" w:rsidP="00E3394B">
            <w:pPr>
              <w:spacing w:after="0" w:line="240" w:lineRule="auto"/>
              <w:jc w:val="center"/>
              <w:rPr>
                <w:rFonts w:ascii="Times New Roman" w:hAnsi="Times New Roman" w:cs="Times New Roman"/>
                <w:sz w:val="18"/>
                <w:szCs w:val="18"/>
              </w:rPr>
            </w:pPr>
            <w:r w:rsidRPr="002525E7">
              <w:rPr>
                <w:rFonts w:ascii="Times New Roman" w:hAnsi="Times New Roman" w:cs="Times New Roman"/>
                <w:sz w:val="18"/>
                <w:szCs w:val="18"/>
              </w:rPr>
              <w:t>-13.6</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18"/>
                <w:szCs w:val="18"/>
              </w:rPr>
            </w:pPr>
            <w:r w:rsidRPr="002525E7">
              <w:rPr>
                <w:rFonts w:ascii="Times New Roman" w:hAnsi="Times New Roman" w:cs="Times New Roman"/>
                <w:sz w:val="18"/>
                <w:szCs w:val="18"/>
              </w:rPr>
              <w:t>-13.2</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18"/>
                <w:szCs w:val="18"/>
              </w:rPr>
            </w:pPr>
            <w:r w:rsidRPr="002525E7">
              <w:rPr>
                <w:rFonts w:ascii="Times New Roman" w:hAnsi="Times New Roman" w:cs="Times New Roman"/>
                <w:sz w:val="18"/>
                <w:szCs w:val="18"/>
              </w:rPr>
              <w:t>-6.6</w:t>
            </w:r>
          </w:p>
        </w:tc>
        <w:tc>
          <w:tcPr>
            <w:tcW w:w="385" w:type="pct"/>
            <w:vAlign w:val="center"/>
          </w:tcPr>
          <w:p w:rsidR="00501A1A" w:rsidRPr="002525E7" w:rsidRDefault="00501A1A" w:rsidP="00E3394B">
            <w:pPr>
              <w:spacing w:after="0" w:line="240" w:lineRule="auto"/>
              <w:jc w:val="center"/>
              <w:rPr>
                <w:rFonts w:ascii="Times New Roman" w:hAnsi="Times New Roman" w:cs="Times New Roman"/>
                <w:sz w:val="18"/>
                <w:szCs w:val="18"/>
              </w:rPr>
            </w:pPr>
            <w:r w:rsidRPr="002525E7">
              <w:rPr>
                <w:rFonts w:ascii="Times New Roman" w:hAnsi="Times New Roman" w:cs="Times New Roman"/>
                <w:sz w:val="18"/>
                <w:szCs w:val="18"/>
              </w:rPr>
              <w:t>5.8</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18"/>
                <w:szCs w:val="18"/>
              </w:rPr>
            </w:pPr>
            <w:r w:rsidRPr="002525E7">
              <w:rPr>
                <w:rFonts w:ascii="Times New Roman" w:hAnsi="Times New Roman" w:cs="Times New Roman"/>
                <w:sz w:val="18"/>
                <w:szCs w:val="18"/>
              </w:rPr>
              <w:t>13.3</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18"/>
                <w:szCs w:val="18"/>
              </w:rPr>
            </w:pPr>
            <w:r w:rsidRPr="002525E7">
              <w:rPr>
                <w:rFonts w:ascii="Times New Roman" w:hAnsi="Times New Roman" w:cs="Times New Roman"/>
                <w:sz w:val="18"/>
                <w:szCs w:val="18"/>
              </w:rPr>
              <w:t>18.9</w:t>
            </w:r>
          </w:p>
        </w:tc>
        <w:tc>
          <w:tcPr>
            <w:tcW w:w="385" w:type="pct"/>
            <w:vAlign w:val="center"/>
          </w:tcPr>
          <w:p w:rsidR="00501A1A" w:rsidRPr="002525E7" w:rsidRDefault="00501A1A" w:rsidP="00E3394B">
            <w:pPr>
              <w:spacing w:after="0" w:line="240" w:lineRule="auto"/>
              <w:jc w:val="center"/>
              <w:rPr>
                <w:rFonts w:ascii="Times New Roman" w:hAnsi="Times New Roman" w:cs="Times New Roman"/>
                <w:sz w:val="18"/>
                <w:szCs w:val="18"/>
              </w:rPr>
            </w:pPr>
            <w:r w:rsidRPr="002525E7">
              <w:rPr>
                <w:rFonts w:ascii="Times New Roman" w:hAnsi="Times New Roman" w:cs="Times New Roman"/>
                <w:sz w:val="18"/>
                <w:szCs w:val="18"/>
              </w:rPr>
              <w:t>20.4</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18"/>
                <w:szCs w:val="18"/>
              </w:rPr>
            </w:pPr>
            <w:r w:rsidRPr="002525E7">
              <w:rPr>
                <w:rFonts w:ascii="Times New Roman" w:hAnsi="Times New Roman" w:cs="Times New Roman"/>
                <w:sz w:val="18"/>
                <w:szCs w:val="18"/>
              </w:rPr>
              <w:t>18.3</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18"/>
                <w:szCs w:val="18"/>
              </w:rPr>
            </w:pPr>
            <w:r w:rsidRPr="002525E7">
              <w:rPr>
                <w:rFonts w:ascii="Times New Roman" w:hAnsi="Times New Roman" w:cs="Times New Roman"/>
                <w:sz w:val="18"/>
                <w:szCs w:val="18"/>
              </w:rPr>
              <w:t>12.3</w:t>
            </w:r>
          </w:p>
        </w:tc>
        <w:tc>
          <w:tcPr>
            <w:tcW w:w="385" w:type="pct"/>
            <w:vAlign w:val="center"/>
          </w:tcPr>
          <w:p w:rsidR="00501A1A" w:rsidRPr="002525E7" w:rsidRDefault="00501A1A" w:rsidP="00E3394B">
            <w:pPr>
              <w:spacing w:after="0" w:line="240" w:lineRule="auto"/>
              <w:jc w:val="center"/>
              <w:rPr>
                <w:rFonts w:ascii="Times New Roman" w:hAnsi="Times New Roman" w:cs="Times New Roman"/>
                <w:sz w:val="18"/>
                <w:szCs w:val="18"/>
              </w:rPr>
            </w:pPr>
            <w:r w:rsidRPr="002525E7">
              <w:rPr>
                <w:rFonts w:ascii="Times New Roman" w:hAnsi="Times New Roman" w:cs="Times New Roman"/>
                <w:sz w:val="18"/>
                <w:szCs w:val="18"/>
              </w:rPr>
              <w:t>4.1</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18"/>
                <w:szCs w:val="18"/>
              </w:rPr>
            </w:pPr>
            <w:r w:rsidRPr="002525E7">
              <w:rPr>
                <w:rFonts w:ascii="Times New Roman" w:hAnsi="Times New Roman" w:cs="Times New Roman"/>
                <w:sz w:val="18"/>
                <w:szCs w:val="18"/>
              </w:rPr>
              <w:t>-4.8</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18"/>
                <w:szCs w:val="18"/>
              </w:rPr>
            </w:pPr>
            <w:r w:rsidRPr="002525E7">
              <w:rPr>
                <w:rFonts w:ascii="Times New Roman" w:hAnsi="Times New Roman" w:cs="Times New Roman"/>
                <w:sz w:val="18"/>
                <w:szCs w:val="18"/>
              </w:rPr>
              <w:t>-12.4</w:t>
            </w:r>
          </w:p>
        </w:tc>
        <w:tc>
          <w:tcPr>
            <w:tcW w:w="385" w:type="pct"/>
            <w:vAlign w:val="center"/>
          </w:tcPr>
          <w:p w:rsidR="00501A1A" w:rsidRPr="002525E7" w:rsidRDefault="00501A1A" w:rsidP="00E3394B">
            <w:pPr>
              <w:spacing w:after="0" w:line="240" w:lineRule="auto"/>
              <w:jc w:val="center"/>
              <w:rPr>
                <w:rFonts w:ascii="Times New Roman" w:hAnsi="Times New Roman" w:cs="Times New Roman"/>
                <w:sz w:val="18"/>
                <w:szCs w:val="18"/>
              </w:rPr>
            </w:pPr>
            <w:r w:rsidRPr="002525E7">
              <w:rPr>
                <w:rFonts w:ascii="Times New Roman" w:hAnsi="Times New Roman" w:cs="Times New Roman"/>
                <w:sz w:val="18"/>
                <w:szCs w:val="18"/>
              </w:rPr>
              <w:t>3.7</w:t>
            </w:r>
          </w:p>
        </w:tc>
      </w:tr>
    </w:tbl>
    <w:p w:rsidR="00501A1A" w:rsidRPr="002525E7" w:rsidRDefault="00501A1A" w:rsidP="00E3394B">
      <w:pPr>
        <w:spacing w:after="0" w:line="240" w:lineRule="auto"/>
        <w:rPr>
          <w:rFonts w:ascii="Times New Roman" w:hAnsi="Times New Roman" w:cs="Times New Roman"/>
          <w:sz w:val="16"/>
          <w:szCs w:val="16"/>
        </w:rPr>
      </w:pPr>
    </w:p>
    <w:p w:rsidR="00501A1A" w:rsidRPr="002525E7" w:rsidRDefault="00501A1A" w:rsidP="00E3394B">
      <w:pPr>
        <w:spacing w:after="0" w:line="240" w:lineRule="auto"/>
        <w:ind w:firstLine="567"/>
        <w:rPr>
          <w:rFonts w:ascii="Times New Roman" w:hAnsi="Times New Roman" w:cs="Times New Roman"/>
        </w:rPr>
      </w:pPr>
      <w:bookmarkStart w:id="18" w:name="_Toc453702274"/>
      <w:bookmarkStart w:id="19" w:name="_Toc502819744"/>
      <w:bookmarkStart w:id="20" w:name="_Toc522028523"/>
      <w:bookmarkStart w:id="21" w:name="_Toc16769399"/>
      <w:bookmarkStart w:id="22" w:name="_Toc28179631"/>
      <w:r w:rsidRPr="002525E7">
        <w:rPr>
          <w:rFonts w:ascii="Times New Roman" w:hAnsi="Times New Roman" w:cs="Times New Roman"/>
          <w:b/>
        </w:rPr>
        <w:t>Влажность воздуха</w:t>
      </w:r>
      <w:bookmarkEnd w:id="18"/>
      <w:bookmarkEnd w:id="19"/>
      <w:bookmarkEnd w:id="20"/>
      <w:bookmarkEnd w:id="21"/>
      <w:bookmarkEnd w:id="22"/>
      <w:r w:rsidRPr="002525E7">
        <w:rPr>
          <w:rFonts w:ascii="Times New Roman" w:hAnsi="Times New Roman" w:cs="Times New Roman"/>
        </w:rPr>
        <w:t>. Согласно СП РК 2.04-01-2017 территория Республики Казахстан относится к «сухой» зоне влажности.</w:t>
      </w:r>
    </w:p>
    <w:p w:rsidR="00501A1A" w:rsidRPr="002525E7" w:rsidRDefault="00501A1A" w:rsidP="00E3394B">
      <w:pPr>
        <w:spacing w:after="0" w:line="240" w:lineRule="auto"/>
        <w:ind w:firstLine="567"/>
        <w:rPr>
          <w:rFonts w:ascii="Times New Roman" w:hAnsi="Times New Roman" w:cs="Times New Roman"/>
        </w:rPr>
      </w:pPr>
      <w:r w:rsidRPr="002525E7">
        <w:rPr>
          <w:rFonts w:ascii="Times New Roman" w:hAnsi="Times New Roman" w:cs="Times New Roman"/>
        </w:rPr>
        <w:t>Относительная влажность воздуха в среднем за год составляет 65%, данные по месяцам представлены в таблице 2.5.3. Средняя месячная относительная влажность воздуха наиболее холодного месяца – 79%. Средняя месячная относительная влажность воздуха наиболее теплого месяца – 55%.</w:t>
      </w:r>
    </w:p>
    <w:p w:rsidR="00501A1A" w:rsidRPr="002525E7" w:rsidRDefault="00501A1A" w:rsidP="00E3394B">
      <w:pPr>
        <w:spacing w:after="0" w:line="240" w:lineRule="auto"/>
        <w:jc w:val="right"/>
        <w:rPr>
          <w:rFonts w:ascii="Times New Roman" w:hAnsi="Times New Roman" w:cs="Times New Roman"/>
        </w:rPr>
      </w:pPr>
      <w:r w:rsidRPr="002525E7">
        <w:rPr>
          <w:rFonts w:ascii="Times New Roman" w:hAnsi="Times New Roman" w:cs="Times New Roman"/>
        </w:rPr>
        <w:t>Таблица 2.1.3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
        <w:gridCol w:w="719"/>
        <w:gridCol w:w="719"/>
        <w:gridCol w:w="719"/>
        <w:gridCol w:w="719"/>
        <w:gridCol w:w="718"/>
        <w:gridCol w:w="718"/>
        <w:gridCol w:w="718"/>
        <w:gridCol w:w="718"/>
        <w:gridCol w:w="718"/>
        <w:gridCol w:w="720"/>
        <w:gridCol w:w="720"/>
        <w:gridCol w:w="720"/>
      </w:tblGrid>
      <w:tr w:rsidR="00501A1A" w:rsidRPr="002525E7" w:rsidTr="00501A1A">
        <w:trPr>
          <w:trHeight w:val="271"/>
          <w:jc w:val="center"/>
        </w:trPr>
        <w:tc>
          <w:tcPr>
            <w:tcW w:w="38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янв</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фев</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мар</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апр</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май</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июн</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июл</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авг</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сен</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окт</w:t>
            </w:r>
          </w:p>
        </w:tc>
        <w:tc>
          <w:tcPr>
            <w:tcW w:w="38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ноя</w:t>
            </w:r>
          </w:p>
        </w:tc>
        <w:tc>
          <w:tcPr>
            <w:tcW w:w="38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дек</w:t>
            </w:r>
          </w:p>
        </w:tc>
        <w:tc>
          <w:tcPr>
            <w:tcW w:w="38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год</w:t>
            </w:r>
          </w:p>
        </w:tc>
      </w:tr>
      <w:tr w:rsidR="00501A1A" w:rsidRPr="002525E7" w:rsidTr="00501A1A">
        <w:trPr>
          <w:trHeight w:val="264"/>
          <w:jc w:val="center"/>
        </w:trPr>
        <w:tc>
          <w:tcPr>
            <w:tcW w:w="38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79%</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78%</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78%</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61%</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54%</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50%</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55%</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52%</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53%</w:t>
            </w:r>
          </w:p>
        </w:tc>
        <w:tc>
          <w:tcPr>
            <w:tcW w:w="38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66%</w:t>
            </w:r>
          </w:p>
        </w:tc>
        <w:tc>
          <w:tcPr>
            <w:tcW w:w="38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77%</w:t>
            </w:r>
          </w:p>
        </w:tc>
        <w:tc>
          <w:tcPr>
            <w:tcW w:w="38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78%</w:t>
            </w:r>
          </w:p>
        </w:tc>
        <w:tc>
          <w:tcPr>
            <w:tcW w:w="38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65%</w:t>
            </w:r>
          </w:p>
        </w:tc>
      </w:tr>
    </w:tbl>
    <w:p w:rsidR="00501A1A" w:rsidRPr="002525E7" w:rsidRDefault="00501A1A" w:rsidP="00E3394B">
      <w:pPr>
        <w:shd w:val="clear" w:color="auto" w:fill="FFFFFF"/>
        <w:spacing w:after="0" w:line="240" w:lineRule="auto"/>
        <w:rPr>
          <w:rFonts w:ascii="Times New Roman" w:hAnsi="Times New Roman" w:cs="Times New Roman"/>
        </w:rPr>
      </w:pPr>
    </w:p>
    <w:p w:rsidR="00501A1A" w:rsidRPr="002525E7" w:rsidRDefault="00501A1A" w:rsidP="00861CD0">
      <w:pPr>
        <w:shd w:val="clear" w:color="auto" w:fill="FFFFFF"/>
        <w:spacing w:after="0" w:line="240" w:lineRule="auto"/>
        <w:ind w:firstLine="567"/>
        <w:jc w:val="both"/>
        <w:rPr>
          <w:rFonts w:ascii="Times New Roman" w:hAnsi="Times New Roman" w:cs="Times New Roman"/>
          <w:i/>
          <w:iCs/>
        </w:rPr>
      </w:pPr>
      <w:r w:rsidRPr="002525E7">
        <w:rPr>
          <w:rFonts w:ascii="Times New Roman" w:hAnsi="Times New Roman" w:cs="Times New Roman"/>
        </w:rPr>
        <w:t xml:space="preserve">Наибольшая относительная влажность воздуха бывает в зимнее время 75-80%, наименьшая в теплое время года 30-60%. Средний годовой дефицит влажности воздуха в северных районах составляет 5-5,5 </w:t>
      </w:r>
      <w:r w:rsidRPr="002525E7">
        <w:rPr>
          <w:rFonts w:ascii="Times New Roman" w:hAnsi="Times New Roman" w:cs="Times New Roman"/>
          <w:iCs/>
        </w:rPr>
        <w:t>мбар</w:t>
      </w:r>
      <w:r w:rsidRPr="002525E7">
        <w:rPr>
          <w:rFonts w:ascii="Times New Roman" w:hAnsi="Times New Roman" w:cs="Times New Roman"/>
          <w:i/>
          <w:iCs/>
        </w:rPr>
        <w:t xml:space="preserve">. </w:t>
      </w:r>
    </w:p>
    <w:p w:rsidR="00501A1A" w:rsidRPr="002525E7" w:rsidRDefault="00501A1A" w:rsidP="00861CD0">
      <w:pPr>
        <w:shd w:val="clear" w:color="auto" w:fill="FFFFFF"/>
        <w:spacing w:after="0" w:line="240" w:lineRule="auto"/>
        <w:ind w:firstLine="567"/>
        <w:jc w:val="both"/>
        <w:rPr>
          <w:rFonts w:ascii="Times New Roman" w:hAnsi="Times New Roman" w:cs="Times New Roman"/>
        </w:rPr>
      </w:pPr>
      <w:r w:rsidRPr="002525E7">
        <w:rPr>
          <w:rFonts w:ascii="Times New Roman" w:hAnsi="Times New Roman" w:cs="Times New Roman"/>
        </w:rPr>
        <w:t xml:space="preserve">Карагандинская область относится к районам с недостаточным увлажнением и с повышенным естественным запыленным фоном, количество дней с пыльными бурями достигает - 17 в году. </w:t>
      </w:r>
    </w:p>
    <w:p w:rsidR="00501A1A" w:rsidRPr="002525E7" w:rsidRDefault="00501A1A" w:rsidP="00861CD0">
      <w:pPr>
        <w:spacing w:after="0" w:line="240" w:lineRule="auto"/>
        <w:ind w:firstLine="567"/>
        <w:jc w:val="both"/>
        <w:rPr>
          <w:rFonts w:ascii="Times New Roman" w:hAnsi="Times New Roman" w:cs="Times New Roman"/>
        </w:rPr>
      </w:pPr>
      <w:bookmarkStart w:id="23" w:name="_Toc453702275"/>
      <w:bookmarkStart w:id="24" w:name="_Toc502819745"/>
      <w:bookmarkStart w:id="25" w:name="_Toc522028524"/>
      <w:bookmarkStart w:id="26" w:name="_Toc16769400"/>
      <w:bookmarkStart w:id="27" w:name="_Toc28179632"/>
      <w:r w:rsidRPr="002525E7">
        <w:rPr>
          <w:rFonts w:ascii="Times New Roman" w:hAnsi="Times New Roman" w:cs="Times New Roman"/>
          <w:b/>
        </w:rPr>
        <w:t>Ветер</w:t>
      </w:r>
      <w:bookmarkEnd w:id="23"/>
      <w:bookmarkEnd w:id="24"/>
      <w:bookmarkEnd w:id="25"/>
      <w:bookmarkEnd w:id="26"/>
      <w:bookmarkEnd w:id="27"/>
      <w:r w:rsidRPr="002525E7">
        <w:rPr>
          <w:rFonts w:ascii="Times New Roman" w:hAnsi="Times New Roman" w:cs="Times New Roman"/>
          <w:b/>
        </w:rPr>
        <w:t xml:space="preserve">. </w:t>
      </w:r>
      <w:r w:rsidRPr="002525E7">
        <w:rPr>
          <w:rFonts w:ascii="Times New Roman" w:hAnsi="Times New Roman" w:cs="Times New Roman"/>
        </w:rPr>
        <w:t xml:space="preserve">Среднегодовая скорость ветра равна 2,5-3,5 </w:t>
      </w:r>
      <w:r w:rsidRPr="002525E7">
        <w:rPr>
          <w:rFonts w:ascii="Times New Roman" w:hAnsi="Times New Roman" w:cs="Times New Roman"/>
          <w:iCs/>
        </w:rPr>
        <w:t xml:space="preserve">м/с. </w:t>
      </w:r>
      <w:r w:rsidRPr="002525E7">
        <w:rPr>
          <w:rFonts w:ascii="Times New Roman" w:hAnsi="Times New Roman" w:cs="Times New Roman"/>
        </w:rPr>
        <w:t xml:space="preserve">Дни со штилем бывают редко. В зимний период в связи с наличием отрога сибирского максимума (ось которого в среднем проходит по 50° с ш) преобладают юго-западные ветры со средней скоростью 5-5,5 </w:t>
      </w:r>
      <w:r w:rsidRPr="002525E7">
        <w:rPr>
          <w:rFonts w:ascii="Times New Roman" w:hAnsi="Times New Roman" w:cs="Times New Roman"/>
          <w:iCs/>
        </w:rPr>
        <w:t xml:space="preserve">м/с </w:t>
      </w:r>
      <w:r w:rsidRPr="002525E7">
        <w:rPr>
          <w:rFonts w:ascii="Times New Roman" w:hAnsi="Times New Roman" w:cs="Times New Roman"/>
        </w:rPr>
        <w:t xml:space="preserve">и повторяемостью 25-45. В теплое время года преобладают северные ветры. Наиболее сильные ветры на всей территории области, вызывающие зимой метели, а летом пыльные бури, чаще всего имеют юго-западное направление. Наибольшие скорости ветра (до 25-30 </w:t>
      </w:r>
      <w:r w:rsidRPr="002525E7">
        <w:rPr>
          <w:rFonts w:ascii="Times New Roman" w:hAnsi="Times New Roman" w:cs="Times New Roman"/>
          <w:iCs/>
        </w:rPr>
        <w:t xml:space="preserve">м/с), </w:t>
      </w:r>
      <w:r w:rsidRPr="002525E7">
        <w:rPr>
          <w:rFonts w:ascii="Times New Roman" w:hAnsi="Times New Roman" w:cs="Times New Roman"/>
        </w:rPr>
        <w:t xml:space="preserve">как правило, наблюдаются во второй половине зимы и весной. Повторяемость ветра со скоростью более 15 </w:t>
      </w:r>
      <w:r w:rsidRPr="002525E7">
        <w:rPr>
          <w:rFonts w:ascii="Times New Roman" w:hAnsi="Times New Roman" w:cs="Times New Roman"/>
          <w:iCs/>
        </w:rPr>
        <w:t xml:space="preserve">м/с </w:t>
      </w:r>
      <w:r w:rsidRPr="002525E7">
        <w:rPr>
          <w:rFonts w:ascii="Times New Roman" w:hAnsi="Times New Roman" w:cs="Times New Roman"/>
        </w:rPr>
        <w:t>колеблется до 50 дней.</w:t>
      </w:r>
    </w:p>
    <w:p w:rsidR="00501A1A" w:rsidRPr="002525E7" w:rsidRDefault="00501A1A" w:rsidP="00861CD0">
      <w:pPr>
        <w:spacing w:after="0" w:line="240" w:lineRule="auto"/>
        <w:ind w:firstLine="567"/>
        <w:jc w:val="both"/>
        <w:rPr>
          <w:rFonts w:ascii="Times New Roman" w:hAnsi="Times New Roman" w:cs="Times New Roman"/>
        </w:rPr>
      </w:pPr>
      <w:r w:rsidRPr="002525E7">
        <w:rPr>
          <w:rFonts w:ascii="Times New Roman" w:hAnsi="Times New Roman" w:cs="Times New Roman"/>
        </w:rPr>
        <w:t>Максимальная из средних скоростей ветра по румбам за январь - 5,3 м/с. Минимальная из средних скоростей ветра по румбам за июль - 3,8 м/с. Повторяемость различных направлений ветра в % представлены в таблице 2.1.4. На рисунке 3 представлена роза ветров города Караганды.</w:t>
      </w:r>
    </w:p>
    <w:p w:rsidR="00501A1A" w:rsidRPr="002525E7" w:rsidRDefault="00501A1A" w:rsidP="00E3394B">
      <w:pPr>
        <w:shd w:val="clear" w:color="auto" w:fill="FFFFFF"/>
        <w:spacing w:after="0" w:line="240" w:lineRule="auto"/>
        <w:ind w:firstLine="567"/>
        <w:rPr>
          <w:rFonts w:ascii="Times New Roman" w:hAnsi="Times New Roman" w:cs="Times New Roman"/>
          <w:shd w:val="clear" w:color="auto" w:fill="FFFFFF"/>
        </w:rPr>
      </w:pPr>
    </w:p>
    <w:p w:rsidR="00501A1A" w:rsidRPr="002525E7" w:rsidRDefault="00501A1A" w:rsidP="00E3394B">
      <w:pPr>
        <w:spacing w:after="0" w:line="240" w:lineRule="auto"/>
        <w:jc w:val="center"/>
        <w:rPr>
          <w:rFonts w:ascii="Times New Roman" w:hAnsi="Times New Roman" w:cs="Times New Roman"/>
        </w:rPr>
      </w:pPr>
      <w:r w:rsidRPr="002525E7">
        <w:rPr>
          <w:rFonts w:ascii="Times New Roman" w:hAnsi="Times New Roman" w:cs="Times New Roman"/>
          <w:noProof/>
        </w:rPr>
        <w:drawing>
          <wp:inline distT="0" distB="0" distL="0" distR="0" wp14:anchorId="3A09CB48" wp14:editId="24C86924">
            <wp:extent cx="1199515" cy="1199515"/>
            <wp:effectExtent l="19050" t="0" r="635" b="0"/>
            <wp:docPr id="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srcRect/>
                    <a:stretch>
                      <a:fillRect/>
                    </a:stretch>
                  </pic:blipFill>
                  <pic:spPr bwMode="auto">
                    <a:xfrm>
                      <a:off x="0" y="0"/>
                      <a:ext cx="1199515" cy="1199515"/>
                    </a:xfrm>
                    <a:prstGeom prst="rect">
                      <a:avLst/>
                    </a:prstGeom>
                    <a:noFill/>
                    <a:ln w="9525">
                      <a:noFill/>
                      <a:miter lim="800000"/>
                      <a:headEnd/>
                      <a:tailEnd/>
                    </a:ln>
                  </pic:spPr>
                </pic:pic>
              </a:graphicData>
            </a:graphic>
          </wp:inline>
        </w:drawing>
      </w:r>
      <w:r w:rsidRPr="002525E7">
        <w:rPr>
          <w:rFonts w:ascii="Times New Roman" w:hAnsi="Times New Roman" w:cs="Times New Roman"/>
        </w:rPr>
        <w:tab/>
      </w:r>
      <w:r w:rsidRPr="002525E7">
        <w:rPr>
          <w:rFonts w:ascii="Times New Roman" w:hAnsi="Times New Roman" w:cs="Times New Roman"/>
          <w:noProof/>
        </w:rPr>
        <w:drawing>
          <wp:inline distT="0" distB="0" distL="0" distR="0" wp14:anchorId="377657B4" wp14:editId="520F751F">
            <wp:extent cx="1221740" cy="1221740"/>
            <wp:effectExtent l="1905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srcRect/>
                    <a:stretch>
                      <a:fillRect/>
                    </a:stretch>
                  </pic:blipFill>
                  <pic:spPr bwMode="auto">
                    <a:xfrm>
                      <a:off x="0" y="0"/>
                      <a:ext cx="1221740" cy="1221740"/>
                    </a:xfrm>
                    <a:prstGeom prst="rect">
                      <a:avLst/>
                    </a:prstGeom>
                    <a:noFill/>
                    <a:ln w="9525">
                      <a:noFill/>
                      <a:miter lim="800000"/>
                      <a:headEnd/>
                      <a:tailEnd/>
                    </a:ln>
                  </pic:spPr>
                </pic:pic>
              </a:graphicData>
            </a:graphic>
          </wp:inline>
        </w:drawing>
      </w:r>
      <w:r w:rsidRPr="002525E7">
        <w:rPr>
          <w:rFonts w:ascii="Times New Roman" w:hAnsi="Times New Roman" w:cs="Times New Roman"/>
        </w:rPr>
        <w:tab/>
      </w:r>
      <w:r w:rsidRPr="002525E7">
        <w:rPr>
          <w:rFonts w:ascii="Times New Roman" w:hAnsi="Times New Roman" w:cs="Times New Roman"/>
          <w:noProof/>
        </w:rPr>
        <w:drawing>
          <wp:inline distT="0" distB="0" distL="0" distR="0" wp14:anchorId="360D1335" wp14:editId="2EA6B624">
            <wp:extent cx="1212215" cy="121221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12215" cy="1212215"/>
                    </a:xfrm>
                    <a:prstGeom prst="rect">
                      <a:avLst/>
                    </a:prstGeom>
                    <a:noFill/>
                    <a:ln>
                      <a:noFill/>
                    </a:ln>
                  </pic:spPr>
                </pic:pic>
              </a:graphicData>
            </a:graphic>
          </wp:inline>
        </w:drawing>
      </w:r>
      <w:r w:rsidRPr="002525E7">
        <w:rPr>
          <w:rFonts w:ascii="Times New Roman" w:hAnsi="Times New Roman" w:cs="Times New Roman"/>
        </w:rPr>
        <w:tab/>
      </w:r>
      <w:r w:rsidRPr="002525E7">
        <w:rPr>
          <w:rFonts w:ascii="Times New Roman" w:hAnsi="Times New Roman" w:cs="Times New Roman"/>
          <w:noProof/>
        </w:rPr>
        <w:drawing>
          <wp:inline distT="0" distB="0" distL="0" distR="0" wp14:anchorId="4CA64D68" wp14:editId="22F46FD1">
            <wp:extent cx="1221740" cy="1221740"/>
            <wp:effectExtent l="1905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srcRect/>
                    <a:stretch>
                      <a:fillRect/>
                    </a:stretch>
                  </pic:blipFill>
                  <pic:spPr bwMode="auto">
                    <a:xfrm>
                      <a:off x="0" y="0"/>
                      <a:ext cx="1221740" cy="1221740"/>
                    </a:xfrm>
                    <a:prstGeom prst="rect">
                      <a:avLst/>
                    </a:prstGeom>
                    <a:noFill/>
                    <a:ln w="9525">
                      <a:noFill/>
                      <a:miter lim="800000"/>
                      <a:headEnd/>
                      <a:tailEnd/>
                    </a:ln>
                  </pic:spPr>
                </pic:pic>
              </a:graphicData>
            </a:graphic>
          </wp:inline>
        </w:drawing>
      </w:r>
    </w:p>
    <w:p w:rsidR="00501A1A" w:rsidRPr="002525E7" w:rsidRDefault="00501A1A" w:rsidP="00E3394B">
      <w:pPr>
        <w:shd w:val="clear" w:color="auto" w:fill="FFFFFF"/>
        <w:spacing w:after="0" w:line="240" w:lineRule="auto"/>
        <w:rPr>
          <w:rFonts w:ascii="Times New Roman" w:hAnsi="Times New Roman" w:cs="Times New Roman"/>
          <w:shd w:val="clear" w:color="auto" w:fill="FFFFFF"/>
        </w:rPr>
      </w:pPr>
      <w:r w:rsidRPr="002525E7">
        <w:rPr>
          <w:rFonts w:ascii="Times New Roman" w:hAnsi="Times New Roman" w:cs="Times New Roman"/>
          <w:shd w:val="clear" w:color="auto" w:fill="FFFFFF"/>
        </w:rPr>
        <w:t xml:space="preserve">        январь                        апрель                          июль                           октябрь</w:t>
      </w:r>
    </w:p>
    <w:p w:rsidR="00501A1A" w:rsidRPr="002525E7" w:rsidRDefault="00501A1A" w:rsidP="00E3394B">
      <w:pPr>
        <w:shd w:val="clear" w:color="auto" w:fill="FFFFFF"/>
        <w:spacing w:after="0" w:line="240" w:lineRule="auto"/>
        <w:jc w:val="center"/>
        <w:rPr>
          <w:rFonts w:ascii="Times New Roman" w:hAnsi="Times New Roman" w:cs="Times New Roman"/>
        </w:rPr>
      </w:pPr>
    </w:p>
    <w:p w:rsidR="00501A1A" w:rsidRPr="002525E7" w:rsidRDefault="00501A1A" w:rsidP="00E3394B">
      <w:pPr>
        <w:shd w:val="clear" w:color="auto" w:fill="FFFFFF"/>
        <w:spacing w:after="0" w:line="240" w:lineRule="auto"/>
        <w:jc w:val="center"/>
        <w:rPr>
          <w:rFonts w:ascii="Times New Roman" w:hAnsi="Times New Roman" w:cs="Times New Roman"/>
          <w:b/>
          <w:shd w:val="clear" w:color="auto" w:fill="FFFFFF"/>
        </w:rPr>
      </w:pPr>
      <w:r w:rsidRPr="002525E7">
        <w:rPr>
          <w:rFonts w:ascii="Times New Roman" w:hAnsi="Times New Roman" w:cs="Times New Roman"/>
          <w:b/>
        </w:rPr>
        <w:t xml:space="preserve">Рисунок 3 </w:t>
      </w:r>
      <w:r w:rsidRPr="002525E7">
        <w:rPr>
          <w:rFonts w:ascii="Times New Roman" w:hAnsi="Times New Roman" w:cs="Times New Roman"/>
          <w:b/>
          <w:shd w:val="clear" w:color="auto" w:fill="FFFFFF"/>
        </w:rPr>
        <w:t>- Розы ветров</w:t>
      </w:r>
    </w:p>
    <w:p w:rsidR="00501A1A" w:rsidRPr="002525E7" w:rsidRDefault="00501A1A" w:rsidP="00E3394B">
      <w:pPr>
        <w:spacing w:after="0" w:line="240" w:lineRule="auto"/>
        <w:ind w:firstLine="709"/>
        <w:jc w:val="right"/>
        <w:rPr>
          <w:rFonts w:ascii="Times New Roman" w:hAnsi="Times New Roman" w:cs="Times New Roman"/>
        </w:rPr>
      </w:pPr>
      <w:r w:rsidRPr="002525E7">
        <w:rPr>
          <w:rFonts w:ascii="Times New Roman" w:hAnsi="Times New Roman" w:cs="Times New Roman"/>
        </w:rPr>
        <w:t>Таблица 2.1.4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0"/>
        <w:gridCol w:w="660"/>
        <w:gridCol w:w="677"/>
        <w:gridCol w:w="678"/>
        <w:gridCol w:w="660"/>
        <w:gridCol w:w="684"/>
        <w:gridCol w:w="720"/>
        <w:gridCol w:w="710"/>
        <w:gridCol w:w="637"/>
        <w:gridCol w:w="656"/>
        <w:gridCol w:w="544"/>
        <w:gridCol w:w="561"/>
        <w:gridCol w:w="548"/>
        <w:gridCol w:w="540"/>
      </w:tblGrid>
      <w:tr w:rsidR="00501A1A" w:rsidRPr="002525E7" w:rsidTr="00501A1A">
        <w:trPr>
          <w:jc w:val="center"/>
        </w:trPr>
        <w:tc>
          <w:tcPr>
            <w:tcW w:w="573" w:type="pct"/>
          </w:tcPr>
          <w:p w:rsidR="00501A1A" w:rsidRPr="002525E7" w:rsidRDefault="00501A1A" w:rsidP="00E3394B">
            <w:pPr>
              <w:spacing w:after="0" w:line="240" w:lineRule="auto"/>
              <w:rPr>
                <w:rFonts w:ascii="Times New Roman" w:hAnsi="Times New Roman" w:cs="Times New Roman"/>
                <w:sz w:val="20"/>
                <w:szCs w:val="20"/>
              </w:rPr>
            </w:pPr>
            <w:r w:rsidRPr="002525E7">
              <w:rPr>
                <w:rFonts w:ascii="Times New Roman" w:hAnsi="Times New Roman" w:cs="Times New Roman"/>
                <w:sz w:val="20"/>
                <w:szCs w:val="20"/>
              </w:rPr>
              <w:t>направл.</w:t>
            </w:r>
          </w:p>
        </w:tc>
        <w:tc>
          <w:tcPr>
            <w:tcW w:w="353" w:type="pct"/>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янв</w:t>
            </w:r>
          </w:p>
        </w:tc>
        <w:tc>
          <w:tcPr>
            <w:tcW w:w="362" w:type="pct"/>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фев</w:t>
            </w:r>
          </w:p>
        </w:tc>
        <w:tc>
          <w:tcPr>
            <w:tcW w:w="363" w:type="pct"/>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мар</w:t>
            </w:r>
          </w:p>
        </w:tc>
        <w:tc>
          <w:tcPr>
            <w:tcW w:w="353" w:type="pct"/>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апр</w:t>
            </w:r>
          </w:p>
        </w:tc>
        <w:tc>
          <w:tcPr>
            <w:tcW w:w="366" w:type="pct"/>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май</w:t>
            </w:r>
          </w:p>
        </w:tc>
        <w:tc>
          <w:tcPr>
            <w:tcW w:w="385" w:type="pct"/>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июн</w:t>
            </w:r>
          </w:p>
        </w:tc>
        <w:tc>
          <w:tcPr>
            <w:tcW w:w="380" w:type="pct"/>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июл</w:t>
            </w:r>
          </w:p>
        </w:tc>
        <w:tc>
          <w:tcPr>
            <w:tcW w:w="341" w:type="pct"/>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авг</w:t>
            </w:r>
          </w:p>
        </w:tc>
        <w:tc>
          <w:tcPr>
            <w:tcW w:w="351" w:type="pct"/>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сен</w:t>
            </w:r>
          </w:p>
        </w:tc>
        <w:tc>
          <w:tcPr>
            <w:tcW w:w="291" w:type="pct"/>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окт</w:t>
            </w:r>
          </w:p>
        </w:tc>
        <w:tc>
          <w:tcPr>
            <w:tcW w:w="300" w:type="pct"/>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ноя</w:t>
            </w:r>
          </w:p>
        </w:tc>
        <w:tc>
          <w:tcPr>
            <w:tcW w:w="293" w:type="pct"/>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дек</w:t>
            </w:r>
          </w:p>
        </w:tc>
        <w:tc>
          <w:tcPr>
            <w:tcW w:w="290" w:type="pct"/>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год</w:t>
            </w:r>
          </w:p>
        </w:tc>
      </w:tr>
      <w:tr w:rsidR="00501A1A" w:rsidRPr="002525E7" w:rsidTr="00501A1A">
        <w:trPr>
          <w:jc w:val="center"/>
        </w:trPr>
        <w:tc>
          <w:tcPr>
            <w:tcW w:w="573" w:type="pct"/>
            <w:vAlign w:val="center"/>
          </w:tcPr>
          <w:p w:rsidR="00501A1A" w:rsidRPr="002525E7" w:rsidRDefault="00501A1A" w:rsidP="00E3394B">
            <w:pPr>
              <w:spacing w:after="0" w:line="240" w:lineRule="auto"/>
              <w:rPr>
                <w:rFonts w:ascii="Times New Roman" w:hAnsi="Times New Roman" w:cs="Times New Roman"/>
                <w:bCs/>
                <w:sz w:val="20"/>
                <w:szCs w:val="20"/>
              </w:rPr>
            </w:pPr>
            <w:r w:rsidRPr="002525E7">
              <w:rPr>
                <w:rFonts w:ascii="Times New Roman" w:hAnsi="Times New Roman" w:cs="Times New Roman"/>
                <w:sz w:val="20"/>
                <w:szCs w:val="20"/>
              </w:rPr>
              <w:t>С</w:t>
            </w:r>
          </w:p>
        </w:tc>
        <w:tc>
          <w:tcPr>
            <w:tcW w:w="35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w:t>
            </w:r>
          </w:p>
        </w:tc>
        <w:tc>
          <w:tcPr>
            <w:tcW w:w="362"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5</w:t>
            </w:r>
          </w:p>
        </w:tc>
        <w:tc>
          <w:tcPr>
            <w:tcW w:w="36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6</w:t>
            </w:r>
          </w:p>
        </w:tc>
        <w:tc>
          <w:tcPr>
            <w:tcW w:w="35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w:t>
            </w:r>
          </w:p>
        </w:tc>
        <w:tc>
          <w:tcPr>
            <w:tcW w:w="366"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w:t>
            </w:r>
          </w:p>
        </w:tc>
        <w:tc>
          <w:tcPr>
            <w:tcW w:w="38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17</w:t>
            </w:r>
          </w:p>
        </w:tc>
        <w:tc>
          <w:tcPr>
            <w:tcW w:w="38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20</w:t>
            </w:r>
          </w:p>
        </w:tc>
        <w:tc>
          <w:tcPr>
            <w:tcW w:w="34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19</w:t>
            </w:r>
          </w:p>
        </w:tc>
        <w:tc>
          <w:tcPr>
            <w:tcW w:w="35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12</w:t>
            </w:r>
          </w:p>
        </w:tc>
        <w:tc>
          <w:tcPr>
            <w:tcW w:w="29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w:t>
            </w:r>
          </w:p>
        </w:tc>
        <w:tc>
          <w:tcPr>
            <w:tcW w:w="30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w:t>
            </w:r>
          </w:p>
        </w:tc>
        <w:tc>
          <w:tcPr>
            <w:tcW w:w="29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w:t>
            </w:r>
          </w:p>
        </w:tc>
        <w:tc>
          <w:tcPr>
            <w:tcW w:w="29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w:t>
            </w:r>
          </w:p>
        </w:tc>
      </w:tr>
      <w:tr w:rsidR="00501A1A" w:rsidRPr="002525E7" w:rsidTr="00501A1A">
        <w:trPr>
          <w:jc w:val="center"/>
        </w:trPr>
        <w:tc>
          <w:tcPr>
            <w:tcW w:w="573" w:type="pct"/>
            <w:vAlign w:val="center"/>
          </w:tcPr>
          <w:p w:rsidR="00501A1A" w:rsidRPr="002525E7" w:rsidRDefault="00501A1A" w:rsidP="00E3394B">
            <w:pPr>
              <w:spacing w:after="0" w:line="240" w:lineRule="auto"/>
              <w:rPr>
                <w:rFonts w:ascii="Times New Roman" w:hAnsi="Times New Roman" w:cs="Times New Roman"/>
                <w:bCs/>
                <w:sz w:val="20"/>
                <w:szCs w:val="20"/>
              </w:rPr>
            </w:pPr>
            <w:r w:rsidRPr="002525E7">
              <w:rPr>
                <w:rFonts w:ascii="Times New Roman" w:hAnsi="Times New Roman" w:cs="Times New Roman"/>
                <w:sz w:val="20"/>
                <w:szCs w:val="20"/>
              </w:rPr>
              <w:t>СВ</w:t>
            </w:r>
          </w:p>
        </w:tc>
        <w:tc>
          <w:tcPr>
            <w:tcW w:w="35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w:t>
            </w:r>
          </w:p>
        </w:tc>
        <w:tc>
          <w:tcPr>
            <w:tcW w:w="362"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11</w:t>
            </w:r>
          </w:p>
        </w:tc>
        <w:tc>
          <w:tcPr>
            <w:tcW w:w="36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14</w:t>
            </w:r>
          </w:p>
        </w:tc>
        <w:tc>
          <w:tcPr>
            <w:tcW w:w="35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15</w:t>
            </w:r>
          </w:p>
        </w:tc>
        <w:tc>
          <w:tcPr>
            <w:tcW w:w="366"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12</w:t>
            </w:r>
          </w:p>
        </w:tc>
        <w:tc>
          <w:tcPr>
            <w:tcW w:w="38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17</w:t>
            </w:r>
          </w:p>
        </w:tc>
        <w:tc>
          <w:tcPr>
            <w:tcW w:w="38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18</w:t>
            </w:r>
          </w:p>
        </w:tc>
        <w:tc>
          <w:tcPr>
            <w:tcW w:w="34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17</w:t>
            </w:r>
          </w:p>
        </w:tc>
        <w:tc>
          <w:tcPr>
            <w:tcW w:w="35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14</w:t>
            </w:r>
          </w:p>
        </w:tc>
        <w:tc>
          <w:tcPr>
            <w:tcW w:w="29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11</w:t>
            </w:r>
          </w:p>
        </w:tc>
        <w:tc>
          <w:tcPr>
            <w:tcW w:w="30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w:t>
            </w:r>
          </w:p>
        </w:tc>
        <w:tc>
          <w:tcPr>
            <w:tcW w:w="29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5</w:t>
            </w:r>
          </w:p>
        </w:tc>
        <w:tc>
          <w:tcPr>
            <w:tcW w:w="29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13</w:t>
            </w:r>
          </w:p>
        </w:tc>
      </w:tr>
      <w:tr w:rsidR="00501A1A" w:rsidRPr="002525E7" w:rsidTr="00501A1A">
        <w:trPr>
          <w:jc w:val="center"/>
        </w:trPr>
        <w:tc>
          <w:tcPr>
            <w:tcW w:w="573" w:type="pct"/>
            <w:vAlign w:val="center"/>
          </w:tcPr>
          <w:p w:rsidR="00501A1A" w:rsidRPr="002525E7" w:rsidRDefault="00501A1A" w:rsidP="00E3394B">
            <w:pPr>
              <w:spacing w:after="0" w:line="240" w:lineRule="auto"/>
              <w:rPr>
                <w:rFonts w:ascii="Times New Roman" w:hAnsi="Times New Roman" w:cs="Times New Roman"/>
                <w:bCs/>
                <w:sz w:val="20"/>
                <w:szCs w:val="20"/>
              </w:rPr>
            </w:pPr>
            <w:r w:rsidRPr="002525E7">
              <w:rPr>
                <w:rFonts w:ascii="Times New Roman" w:hAnsi="Times New Roman" w:cs="Times New Roman"/>
                <w:sz w:val="20"/>
                <w:szCs w:val="20"/>
              </w:rPr>
              <w:t>В</w:t>
            </w:r>
          </w:p>
        </w:tc>
        <w:tc>
          <w:tcPr>
            <w:tcW w:w="35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12</w:t>
            </w:r>
          </w:p>
        </w:tc>
        <w:tc>
          <w:tcPr>
            <w:tcW w:w="362"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14</w:t>
            </w:r>
          </w:p>
        </w:tc>
        <w:tc>
          <w:tcPr>
            <w:tcW w:w="36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17</w:t>
            </w:r>
          </w:p>
        </w:tc>
        <w:tc>
          <w:tcPr>
            <w:tcW w:w="35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16</w:t>
            </w:r>
          </w:p>
        </w:tc>
        <w:tc>
          <w:tcPr>
            <w:tcW w:w="366"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14</w:t>
            </w:r>
          </w:p>
        </w:tc>
        <w:tc>
          <w:tcPr>
            <w:tcW w:w="38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14</w:t>
            </w:r>
          </w:p>
        </w:tc>
        <w:tc>
          <w:tcPr>
            <w:tcW w:w="38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13</w:t>
            </w:r>
          </w:p>
        </w:tc>
        <w:tc>
          <w:tcPr>
            <w:tcW w:w="34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13</w:t>
            </w:r>
          </w:p>
        </w:tc>
        <w:tc>
          <w:tcPr>
            <w:tcW w:w="35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12</w:t>
            </w:r>
          </w:p>
        </w:tc>
        <w:tc>
          <w:tcPr>
            <w:tcW w:w="29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w:t>
            </w:r>
          </w:p>
        </w:tc>
        <w:tc>
          <w:tcPr>
            <w:tcW w:w="30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w:t>
            </w:r>
          </w:p>
        </w:tc>
        <w:tc>
          <w:tcPr>
            <w:tcW w:w="29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w:t>
            </w:r>
          </w:p>
        </w:tc>
        <w:tc>
          <w:tcPr>
            <w:tcW w:w="29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13</w:t>
            </w:r>
          </w:p>
        </w:tc>
      </w:tr>
      <w:tr w:rsidR="00501A1A" w:rsidRPr="002525E7" w:rsidTr="00501A1A">
        <w:trPr>
          <w:jc w:val="center"/>
        </w:trPr>
        <w:tc>
          <w:tcPr>
            <w:tcW w:w="573" w:type="pct"/>
            <w:vAlign w:val="center"/>
          </w:tcPr>
          <w:p w:rsidR="00501A1A" w:rsidRPr="002525E7" w:rsidRDefault="00501A1A" w:rsidP="00E3394B">
            <w:pPr>
              <w:spacing w:after="0" w:line="240" w:lineRule="auto"/>
              <w:rPr>
                <w:rFonts w:ascii="Times New Roman" w:hAnsi="Times New Roman" w:cs="Times New Roman"/>
                <w:bCs/>
                <w:sz w:val="20"/>
                <w:szCs w:val="20"/>
              </w:rPr>
            </w:pPr>
            <w:r w:rsidRPr="002525E7">
              <w:rPr>
                <w:rFonts w:ascii="Times New Roman" w:hAnsi="Times New Roman" w:cs="Times New Roman"/>
                <w:sz w:val="20"/>
                <w:szCs w:val="20"/>
              </w:rPr>
              <w:t>ЮВ</w:t>
            </w:r>
          </w:p>
        </w:tc>
        <w:tc>
          <w:tcPr>
            <w:tcW w:w="35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16</w:t>
            </w:r>
          </w:p>
        </w:tc>
        <w:tc>
          <w:tcPr>
            <w:tcW w:w="362"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16</w:t>
            </w:r>
          </w:p>
        </w:tc>
        <w:tc>
          <w:tcPr>
            <w:tcW w:w="36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14</w:t>
            </w:r>
          </w:p>
        </w:tc>
        <w:tc>
          <w:tcPr>
            <w:tcW w:w="35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11</w:t>
            </w:r>
          </w:p>
        </w:tc>
        <w:tc>
          <w:tcPr>
            <w:tcW w:w="366"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w:t>
            </w:r>
          </w:p>
        </w:tc>
        <w:tc>
          <w:tcPr>
            <w:tcW w:w="38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w:t>
            </w:r>
          </w:p>
        </w:tc>
        <w:tc>
          <w:tcPr>
            <w:tcW w:w="38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8</w:t>
            </w:r>
          </w:p>
        </w:tc>
        <w:tc>
          <w:tcPr>
            <w:tcW w:w="34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w:t>
            </w:r>
          </w:p>
        </w:tc>
        <w:tc>
          <w:tcPr>
            <w:tcW w:w="35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w:t>
            </w:r>
          </w:p>
        </w:tc>
        <w:tc>
          <w:tcPr>
            <w:tcW w:w="29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12</w:t>
            </w:r>
          </w:p>
        </w:tc>
        <w:tc>
          <w:tcPr>
            <w:tcW w:w="30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13</w:t>
            </w:r>
          </w:p>
        </w:tc>
        <w:tc>
          <w:tcPr>
            <w:tcW w:w="29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17</w:t>
            </w:r>
          </w:p>
        </w:tc>
        <w:tc>
          <w:tcPr>
            <w:tcW w:w="29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12</w:t>
            </w:r>
          </w:p>
        </w:tc>
      </w:tr>
      <w:tr w:rsidR="00501A1A" w:rsidRPr="002525E7" w:rsidTr="00501A1A">
        <w:trPr>
          <w:jc w:val="center"/>
        </w:trPr>
        <w:tc>
          <w:tcPr>
            <w:tcW w:w="573" w:type="pct"/>
            <w:vAlign w:val="center"/>
          </w:tcPr>
          <w:p w:rsidR="00501A1A" w:rsidRPr="002525E7" w:rsidRDefault="00501A1A" w:rsidP="00E3394B">
            <w:pPr>
              <w:spacing w:after="0" w:line="240" w:lineRule="auto"/>
              <w:rPr>
                <w:rFonts w:ascii="Times New Roman" w:hAnsi="Times New Roman" w:cs="Times New Roman"/>
                <w:bCs/>
                <w:sz w:val="20"/>
                <w:szCs w:val="20"/>
              </w:rPr>
            </w:pPr>
            <w:r w:rsidRPr="002525E7">
              <w:rPr>
                <w:rFonts w:ascii="Times New Roman" w:hAnsi="Times New Roman" w:cs="Times New Roman"/>
                <w:sz w:val="20"/>
                <w:szCs w:val="20"/>
              </w:rPr>
              <w:lastRenderedPageBreak/>
              <w:t>Ю</w:t>
            </w:r>
          </w:p>
        </w:tc>
        <w:tc>
          <w:tcPr>
            <w:tcW w:w="35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28</w:t>
            </w:r>
          </w:p>
        </w:tc>
        <w:tc>
          <w:tcPr>
            <w:tcW w:w="362"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24</w:t>
            </w:r>
          </w:p>
        </w:tc>
        <w:tc>
          <w:tcPr>
            <w:tcW w:w="36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19</w:t>
            </w:r>
          </w:p>
        </w:tc>
        <w:tc>
          <w:tcPr>
            <w:tcW w:w="35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14</w:t>
            </w:r>
          </w:p>
        </w:tc>
        <w:tc>
          <w:tcPr>
            <w:tcW w:w="366"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15</w:t>
            </w:r>
          </w:p>
        </w:tc>
        <w:tc>
          <w:tcPr>
            <w:tcW w:w="38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w:t>
            </w:r>
          </w:p>
        </w:tc>
        <w:tc>
          <w:tcPr>
            <w:tcW w:w="38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w:t>
            </w:r>
          </w:p>
        </w:tc>
        <w:tc>
          <w:tcPr>
            <w:tcW w:w="34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w:t>
            </w:r>
          </w:p>
        </w:tc>
        <w:tc>
          <w:tcPr>
            <w:tcW w:w="35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13</w:t>
            </w:r>
          </w:p>
        </w:tc>
        <w:tc>
          <w:tcPr>
            <w:tcW w:w="29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17</w:t>
            </w:r>
          </w:p>
        </w:tc>
        <w:tc>
          <w:tcPr>
            <w:tcW w:w="30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22</w:t>
            </w:r>
          </w:p>
        </w:tc>
        <w:tc>
          <w:tcPr>
            <w:tcW w:w="29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28</w:t>
            </w:r>
          </w:p>
        </w:tc>
        <w:tc>
          <w:tcPr>
            <w:tcW w:w="29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17</w:t>
            </w:r>
          </w:p>
        </w:tc>
      </w:tr>
      <w:tr w:rsidR="00501A1A" w:rsidRPr="002525E7" w:rsidTr="00501A1A">
        <w:trPr>
          <w:jc w:val="center"/>
        </w:trPr>
        <w:tc>
          <w:tcPr>
            <w:tcW w:w="573" w:type="pct"/>
            <w:vAlign w:val="center"/>
          </w:tcPr>
          <w:p w:rsidR="00501A1A" w:rsidRPr="002525E7" w:rsidRDefault="00501A1A" w:rsidP="00E3394B">
            <w:pPr>
              <w:spacing w:after="0" w:line="240" w:lineRule="auto"/>
              <w:rPr>
                <w:rFonts w:ascii="Times New Roman" w:hAnsi="Times New Roman" w:cs="Times New Roman"/>
                <w:bCs/>
                <w:sz w:val="20"/>
                <w:szCs w:val="20"/>
              </w:rPr>
            </w:pPr>
            <w:r w:rsidRPr="002525E7">
              <w:rPr>
                <w:rFonts w:ascii="Times New Roman" w:hAnsi="Times New Roman" w:cs="Times New Roman"/>
                <w:sz w:val="20"/>
                <w:szCs w:val="20"/>
              </w:rPr>
              <w:t>ЮЗ</w:t>
            </w:r>
          </w:p>
        </w:tc>
        <w:tc>
          <w:tcPr>
            <w:tcW w:w="35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24</w:t>
            </w:r>
          </w:p>
        </w:tc>
        <w:tc>
          <w:tcPr>
            <w:tcW w:w="362"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22</w:t>
            </w:r>
          </w:p>
        </w:tc>
        <w:tc>
          <w:tcPr>
            <w:tcW w:w="36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18</w:t>
            </w:r>
          </w:p>
        </w:tc>
        <w:tc>
          <w:tcPr>
            <w:tcW w:w="35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14</w:t>
            </w:r>
          </w:p>
        </w:tc>
        <w:tc>
          <w:tcPr>
            <w:tcW w:w="366"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16</w:t>
            </w:r>
          </w:p>
        </w:tc>
        <w:tc>
          <w:tcPr>
            <w:tcW w:w="38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11</w:t>
            </w:r>
          </w:p>
        </w:tc>
        <w:tc>
          <w:tcPr>
            <w:tcW w:w="38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w:t>
            </w:r>
          </w:p>
        </w:tc>
        <w:tc>
          <w:tcPr>
            <w:tcW w:w="34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w:t>
            </w:r>
          </w:p>
        </w:tc>
        <w:tc>
          <w:tcPr>
            <w:tcW w:w="35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15</w:t>
            </w:r>
          </w:p>
        </w:tc>
        <w:tc>
          <w:tcPr>
            <w:tcW w:w="29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23</w:t>
            </w:r>
          </w:p>
        </w:tc>
        <w:tc>
          <w:tcPr>
            <w:tcW w:w="30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23</w:t>
            </w:r>
          </w:p>
        </w:tc>
        <w:tc>
          <w:tcPr>
            <w:tcW w:w="29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25</w:t>
            </w:r>
          </w:p>
        </w:tc>
        <w:tc>
          <w:tcPr>
            <w:tcW w:w="29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17</w:t>
            </w:r>
          </w:p>
        </w:tc>
      </w:tr>
      <w:tr w:rsidR="00501A1A" w:rsidRPr="002525E7" w:rsidTr="00501A1A">
        <w:trPr>
          <w:jc w:val="center"/>
        </w:trPr>
        <w:tc>
          <w:tcPr>
            <w:tcW w:w="573" w:type="pct"/>
            <w:vAlign w:val="center"/>
          </w:tcPr>
          <w:p w:rsidR="00501A1A" w:rsidRPr="002525E7" w:rsidRDefault="00501A1A" w:rsidP="00E3394B">
            <w:pPr>
              <w:spacing w:after="0" w:line="240" w:lineRule="auto"/>
              <w:rPr>
                <w:rFonts w:ascii="Times New Roman" w:hAnsi="Times New Roman" w:cs="Times New Roman"/>
                <w:bCs/>
                <w:sz w:val="20"/>
                <w:szCs w:val="20"/>
              </w:rPr>
            </w:pPr>
            <w:r w:rsidRPr="002525E7">
              <w:rPr>
                <w:rFonts w:ascii="Times New Roman" w:hAnsi="Times New Roman" w:cs="Times New Roman"/>
                <w:sz w:val="20"/>
                <w:szCs w:val="20"/>
              </w:rPr>
              <w:t>З</w:t>
            </w:r>
          </w:p>
        </w:tc>
        <w:tc>
          <w:tcPr>
            <w:tcW w:w="35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6</w:t>
            </w:r>
          </w:p>
        </w:tc>
        <w:tc>
          <w:tcPr>
            <w:tcW w:w="362"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6</w:t>
            </w:r>
          </w:p>
        </w:tc>
        <w:tc>
          <w:tcPr>
            <w:tcW w:w="36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w:t>
            </w:r>
          </w:p>
        </w:tc>
        <w:tc>
          <w:tcPr>
            <w:tcW w:w="35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13</w:t>
            </w:r>
          </w:p>
        </w:tc>
        <w:tc>
          <w:tcPr>
            <w:tcW w:w="366"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15</w:t>
            </w:r>
          </w:p>
        </w:tc>
        <w:tc>
          <w:tcPr>
            <w:tcW w:w="38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13</w:t>
            </w:r>
          </w:p>
        </w:tc>
        <w:tc>
          <w:tcPr>
            <w:tcW w:w="38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12</w:t>
            </w:r>
          </w:p>
        </w:tc>
        <w:tc>
          <w:tcPr>
            <w:tcW w:w="34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12</w:t>
            </w:r>
          </w:p>
        </w:tc>
        <w:tc>
          <w:tcPr>
            <w:tcW w:w="35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15</w:t>
            </w:r>
          </w:p>
        </w:tc>
        <w:tc>
          <w:tcPr>
            <w:tcW w:w="29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15</w:t>
            </w:r>
          </w:p>
        </w:tc>
        <w:tc>
          <w:tcPr>
            <w:tcW w:w="30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13</w:t>
            </w:r>
          </w:p>
        </w:tc>
        <w:tc>
          <w:tcPr>
            <w:tcW w:w="29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w:t>
            </w:r>
          </w:p>
        </w:tc>
        <w:tc>
          <w:tcPr>
            <w:tcW w:w="29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12</w:t>
            </w:r>
          </w:p>
        </w:tc>
      </w:tr>
      <w:tr w:rsidR="00501A1A" w:rsidRPr="002525E7" w:rsidTr="00501A1A">
        <w:trPr>
          <w:jc w:val="center"/>
        </w:trPr>
        <w:tc>
          <w:tcPr>
            <w:tcW w:w="573" w:type="pct"/>
            <w:vAlign w:val="center"/>
          </w:tcPr>
          <w:p w:rsidR="00501A1A" w:rsidRPr="002525E7" w:rsidRDefault="00501A1A" w:rsidP="00E3394B">
            <w:pPr>
              <w:spacing w:after="0" w:line="240" w:lineRule="auto"/>
              <w:rPr>
                <w:rFonts w:ascii="Times New Roman" w:hAnsi="Times New Roman" w:cs="Times New Roman"/>
                <w:bCs/>
                <w:sz w:val="20"/>
                <w:szCs w:val="20"/>
              </w:rPr>
            </w:pPr>
            <w:r w:rsidRPr="002525E7">
              <w:rPr>
                <w:rFonts w:ascii="Times New Roman" w:hAnsi="Times New Roman" w:cs="Times New Roman"/>
                <w:sz w:val="20"/>
                <w:szCs w:val="20"/>
              </w:rPr>
              <w:t>СЗ</w:t>
            </w:r>
          </w:p>
        </w:tc>
        <w:tc>
          <w:tcPr>
            <w:tcW w:w="35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362"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w:t>
            </w:r>
          </w:p>
        </w:tc>
        <w:tc>
          <w:tcPr>
            <w:tcW w:w="36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w:t>
            </w:r>
          </w:p>
        </w:tc>
        <w:tc>
          <w:tcPr>
            <w:tcW w:w="35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w:t>
            </w:r>
          </w:p>
        </w:tc>
        <w:tc>
          <w:tcPr>
            <w:tcW w:w="366"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8</w:t>
            </w:r>
          </w:p>
        </w:tc>
        <w:tc>
          <w:tcPr>
            <w:tcW w:w="38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w:t>
            </w:r>
          </w:p>
        </w:tc>
        <w:tc>
          <w:tcPr>
            <w:tcW w:w="38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11</w:t>
            </w:r>
          </w:p>
        </w:tc>
        <w:tc>
          <w:tcPr>
            <w:tcW w:w="34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w:t>
            </w:r>
          </w:p>
        </w:tc>
        <w:tc>
          <w:tcPr>
            <w:tcW w:w="35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w:t>
            </w:r>
          </w:p>
        </w:tc>
        <w:tc>
          <w:tcPr>
            <w:tcW w:w="29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5</w:t>
            </w:r>
          </w:p>
        </w:tc>
        <w:tc>
          <w:tcPr>
            <w:tcW w:w="30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w:t>
            </w:r>
          </w:p>
        </w:tc>
        <w:tc>
          <w:tcPr>
            <w:tcW w:w="29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w:t>
            </w:r>
          </w:p>
        </w:tc>
        <w:tc>
          <w:tcPr>
            <w:tcW w:w="29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6</w:t>
            </w:r>
          </w:p>
        </w:tc>
      </w:tr>
      <w:tr w:rsidR="00501A1A" w:rsidRPr="002525E7" w:rsidTr="00501A1A">
        <w:trPr>
          <w:jc w:val="center"/>
        </w:trPr>
        <w:tc>
          <w:tcPr>
            <w:tcW w:w="573" w:type="pct"/>
            <w:vAlign w:val="center"/>
          </w:tcPr>
          <w:p w:rsidR="00501A1A" w:rsidRPr="002525E7" w:rsidRDefault="00501A1A" w:rsidP="00E3394B">
            <w:pPr>
              <w:spacing w:after="0" w:line="240" w:lineRule="auto"/>
              <w:rPr>
                <w:rFonts w:ascii="Times New Roman" w:hAnsi="Times New Roman" w:cs="Times New Roman"/>
                <w:bCs/>
                <w:sz w:val="20"/>
                <w:szCs w:val="20"/>
              </w:rPr>
            </w:pPr>
            <w:r w:rsidRPr="002525E7">
              <w:rPr>
                <w:rFonts w:ascii="Times New Roman" w:hAnsi="Times New Roman" w:cs="Times New Roman"/>
                <w:sz w:val="20"/>
                <w:szCs w:val="20"/>
              </w:rPr>
              <w:t>штиль</w:t>
            </w:r>
          </w:p>
        </w:tc>
        <w:tc>
          <w:tcPr>
            <w:tcW w:w="35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14</w:t>
            </w:r>
          </w:p>
        </w:tc>
        <w:tc>
          <w:tcPr>
            <w:tcW w:w="362"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12</w:t>
            </w:r>
          </w:p>
        </w:tc>
        <w:tc>
          <w:tcPr>
            <w:tcW w:w="36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w:t>
            </w:r>
          </w:p>
        </w:tc>
        <w:tc>
          <w:tcPr>
            <w:tcW w:w="35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w:t>
            </w:r>
          </w:p>
        </w:tc>
        <w:tc>
          <w:tcPr>
            <w:tcW w:w="366"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11</w:t>
            </w:r>
          </w:p>
        </w:tc>
        <w:tc>
          <w:tcPr>
            <w:tcW w:w="38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13</w:t>
            </w:r>
          </w:p>
        </w:tc>
        <w:tc>
          <w:tcPr>
            <w:tcW w:w="38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14</w:t>
            </w:r>
          </w:p>
        </w:tc>
        <w:tc>
          <w:tcPr>
            <w:tcW w:w="34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13</w:t>
            </w:r>
          </w:p>
        </w:tc>
        <w:tc>
          <w:tcPr>
            <w:tcW w:w="35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17</w:t>
            </w:r>
          </w:p>
        </w:tc>
        <w:tc>
          <w:tcPr>
            <w:tcW w:w="29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14</w:t>
            </w:r>
          </w:p>
        </w:tc>
        <w:tc>
          <w:tcPr>
            <w:tcW w:w="30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12</w:t>
            </w:r>
          </w:p>
        </w:tc>
        <w:tc>
          <w:tcPr>
            <w:tcW w:w="29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13</w:t>
            </w:r>
          </w:p>
        </w:tc>
        <w:tc>
          <w:tcPr>
            <w:tcW w:w="29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13</w:t>
            </w:r>
          </w:p>
        </w:tc>
      </w:tr>
    </w:tbl>
    <w:p w:rsidR="00501A1A" w:rsidRPr="002525E7" w:rsidRDefault="00501A1A" w:rsidP="00E3394B">
      <w:pPr>
        <w:shd w:val="clear" w:color="auto" w:fill="FFFFFF"/>
        <w:spacing w:after="0" w:line="240" w:lineRule="auto"/>
        <w:rPr>
          <w:rFonts w:ascii="Times New Roman" w:hAnsi="Times New Roman" w:cs="Times New Roman"/>
        </w:rPr>
      </w:pPr>
    </w:p>
    <w:p w:rsidR="00501A1A" w:rsidRPr="002525E7" w:rsidRDefault="00501A1A" w:rsidP="00E3394B">
      <w:pPr>
        <w:shd w:val="clear" w:color="auto" w:fill="FFFFFF"/>
        <w:spacing w:after="0" w:line="240" w:lineRule="auto"/>
        <w:ind w:firstLine="567"/>
        <w:rPr>
          <w:rFonts w:ascii="Times New Roman" w:hAnsi="Times New Roman" w:cs="Times New Roman"/>
        </w:rPr>
      </w:pPr>
      <w:r w:rsidRPr="002525E7">
        <w:rPr>
          <w:rFonts w:ascii="Times New Roman" w:hAnsi="Times New Roman" w:cs="Times New Roman"/>
        </w:rPr>
        <w:t>Согласно СП РК 2.04-01-2017:</w:t>
      </w:r>
    </w:p>
    <w:p w:rsidR="00501A1A" w:rsidRPr="002525E7" w:rsidRDefault="00501A1A" w:rsidP="00E3394B">
      <w:pPr>
        <w:shd w:val="clear" w:color="auto" w:fill="FFFFFF"/>
        <w:spacing w:after="0" w:line="240" w:lineRule="auto"/>
        <w:ind w:firstLine="567"/>
        <w:rPr>
          <w:rFonts w:ascii="Times New Roman" w:hAnsi="Times New Roman" w:cs="Times New Roman"/>
        </w:rPr>
      </w:pPr>
      <w:r w:rsidRPr="002525E7">
        <w:rPr>
          <w:rFonts w:ascii="Times New Roman" w:hAnsi="Times New Roman" w:cs="Times New Roman"/>
        </w:rPr>
        <w:t xml:space="preserve">- номер района по базовой скорости ветра - </w:t>
      </w:r>
      <w:r w:rsidRPr="002525E7">
        <w:rPr>
          <w:rFonts w:ascii="Times New Roman" w:hAnsi="Times New Roman" w:cs="Times New Roman"/>
          <w:lang w:val="en-US"/>
        </w:rPr>
        <w:t>II</w:t>
      </w:r>
      <w:r w:rsidRPr="002525E7">
        <w:rPr>
          <w:rFonts w:ascii="Times New Roman" w:hAnsi="Times New Roman" w:cs="Times New Roman"/>
        </w:rPr>
        <w:t xml:space="preserve"> (0.3 кПа).</w:t>
      </w:r>
      <w:bookmarkStart w:id="28" w:name="_Toc453702276"/>
    </w:p>
    <w:p w:rsidR="00501A1A" w:rsidRPr="002525E7" w:rsidRDefault="00501A1A" w:rsidP="00E3394B">
      <w:pPr>
        <w:spacing w:after="0" w:line="240" w:lineRule="auto"/>
        <w:ind w:firstLine="567"/>
        <w:rPr>
          <w:rFonts w:ascii="Times New Roman" w:hAnsi="Times New Roman" w:cs="Times New Roman"/>
          <w:bCs/>
        </w:rPr>
      </w:pPr>
      <w:bookmarkStart w:id="29" w:name="_Toc16769401"/>
      <w:bookmarkStart w:id="30" w:name="_Toc28179633"/>
      <w:bookmarkStart w:id="31" w:name="_Toc502819746"/>
      <w:bookmarkStart w:id="32" w:name="_Toc522028525"/>
      <w:r w:rsidRPr="002525E7">
        <w:rPr>
          <w:rFonts w:ascii="Times New Roman" w:hAnsi="Times New Roman" w:cs="Times New Roman"/>
          <w:b/>
        </w:rPr>
        <w:t>Атмосферные осадки</w:t>
      </w:r>
      <w:bookmarkEnd w:id="29"/>
      <w:bookmarkEnd w:id="30"/>
      <w:r w:rsidRPr="002525E7">
        <w:rPr>
          <w:rFonts w:ascii="Times New Roman" w:hAnsi="Times New Roman" w:cs="Times New Roman"/>
          <w:b/>
        </w:rPr>
        <w:t xml:space="preserve">. </w:t>
      </w:r>
      <w:bookmarkEnd w:id="28"/>
      <w:bookmarkEnd w:id="31"/>
      <w:bookmarkEnd w:id="32"/>
      <w:r w:rsidRPr="002525E7">
        <w:rPr>
          <w:rFonts w:ascii="Times New Roman" w:hAnsi="Times New Roman" w:cs="Times New Roman"/>
        </w:rPr>
        <w:t xml:space="preserve">Всего за год на территории выпадает 196 мм осадков, в том числе в зимний период – 72 мм, в летний период происходит увеличение осадков до 124 мм. </w:t>
      </w:r>
    </w:p>
    <w:p w:rsidR="00501A1A" w:rsidRPr="002525E7" w:rsidRDefault="00501A1A" w:rsidP="00E3394B">
      <w:pPr>
        <w:spacing w:after="0" w:line="240" w:lineRule="auto"/>
        <w:ind w:firstLine="567"/>
        <w:rPr>
          <w:rFonts w:ascii="Times New Roman" w:hAnsi="Times New Roman" w:cs="Times New Roman"/>
          <w:bCs/>
        </w:rPr>
      </w:pPr>
      <w:r w:rsidRPr="002525E7">
        <w:rPr>
          <w:rFonts w:ascii="Times New Roman" w:hAnsi="Times New Roman" w:cs="Times New Roman"/>
        </w:rPr>
        <w:t xml:space="preserve">В таблице 2.1.5 представлено распределение осадков по месяцам. </w:t>
      </w:r>
    </w:p>
    <w:p w:rsidR="00501A1A" w:rsidRPr="002525E7" w:rsidRDefault="00501A1A" w:rsidP="00E3394B">
      <w:pPr>
        <w:tabs>
          <w:tab w:val="left" w:pos="2565"/>
        </w:tabs>
        <w:spacing w:after="0" w:line="240" w:lineRule="auto"/>
        <w:jc w:val="right"/>
        <w:rPr>
          <w:rFonts w:ascii="Times New Roman" w:hAnsi="Times New Roman" w:cs="Times New Roman"/>
        </w:rPr>
      </w:pPr>
      <w:r w:rsidRPr="002525E7">
        <w:rPr>
          <w:rFonts w:ascii="Times New Roman" w:hAnsi="Times New Roman" w:cs="Times New Roman"/>
        </w:rPr>
        <w:t>Таблица 2.1.5</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4"/>
        <w:gridCol w:w="968"/>
        <w:gridCol w:w="2076"/>
        <w:gridCol w:w="2491"/>
        <w:gridCol w:w="2596"/>
      </w:tblGrid>
      <w:tr w:rsidR="00501A1A" w:rsidRPr="002525E7" w:rsidTr="00501A1A">
        <w:trPr>
          <w:trHeight w:val="70"/>
          <w:jc w:val="center"/>
        </w:trPr>
        <w:tc>
          <w:tcPr>
            <w:tcW w:w="64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Месяц</w:t>
            </w:r>
          </w:p>
        </w:tc>
        <w:tc>
          <w:tcPr>
            <w:tcW w:w="518"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Норма</w:t>
            </w:r>
          </w:p>
        </w:tc>
        <w:tc>
          <w:tcPr>
            <w:tcW w:w="1111"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Месячный минимум</w:t>
            </w:r>
          </w:p>
        </w:tc>
        <w:tc>
          <w:tcPr>
            <w:tcW w:w="1333"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Месячный максимум</w:t>
            </w:r>
          </w:p>
        </w:tc>
        <w:tc>
          <w:tcPr>
            <w:tcW w:w="138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Суточный максимум</w:t>
            </w:r>
          </w:p>
        </w:tc>
      </w:tr>
      <w:tr w:rsidR="00501A1A" w:rsidRPr="002525E7" w:rsidTr="00501A1A">
        <w:trPr>
          <w:trHeight w:val="262"/>
          <w:jc w:val="center"/>
        </w:trPr>
        <w:tc>
          <w:tcPr>
            <w:tcW w:w="64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январь</w:t>
            </w:r>
          </w:p>
        </w:tc>
        <w:tc>
          <w:tcPr>
            <w:tcW w:w="518"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24</w:t>
            </w:r>
          </w:p>
        </w:tc>
        <w:tc>
          <w:tcPr>
            <w:tcW w:w="1111"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2 (1956)</w:t>
            </w:r>
          </w:p>
        </w:tc>
        <w:tc>
          <w:tcPr>
            <w:tcW w:w="1333"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59 (1971)</w:t>
            </w:r>
          </w:p>
        </w:tc>
        <w:tc>
          <w:tcPr>
            <w:tcW w:w="138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16 (1971)</w:t>
            </w:r>
          </w:p>
        </w:tc>
      </w:tr>
      <w:tr w:rsidR="00501A1A" w:rsidRPr="002525E7" w:rsidTr="00501A1A">
        <w:trPr>
          <w:jc w:val="center"/>
        </w:trPr>
        <w:tc>
          <w:tcPr>
            <w:tcW w:w="64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февраль</w:t>
            </w:r>
          </w:p>
        </w:tc>
        <w:tc>
          <w:tcPr>
            <w:tcW w:w="518"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22</w:t>
            </w:r>
          </w:p>
        </w:tc>
        <w:tc>
          <w:tcPr>
            <w:tcW w:w="1111"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1 (1936)</w:t>
            </w:r>
          </w:p>
        </w:tc>
        <w:tc>
          <w:tcPr>
            <w:tcW w:w="1333"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58 (2004)</w:t>
            </w:r>
          </w:p>
        </w:tc>
        <w:tc>
          <w:tcPr>
            <w:tcW w:w="138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18 (2004)</w:t>
            </w:r>
          </w:p>
        </w:tc>
      </w:tr>
      <w:tr w:rsidR="00501A1A" w:rsidRPr="002525E7" w:rsidTr="00501A1A">
        <w:trPr>
          <w:jc w:val="center"/>
        </w:trPr>
        <w:tc>
          <w:tcPr>
            <w:tcW w:w="64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март</w:t>
            </w:r>
          </w:p>
        </w:tc>
        <w:tc>
          <w:tcPr>
            <w:tcW w:w="518"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22</w:t>
            </w:r>
          </w:p>
        </w:tc>
        <w:tc>
          <w:tcPr>
            <w:tcW w:w="1111"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3 (1939)</w:t>
            </w:r>
          </w:p>
        </w:tc>
        <w:tc>
          <w:tcPr>
            <w:tcW w:w="1333"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61 (2010)</w:t>
            </w:r>
          </w:p>
        </w:tc>
        <w:tc>
          <w:tcPr>
            <w:tcW w:w="138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38 (1976)</w:t>
            </w:r>
          </w:p>
        </w:tc>
      </w:tr>
      <w:tr w:rsidR="00501A1A" w:rsidRPr="002525E7" w:rsidTr="00501A1A">
        <w:trPr>
          <w:jc w:val="center"/>
        </w:trPr>
        <w:tc>
          <w:tcPr>
            <w:tcW w:w="64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апрель</w:t>
            </w:r>
          </w:p>
        </w:tc>
        <w:tc>
          <w:tcPr>
            <w:tcW w:w="518"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26</w:t>
            </w:r>
          </w:p>
        </w:tc>
        <w:tc>
          <w:tcPr>
            <w:tcW w:w="1111"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0.0 (1963)</w:t>
            </w:r>
          </w:p>
        </w:tc>
        <w:tc>
          <w:tcPr>
            <w:tcW w:w="1333"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81 (2004)</w:t>
            </w:r>
          </w:p>
        </w:tc>
        <w:tc>
          <w:tcPr>
            <w:tcW w:w="138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25 (2005)</w:t>
            </w:r>
          </w:p>
        </w:tc>
      </w:tr>
      <w:tr w:rsidR="00501A1A" w:rsidRPr="002525E7" w:rsidTr="00501A1A">
        <w:trPr>
          <w:jc w:val="center"/>
        </w:trPr>
        <w:tc>
          <w:tcPr>
            <w:tcW w:w="64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май</w:t>
            </w:r>
          </w:p>
        </w:tc>
        <w:tc>
          <w:tcPr>
            <w:tcW w:w="518"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41</w:t>
            </w:r>
          </w:p>
        </w:tc>
        <w:tc>
          <w:tcPr>
            <w:tcW w:w="1111"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4 (1976)</w:t>
            </w:r>
          </w:p>
        </w:tc>
        <w:tc>
          <w:tcPr>
            <w:tcW w:w="1333"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106 (1983)</w:t>
            </w:r>
          </w:p>
        </w:tc>
        <w:tc>
          <w:tcPr>
            <w:tcW w:w="138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39 (1983)</w:t>
            </w:r>
          </w:p>
        </w:tc>
      </w:tr>
      <w:tr w:rsidR="00501A1A" w:rsidRPr="002525E7" w:rsidTr="00501A1A">
        <w:trPr>
          <w:jc w:val="center"/>
        </w:trPr>
        <w:tc>
          <w:tcPr>
            <w:tcW w:w="64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июнь</w:t>
            </w:r>
          </w:p>
        </w:tc>
        <w:tc>
          <w:tcPr>
            <w:tcW w:w="518"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36</w:t>
            </w:r>
          </w:p>
        </w:tc>
        <w:tc>
          <w:tcPr>
            <w:tcW w:w="1111"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1 (1988)</w:t>
            </w:r>
          </w:p>
        </w:tc>
        <w:tc>
          <w:tcPr>
            <w:tcW w:w="1333"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105 (2002)</w:t>
            </w:r>
          </w:p>
        </w:tc>
        <w:tc>
          <w:tcPr>
            <w:tcW w:w="138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61 (2007)</w:t>
            </w:r>
          </w:p>
        </w:tc>
      </w:tr>
      <w:tr w:rsidR="00501A1A" w:rsidRPr="002525E7" w:rsidTr="00501A1A">
        <w:trPr>
          <w:jc w:val="center"/>
        </w:trPr>
        <w:tc>
          <w:tcPr>
            <w:tcW w:w="64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июль</w:t>
            </w:r>
          </w:p>
        </w:tc>
        <w:tc>
          <w:tcPr>
            <w:tcW w:w="518"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47</w:t>
            </w:r>
          </w:p>
        </w:tc>
        <w:tc>
          <w:tcPr>
            <w:tcW w:w="1111"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7 (1970)</w:t>
            </w:r>
          </w:p>
        </w:tc>
        <w:tc>
          <w:tcPr>
            <w:tcW w:w="1333"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141 (2001)</w:t>
            </w:r>
          </w:p>
        </w:tc>
        <w:tc>
          <w:tcPr>
            <w:tcW w:w="138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61 (1939)</w:t>
            </w:r>
          </w:p>
        </w:tc>
      </w:tr>
      <w:tr w:rsidR="00501A1A" w:rsidRPr="002525E7" w:rsidTr="00501A1A">
        <w:trPr>
          <w:jc w:val="center"/>
        </w:trPr>
        <w:tc>
          <w:tcPr>
            <w:tcW w:w="64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август</w:t>
            </w:r>
          </w:p>
        </w:tc>
        <w:tc>
          <w:tcPr>
            <w:tcW w:w="518"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28</w:t>
            </w:r>
          </w:p>
        </w:tc>
        <w:tc>
          <w:tcPr>
            <w:tcW w:w="1111"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0.0 (1945)</w:t>
            </w:r>
          </w:p>
        </w:tc>
        <w:tc>
          <w:tcPr>
            <w:tcW w:w="1333"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78 (1967)</w:t>
            </w:r>
          </w:p>
        </w:tc>
        <w:tc>
          <w:tcPr>
            <w:tcW w:w="138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46 (1988)</w:t>
            </w:r>
          </w:p>
        </w:tc>
      </w:tr>
      <w:tr w:rsidR="00501A1A" w:rsidRPr="002525E7" w:rsidTr="00501A1A">
        <w:trPr>
          <w:jc w:val="center"/>
        </w:trPr>
        <w:tc>
          <w:tcPr>
            <w:tcW w:w="64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сентябрь</w:t>
            </w:r>
          </w:p>
        </w:tc>
        <w:tc>
          <w:tcPr>
            <w:tcW w:w="518"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21</w:t>
            </w:r>
          </w:p>
        </w:tc>
        <w:tc>
          <w:tcPr>
            <w:tcW w:w="1111"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0.0 (1957)</w:t>
            </w:r>
          </w:p>
        </w:tc>
        <w:tc>
          <w:tcPr>
            <w:tcW w:w="1333"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66 (1987)</w:t>
            </w:r>
          </w:p>
        </w:tc>
        <w:tc>
          <w:tcPr>
            <w:tcW w:w="138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27 (1936)</w:t>
            </w:r>
          </w:p>
        </w:tc>
      </w:tr>
      <w:tr w:rsidR="00501A1A" w:rsidRPr="002525E7" w:rsidTr="00501A1A">
        <w:trPr>
          <w:jc w:val="center"/>
        </w:trPr>
        <w:tc>
          <w:tcPr>
            <w:tcW w:w="64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октябрь</w:t>
            </w:r>
          </w:p>
        </w:tc>
        <w:tc>
          <w:tcPr>
            <w:tcW w:w="518"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28</w:t>
            </w:r>
          </w:p>
        </w:tc>
        <w:tc>
          <w:tcPr>
            <w:tcW w:w="1111"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0.8 (1955)</w:t>
            </w:r>
          </w:p>
        </w:tc>
        <w:tc>
          <w:tcPr>
            <w:tcW w:w="1333"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84 (1985)</w:t>
            </w:r>
          </w:p>
        </w:tc>
        <w:tc>
          <w:tcPr>
            <w:tcW w:w="138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23 (2007)</w:t>
            </w:r>
          </w:p>
        </w:tc>
      </w:tr>
      <w:tr w:rsidR="00501A1A" w:rsidRPr="002525E7" w:rsidTr="00501A1A">
        <w:trPr>
          <w:jc w:val="center"/>
        </w:trPr>
        <w:tc>
          <w:tcPr>
            <w:tcW w:w="64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ноябрь</w:t>
            </w:r>
          </w:p>
        </w:tc>
        <w:tc>
          <w:tcPr>
            <w:tcW w:w="518"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31</w:t>
            </w:r>
          </w:p>
        </w:tc>
        <w:tc>
          <w:tcPr>
            <w:tcW w:w="1111"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2 (1967)</w:t>
            </w:r>
          </w:p>
        </w:tc>
        <w:tc>
          <w:tcPr>
            <w:tcW w:w="1333"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69 (2006)</w:t>
            </w:r>
          </w:p>
        </w:tc>
        <w:tc>
          <w:tcPr>
            <w:tcW w:w="138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32 (2009)</w:t>
            </w:r>
          </w:p>
        </w:tc>
      </w:tr>
      <w:tr w:rsidR="00501A1A" w:rsidRPr="002525E7" w:rsidTr="00501A1A">
        <w:trPr>
          <w:jc w:val="center"/>
        </w:trPr>
        <w:tc>
          <w:tcPr>
            <w:tcW w:w="64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декабрь</w:t>
            </w:r>
          </w:p>
        </w:tc>
        <w:tc>
          <w:tcPr>
            <w:tcW w:w="518"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26</w:t>
            </w:r>
          </w:p>
        </w:tc>
        <w:tc>
          <w:tcPr>
            <w:tcW w:w="1111"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3 (1949)</w:t>
            </w:r>
          </w:p>
        </w:tc>
        <w:tc>
          <w:tcPr>
            <w:tcW w:w="1333"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46 (1977)</w:t>
            </w:r>
          </w:p>
        </w:tc>
        <w:tc>
          <w:tcPr>
            <w:tcW w:w="138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16 (2003)</w:t>
            </w:r>
          </w:p>
        </w:tc>
      </w:tr>
      <w:tr w:rsidR="00501A1A" w:rsidRPr="002525E7" w:rsidTr="00501A1A">
        <w:trPr>
          <w:jc w:val="center"/>
        </w:trPr>
        <w:tc>
          <w:tcPr>
            <w:tcW w:w="64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год</w:t>
            </w:r>
          </w:p>
        </w:tc>
        <w:tc>
          <w:tcPr>
            <w:tcW w:w="518"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196</w:t>
            </w:r>
          </w:p>
        </w:tc>
        <w:tc>
          <w:tcPr>
            <w:tcW w:w="1111"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105 (1951)</w:t>
            </w:r>
          </w:p>
        </w:tc>
        <w:tc>
          <w:tcPr>
            <w:tcW w:w="1333"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518 (1958)</w:t>
            </w:r>
          </w:p>
        </w:tc>
        <w:tc>
          <w:tcPr>
            <w:tcW w:w="1389" w:type="pct"/>
            <w:vAlign w:val="center"/>
          </w:tcPr>
          <w:p w:rsidR="00501A1A" w:rsidRPr="002525E7" w:rsidRDefault="00501A1A" w:rsidP="00E3394B">
            <w:pPr>
              <w:spacing w:after="0" w:line="240" w:lineRule="auto"/>
              <w:ind w:firstLine="142"/>
              <w:jc w:val="center"/>
              <w:rPr>
                <w:rFonts w:ascii="Times New Roman" w:hAnsi="Times New Roman" w:cs="Times New Roman"/>
                <w:sz w:val="20"/>
                <w:szCs w:val="20"/>
              </w:rPr>
            </w:pPr>
            <w:r w:rsidRPr="002525E7">
              <w:rPr>
                <w:rFonts w:ascii="Times New Roman" w:hAnsi="Times New Roman" w:cs="Times New Roman"/>
                <w:sz w:val="20"/>
                <w:szCs w:val="20"/>
              </w:rPr>
              <w:t>61 (2007)</w:t>
            </w:r>
          </w:p>
        </w:tc>
      </w:tr>
    </w:tbl>
    <w:p w:rsidR="00501A1A" w:rsidRPr="002525E7" w:rsidRDefault="00501A1A" w:rsidP="00E3394B">
      <w:pPr>
        <w:shd w:val="clear" w:color="auto" w:fill="FFFFFF"/>
        <w:spacing w:after="0" w:line="240" w:lineRule="auto"/>
        <w:rPr>
          <w:rFonts w:ascii="Times New Roman" w:hAnsi="Times New Roman" w:cs="Times New Roman"/>
        </w:rPr>
      </w:pPr>
    </w:p>
    <w:p w:rsidR="00501A1A" w:rsidRPr="002525E7" w:rsidRDefault="00501A1A" w:rsidP="008B456A">
      <w:pPr>
        <w:shd w:val="clear" w:color="auto" w:fill="FFFFFF"/>
        <w:spacing w:after="0" w:line="240" w:lineRule="auto"/>
        <w:ind w:firstLine="567"/>
        <w:jc w:val="both"/>
        <w:rPr>
          <w:rFonts w:ascii="Times New Roman" w:hAnsi="Times New Roman" w:cs="Times New Roman"/>
        </w:rPr>
      </w:pPr>
      <w:r w:rsidRPr="002525E7">
        <w:rPr>
          <w:rFonts w:ascii="Times New Roman" w:hAnsi="Times New Roman" w:cs="Times New Roman"/>
        </w:rPr>
        <w:t>Осадки зимне-весеннего периода играют основную роль в питании подземных вод. Осадки теплого периода почти полностью расходуются на испарение и транспирацию растительности, где этому способствуют резкий дефицит влажности воздуха, а также усиленная ветровая деятельность, вызывающая продолжительные засухи и суховеи.</w:t>
      </w:r>
    </w:p>
    <w:p w:rsidR="00501A1A" w:rsidRPr="002525E7" w:rsidRDefault="00501A1A" w:rsidP="008B456A">
      <w:pPr>
        <w:shd w:val="clear" w:color="auto" w:fill="FFFFFF"/>
        <w:spacing w:after="0" w:line="240" w:lineRule="auto"/>
        <w:ind w:firstLine="567"/>
        <w:jc w:val="both"/>
        <w:rPr>
          <w:rFonts w:ascii="Times New Roman" w:hAnsi="Times New Roman" w:cs="Times New Roman"/>
        </w:rPr>
      </w:pPr>
      <w:r w:rsidRPr="002525E7">
        <w:rPr>
          <w:rFonts w:ascii="Times New Roman" w:hAnsi="Times New Roman" w:cs="Times New Roman"/>
        </w:rPr>
        <w:t xml:space="preserve">Наибольшая месячная сумма осадков приходится на летние месяцы июнь - июль. Наименьшее количество осадков выпадает обычно в феврале - марте и в сентябре. В многолетнем цикле сумма осадков колеблется в больших пределах. Еще более значительны различия в количестве осадков отдельных лет за холодную и теплую части года. </w:t>
      </w:r>
    </w:p>
    <w:p w:rsidR="00501A1A" w:rsidRPr="002525E7" w:rsidRDefault="00501A1A" w:rsidP="008B456A">
      <w:pPr>
        <w:spacing w:after="0" w:line="240" w:lineRule="auto"/>
        <w:ind w:firstLine="567"/>
        <w:jc w:val="both"/>
        <w:rPr>
          <w:rFonts w:ascii="Times New Roman" w:hAnsi="Times New Roman" w:cs="Times New Roman"/>
        </w:rPr>
      </w:pPr>
      <w:r w:rsidRPr="002525E7">
        <w:rPr>
          <w:rFonts w:ascii="Times New Roman" w:hAnsi="Times New Roman" w:cs="Times New Roman"/>
        </w:rPr>
        <w:t>Засушливость климата проявляется также в большой продолжительности бездождевых периодов. Отсутствие осадков наблюдается в течение 20-30 дней подряд. В отдельные годы дождей не бывает в течение 50-60 дней. Бездождевыми чаще всего бывают август - сентябрь, нередко и июль. Поскольку дожди с малой суммой осадков в летнее время года слабо увлажняют почву, продолжительность засушливого периода значительно больше длительности бездождевых периодов.</w:t>
      </w:r>
    </w:p>
    <w:p w:rsidR="00501A1A" w:rsidRPr="002525E7" w:rsidRDefault="00501A1A" w:rsidP="008B456A">
      <w:pPr>
        <w:spacing w:after="0" w:line="240" w:lineRule="auto"/>
        <w:ind w:firstLine="567"/>
        <w:jc w:val="both"/>
        <w:rPr>
          <w:rFonts w:ascii="Times New Roman" w:hAnsi="Times New Roman" w:cs="Times New Roman"/>
        </w:rPr>
      </w:pPr>
      <w:bookmarkStart w:id="33" w:name="_Toc453702277"/>
      <w:bookmarkStart w:id="34" w:name="_Toc502819747"/>
      <w:bookmarkStart w:id="35" w:name="_Toc522028526"/>
      <w:bookmarkStart w:id="36" w:name="_Toc16769402"/>
      <w:bookmarkStart w:id="37" w:name="_Toc28179634"/>
      <w:r w:rsidRPr="002525E7">
        <w:rPr>
          <w:rFonts w:ascii="Times New Roman" w:hAnsi="Times New Roman" w:cs="Times New Roman"/>
          <w:b/>
        </w:rPr>
        <w:t>Снежный покров</w:t>
      </w:r>
      <w:bookmarkEnd w:id="33"/>
      <w:bookmarkEnd w:id="34"/>
      <w:bookmarkEnd w:id="35"/>
      <w:bookmarkEnd w:id="36"/>
      <w:bookmarkEnd w:id="37"/>
      <w:r w:rsidRPr="002525E7">
        <w:rPr>
          <w:rFonts w:ascii="Times New Roman" w:hAnsi="Times New Roman" w:cs="Times New Roman"/>
        </w:rPr>
        <w:t xml:space="preserve">. Распределение снежного покрова по территории области в общих чертах подчиняется широтной зональности. Однако закономерности в сроках установления и схода снежного покрова, а также в распределении снегозапасов значительно нарушаются под влиянием рельефа местности. В большинстве случаев появление снежного покрова приходится на конец октября. Устойчивый снежный покров на большей части территории устанавливается обычно во второй-третьей декадах ноября. В отдельные годы образование устойчивого снежного покрова затягивается до конца декабря. Продолжительность залегания снежного покрова в среднем 130-150 дней. Накопление снега идет постепенно и достигает максимума в марте, однако нередко накопление основной массы снега наблюдается в первой половине зимы, а в феврале и марте запасы воды в снеге вследствие испарения уже значительно убывают. Максимальные запасы снега 10-15 марта. Наиболее ранние даты приходятся на конец января - начало февраля, самые поздние - на конец марта. Начало весеннего снеготаяния в среднем наблюдается через 10-15 дней после даты установления максимальных запасов. Средняя из наибольших высот снежного покрова в зимний период 25-30 </w:t>
      </w:r>
      <w:r w:rsidRPr="002525E7">
        <w:rPr>
          <w:rFonts w:ascii="Times New Roman" w:hAnsi="Times New Roman" w:cs="Times New Roman"/>
          <w:iCs/>
        </w:rPr>
        <w:t xml:space="preserve">см. </w:t>
      </w:r>
      <w:r w:rsidRPr="002525E7">
        <w:rPr>
          <w:rFonts w:ascii="Times New Roman" w:hAnsi="Times New Roman" w:cs="Times New Roman"/>
        </w:rPr>
        <w:t xml:space="preserve">К началу снеготаяния на большей части территории она составляет 20-25 </w:t>
      </w:r>
      <w:r w:rsidRPr="002525E7">
        <w:rPr>
          <w:rFonts w:ascii="Times New Roman" w:hAnsi="Times New Roman" w:cs="Times New Roman"/>
          <w:iCs/>
        </w:rPr>
        <w:t xml:space="preserve">см, </w:t>
      </w:r>
      <w:r w:rsidRPr="002525E7">
        <w:rPr>
          <w:rFonts w:ascii="Times New Roman" w:hAnsi="Times New Roman" w:cs="Times New Roman"/>
        </w:rPr>
        <w:t xml:space="preserve">а в многоснежные зимы достигает 30-40 </w:t>
      </w:r>
      <w:r w:rsidRPr="002525E7">
        <w:rPr>
          <w:rFonts w:ascii="Times New Roman" w:hAnsi="Times New Roman" w:cs="Times New Roman"/>
          <w:iCs/>
        </w:rPr>
        <w:t>см, а</w:t>
      </w:r>
      <w:r w:rsidRPr="002525E7">
        <w:rPr>
          <w:rFonts w:ascii="Times New Roman" w:hAnsi="Times New Roman" w:cs="Times New Roman"/>
        </w:rPr>
        <w:t xml:space="preserve"> в малоснежные не превышает 10-15 </w:t>
      </w:r>
      <w:r w:rsidRPr="002525E7">
        <w:rPr>
          <w:rFonts w:ascii="Times New Roman" w:hAnsi="Times New Roman" w:cs="Times New Roman"/>
          <w:iCs/>
        </w:rPr>
        <w:t>см.</w:t>
      </w:r>
    </w:p>
    <w:p w:rsidR="00501A1A" w:rsidRPr="002525E7" w:rsidRDefault="00501A1A" w:rsidP="008B456A">
      <w:pPr>
        <w:shd w:val="clear" w:color="auto" w:fill="FFFFFF"/>
        <w:spacing w:after="0" w:line="240" w:lineRule="auto"/>
        <w:ind w:firstLine="567"/>
        <w:jc w:val="both"/>
        <w:rPr>
          <w:rFonts w:ascii="Times New Roman" w:hAnsi="Times New Roman" w:cs="Times New Roman"/>
        </w:rPr>
      </w:pPr>
      <w:r w:rsidRPr="002525E7">
        <w:rPr>
          <w:rFonts w:ascii="Times New Roman" w:hAnsi="Times New Roman" w:cs="Times New Roman"/>
        </w:rPr>
        <w:lastRenderedPageBreak/>
        <w:t xml:space="preserve">В целом максимальные запасы воды в снежном покрове составляют 70-80 мм. Согласно СП РК 2.04.01-2017 номер района по весу снегового покрова - </w:t>
      </w:r>
      <w:r w:rsidRPr="002525E7">
        <w:rPr>
          <w:rFonts w:ascii="Times New Roman" w:hAnsi="Times New Roman" w:cs="Times New Roman"/>
          <w:lang w:val="en-US"/>
        </w:rPr>
        <w:t>III</w:t>
      </w:r>
      <w:r w:rsidRPr="002525E7">
        <w:rPr>
          <w:rFonts w:ascii="Times New Roman" w:hAnsi="Times New Roman" w:cs="Times New Roman"/>
        </w:rPr>
        <w:t xml:space="preserve"> (1.0 кПа)</w:t>
      </w:r>
      <w:bookmarkStart w:id="38" w:name="_Toc453702280"/>
      <w:bookmarkStart w:id="39" w:name="_Toc502819750"/>
      <w:bookmarkStart w:id="40" w:name="_Toc522028529"/>
      <w:bookmarkStart w:id="41" w:name="_Toc16769404"/>
      <w:bookmarkStart w:id="42" w:name="_Toc28179635"/>
      <w:r w:rsidRPr="002525E7">
        <w:rPr>
          <w:rFonts w:ascii="Times New Roman" w:hAnsi="Times New Roman" w:cs="Times New Roman"/>
        </w:rPr>
        <w:t>.</w:t>
      </w:r>
    </w:p>
    <w:p w:rsidR="00501A1A" w:rsidRPr="002525E7" w:rsidRDefault="00501A1A" w:rsidP="008B456A">
      <w:pPr>
        <w:spacing w:after="0" w:line="240" w:lineRule="auto"/>
        <w:ind w:firstLine="567"/>
        <w:jc w:val="both"/>
        <w:rPr>
          <w:rFonts w:ascii="Times New Roman" w:hAnsi="Times New Roman" w:cs="Times New Roman"/>
        </w:rPr>
      </w:pPr>
      <w:r w:rsidRPr="002525E7">
        <w:rPr>
          <w:rFonts w:ascii="Times New Roman" w:hAnsi="Times New Roman" w:cs="Times New Roman"/>
          <w:b/>
        </w:rPr>
        <w:t>Испарение</w:t>
      </w:r>
      <w:bookmarkEnd w:id="38"/>
      <w:bookmarkEnd w:id="39"/>
      <w:bookmarkEnd w:id="40"/>
      <w:bookmarkEnd w:id="41"/>
      <w:bookmarkEnd w:id="42"/>
      <w:r w:rsidRPr="002525E7">
        <w:rPr>
          <w:rFonts w:ascii="Times New Roman" w:hAnsi="Times New Roman" w:cs="Times New Roman"/>
        </w:rPr>
        <w:t>. Потери воды на испарение складываются из следующих составляющих: испарение (возгонка) снега за время его таяния, испарение с воды за время ее стекания по склонам и в руслах за половодье, испарение с водной поверхности постоянно действующих водоемов, испарение с почвы.</w:t>
      </w:r>
    </w:p>
    <w:p w:rsidR="00501A1A" w:rsidRPr="002525E7" w:rsidRDefault="00501A1A" w:rsidP="008B456A">
      <w:pPr>
        <w:shd w:val="clear" w:color="auto" w:fill="FFFFFF"/>
        <w:tabs>
          <w:tab w:val="left" w:pos="9355"/>
        </w:tabs>
        <w:spacing w:after="0" w:line="240" w:lineRule="auto"/>
        <w:ind w:firstLine="567"/>
        <w:jc w:val="both"/>
        <w:rPr>
          <w:rFonts w:ascii="Times New Roman" w:hAnsi="Times New Roman" w:cs="Times New Roman"/>
        </w:rPr>
      </w:pPr>
      <w:r w:rsidRPr="002525E7">
        <w:rPr>
          <w:rFonts w:ascii="Times New Roman" w:hAnsi="Times New Roman" w:cs="Times New Roman"/>
        </w:rPr>
        <w:t xml:space="preserve">Наблюдения показывают, что потери на испарение со снежного покрова в условиях радиационного таяния при солярном и смешанном типе погоды бывают велики. Средняя интенсивность испарения за период с даты установления максимальных запасов снега до его схода на территории Карагандинской области составляет около 0,4 </w:t>
      </w:r>
      <w:r w:rsidRPr="002525E7">
        <w:rPr>
          <w:rFonts w:ascii="Times New Roman" w:hAnsi="Times New Roman" w:cs="Times New Roman"/>
          <w:iCs/>
        </w:rPr>
        <w:t xml:space="preserve">мм/сутки, </w:t>
      </w:r>
      <w:r w:rsidRPr="002525E7">
        <w:rPr>
          <w:rFonts w:ascii="Times New Roman" w:hAnsi="Times New Roman" w:cs="Times New Roman"/>
        </w:rPr>
        <w:t xml:space="preserve">а наибольшая превосходит 1,4 </w:t>
      </w:r>
      <w:r w:rsidRPr="002525E7">
        <w:rPr>
          <w:rFonts w:ascii="Times New Roman" w:hAnsi="Times New Roman" w:cs="Times New Roman"/>
          <w:iCs/>
        </w:rPr>
        <w:t xml:space="preserve">мм/сутки </w:t>
      </w:r>
      <w:r w:rsidRPr="002525E7">
        <w:rPr>
          <w:rFonts w:ascii="Times New Roman" w:hAnsi="Times New Roman" w:cs="Times New Roman"/>
        </w:rPr>
        <w:t>(1963 г.). В малоснежные годы с затяжной бездождевой весной безвозвратные потери на испарение со снега могут составлять до 50% максимальных запасов снега.</w:t>
      </w:r>
    </w:p>
    <w:p w:rsidR="00501A1A" w:rsidRPr="002525E7" w:rsidRDefault="00501A1A" w:rsidP="008B456A">
      <w:pPr>
        <w:shd w:val="clear" w:color="auto" w:fill="FFFFFF"/>
        <w:tabs>
          <w:tab w:val="left" w:pos="9355"/>
        </w:tabs>
        <w:spacing w:after="0" w:line="240" w:lineRule="auto"/>
        <w:ind w:firstLine="567"/>
        <w:jc w:val="both"/>
        <w:rPr>
          <w:rFonts w:ascii="Times New Roman" w:hAnsi="Times New Roman" w:cs="Times New Roman"/>
        </w:rPr>
      </w:pPr>
      <w:r w:rsidRPr="002525E7">
        <w:rPr>
          <w:rFonts w:ascii="Times New Roman" w:hAnsi="Times New Roman" w:cs="Times New Roman"/>
        </w:rPr>
        <w:t>Потери на испарение с воды при ее стекании по склонам и в руслах ручьев и речек во время половодья зависят от условий погоды и продолжительности половодья. Поскольку склоновый сток и сток половодья на реках Карагандинской области происходит в течение непродолжительного весеннего периода, потери на испарение с воды за это время сравнительно невелики (5-10% Запасов снега и весенних осадков).</w:t>
      </w:r>
    </w:p>
    <w:p w:rsidR="00501A1A" w:rsidRPr="002525E7" w:rsidRDefault="00501A1A" w:rsidP="008B456A">
      <w:pPr>
        <w:shd w:val="clear" w:color="auto" w:fill="FFFFFF"/>
        <w:tabs>
          <w:tab w:val="left" w:pos="9355"/>
        </w:tabs>
        <w:spacing w:after="0" w:line="240" w:lineRule="auto"/>
        <w:ind w:firstLine="567"/>
        <w:jc w:val="both"/>
        <w:rPr>
          <w:rFonts w:ascii="Times New Roman" w:hAnsi="Times New Roman" w:cs="Times New Roman"/>
        </w:rPr>
      </w:pPr>
      <w:r w:rsidRPr="002525E7">
        <w:rPr>
          <w:rFonts w:ascii="Times New Roman" w:hAnsi="Times New Roman" w:cs="Times New Roman"/>
        </w:rPr>
        <w:t xml:space="preserve">Наиболее существенна величина потерь на испарение с водной поверхности водоемов, существующих в течение всего или большей части теплого периода года (озера, водохранилища, пруды, речные плесы). Средняя величина испарения на таких водоемах за теплый период года составляет 700-800 </w:t>
      </w:r>
      <w:r w:rsidRPr="002525E7">
        <w:rPr>
          <w:rFonts w:ascii="Times New Roman" w:hAnsi="Times New Roman" w:cs="Times New Roman"/>
          <w:iCs/>
        </w:rPr>
        <w:t>мм</w:t>
      </w:r>
      <w:r w:rsidRPr="002525E7">
        <w:rPr>
          <w:rFonts w:ascii="Times New Roman" w:hAnsi="Times New Roman" w:cs="Times New Roman"/>
        </w:rPr>
        <w:t>.</w:t>
      </w:r>
    </w:p>
    <w:p w:rsidR="00501A1A" w:rsidRPr="002525E7" w:rsidRDefault="00501A1A" w:rsidP="008B456A">
      <w:pPr>
        <w:shd w:val="clear" w:color="auto" w:fill="FFFFFF"/>
        <w:tabs>
          <w:tab w:val="left" w:pos="9355"/>
        </w:tabs>
        <w:spacing w:after="0" w:line="240" w:lineRule="auto"/>
        <w:ind w:firstLine="567"/>
        <w:jc w:val="both"/>
        <w:rPr>
          <w:rFonts w:ascii="Times New Roman" w:hAnsi="Times New Roman" w:cs="Times New Roman"/>
        </w:rPr>
      </w:pPr>
      <w:r w:rsidRPr="002525E7">
        <w:rPr>
          <w:rFonts w:ascii="Times New Roman" w:hAnsi="Times New Roman" w:cs="Times New Roman"/>
        </w:rPr>
        <w:t>Испарение с почвы весьма непостоянно во времени и пространстве. Оно обусловливается главным образом степенью увлажнения почвы, зависящей от количества атмосферных осадков и водоудерживающей ее способности.</w:t>
      </w:r>
    </w:p>
    <w:p w:rsidR="00501A1A" w:rsidRPr="002525E7" w:rsidRDefault="00501A1A" w:rsidP="008B456A">
      <w:pPr>
        <w:shd w:val="clear" w:color="auto" w:fill="FFFFFF"/>
        <w:tabs>
          <w:tab w:val="left" w:pos="9355"/>
        </w:tabs>
        <w:spacing w:after="0" w:line="240" w:lineRule="auto"/>
        <w:ind w:firstLine="567"/>
        <w:jc w:val="both"/>
        <w:rPr>
          <w:rFonts w:ascii="Times New Roman" w:hAnsi="Times New Roman" w:cs="Times New Roman"/>
        </w:rPr>
      </w:pPr>
      <w:r w:rsidRPr="002525E7">
        <w:rPr>
          <w:rFonts w:ascii="Times New Roman" w:hAnsi="Times New Roman" w:cs="Times New Roman"/>
        </w:rPr>
        <w:t>В связи с большими потерями на испарение летом и из-за сравнительно небольшого количества осадков осенью почво-грунты в зимний период и к началу весеннего снеготаяния находятся в слабо увлажнённом состоянии. В период весеннего снеготаяния большая часть талых вод аккумулируется в верхнем полуметровом или метровом слое почвы. По наблюдениям суглинистыми почвами аккумулируется в среднем 60-65% зимне-весенних осадков. Однако почти вся эта влага и выпадающие в первую половину лета осадки расходуются на испарение с почвы и транспирацию растениями. Суммарное годовое испарение с поверхности почвы (в том числе и со снега), полученное приближенно, и равно в среднем 250-350 мм.</w:t>
      </w:r>
    </w:p>
    <w:p w:rsidR="00501A1A" w:rsidRPr="002525E7" w:rsidRDefault="00501A1A" w:rsidP="008B456A">
      <w:pPr>
        <w:shd w:val="clear" w:color="auto" w:fill="FFFFFF"/>
        <w:tabs>
          <w:tab w:val="left" w:pos="9355"/>
        </w:tabs>
        <w:spacing w:after="0" w:line="240" w:lineRule="auto"/>
        <w:ind w:firstLine="567"/>
        <w:jc w:val="both"/>
        <w:rPr>
          <w:rFonts w:ascii="Times New Roman" w:hAnsi="Times New Roman" w:cs="Times New Roman"/>
        </w:rPr>
      </w:pPr>
      <w:r w:rsidRPr="002525E7">
        <w:rPr>
          <w:rFonts w:ascii="Times New Roman" w:hAnsi="Times New Roman" w:cs="Times New Roman"/>
        </w:rPr>
        <w:t>Около половины всего суммарного испарения приходится на месяцы наибольшего увлажнения почвы (апрель, май, июнь). В июле испарение обычно не превышает величины осадков, и только начиная с августа - сентября вследствие уменьшения притока солнечной радиации и прекращения вегетации растений суммарное испарение бывает меньше количества атмосферных осадков.</w:t>
      </w:r>
    </w:p>
    <w:p w:rsidR="00501A1A" w:rsidRPr="002525E7" w:rsidRDefault="00501A1A" w:rsidP="008B456A">
      <w:pPr>
        <w:spacing w:after="0" w:line="240" w:lineRule="auto"/>
        <w:ind w:firstLine="567"/>
        <w:jc w:val="both"/>
        <w:rPr>
          <w:rFonts w:ascii="Times New Roman" w:hAnsi="Times New Roman" w:cs="Times New Roman"/>
        </w:rPr>
      </w:pPr>
      <w:bookmarkStart w:id="43" w:name="_Toc453702281"/>
      <w:bookmarkStart w:id="44" w:name="_Toc502819751"/>
      <w:bookmarkStart w:id="45" w:name="_Toc522028530"/>
      <w:bookmarkStart w:id="46" w:name="_Toc16769405"/>
      <w:bookmarkStart w:id="47" w:name="_Toc28179636"/>
      <w:r w:rsidRPr="002525E7">
        <w:rPr>
          <w:rFonts w:ascii="Times New Roman" w:hAnsi="Times New Roman" w:cs="Times New Roman"/>
          <w:b/>
        </w:rPr>
        <w:t>Опасные атмосферные явления</w:t>
      </w:r>
      <w:bookmarkEnd w:id="43"/>
      <w:bookmarkEnd w:id="44"/>
      <w:bookmarkEnd w:id="45"/>
      <w:bookmarkEnd w:id="46"/>
      <w:bookmarkEnd w:id="47"/>
      <w:r w:rsidRPr="002525E7">
        <w:rPr>
          <w:rFonts w:ascii="Times New Roman" w:hAnsi="Times New Roman" w:cs="Times New Roman"/>
        </w:rPr>
        <w:t>. В результате естественных процессов, происходящих в атмосфере, на Земле наблюдаются явления, которые представляют непосредственную опасность, могут нанести значительный ущерб населению и хозяйству, а также затрудняют функционирование систем человека. К таким атмосферным опасностям относятся туманы, гололёд, молнии, ураганы, бури, смерчи, град, метели, торнадо, ливни и др. Число дней с различными погодными явлениями представлено в таблице 2.1.6.</w:t>
      </w:r>
    </w:p>
    <w:p w:rsidR="00501A1A" w:rsidRPr="002525E7" w:rsidRDefault="00501A1A" w:rsidP="00E3394B">
      <w:pPr>
        <w:spacing w:after="0" w:line="240" w:lineRule="auto"/>
        <w:ind w:firstLine="851"/>
        <w:jc w:val="right"/>
        <w:rPr>
          <w:rFonts w:ascii="Times New Roman" w:hAnsi="Times New Roman" w:cs="Times New Roman"/>
        </w:rPr>
      </w:pPr>
      <w:r w:rsidRPr="002525E7">
        <w:rPr>
          <w:rFonts w:ascii="Times New Roman" w:hAnsi="Times New Roman" w:cs="Times New Roman"/>
        </w:rPr>
        <w:t>Таблица 2.1.6</w:t>
      </w:r>
    </w:p>
    <w:tbl>
      <w:tblPr>
        <w:tblW w:w="51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617"/>
        <w:gridCol w:w="628"/>
        <w:gridCol w:w="628"/>
        <w:gridCol w:w="620"/>
        <w:gridCol w:w="633"/>
        <w:gridCol w:w="654"/>
        <w:gridCol w:w="651"/>
        <w:gridCol w:w="603"/>
        <w:gridCol w:w="647"/>
        <w:gridCol w:w="647"/>
        <w:gridCol w:w="622"/>
        <w:gridCol w:w="647"/>
        <w:gridCol w:w="620"/>
      </w:tblGrid>
      <w:tr w:rsidR="00501A1A" w:rsidRPr="002525E7" w:rsidTr="00501A1A">
        <w:trPr>
          <w:trHeight w:val="20"/>
          <w:jc w:val="center"/>
        </w:trPr>
        <w:tc>
          <w:tcPr>
            <w:tcW w:w="706"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явление</w:t>
            </w:r>
          </w:p>
        </w:tc>
        <w:tc>
          <w:tcPr>
            <w:tcW w:w="32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янв</w:t>
            </w:r>
          </w:p>
        </w:tc>
        <w:tc>
          <w:tcPr>
            <w:tcW w:w="32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фев</w:t>
            </w:r>
          </w:p>
        </w:tc>
        <w:tc>
          <w:tcPr>
            <w:tcW w:w="32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мар</w:t>
            </w:r>
          </w:p>
        </w:tc>
        <w:tc>
          <w:tcPr>
            <w:tcW w:w="32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апр</w:t>
            </w:r>
          </w:p>
        </w:tc>
        <w:tc>
          <w:tcPr>
            <w:tcW w:w="33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май</w:t>
            </w:r>
          </w:p>
        </w:tc>
        <w:tc>
          <w:tcPr>
            <w:tcW w:w="342"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июн</w:t>
            </w:r>
          </w:p>
        </w:tc>
        <w:tc>
          <w:tcPr>
            <w:tcW w:w="34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июл</w:t>
            </w:r>
          </w:p>
        </w:tc>
        <w:tc>
          <w:tcPr>
            <w:tcW w:w="31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авг</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сен</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окт</w:t>
            </w:r>
          </w:p>
        </w:tc>
        <w:tc>
          <w:tcPr>
            <w:tcW w:w="32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ноя</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дек</w:t>
            </w:r>
          </w:p>
        </w:tc>
        <w:tc>
          <w:tcPr>
            <w:tcW w:w="32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год</w:t>
            </w:r>
          </w:p>
        </w:tc>
      </w:tr>
      <w:tr w:rsidR="00501A1A" w:rsidRPr="002525E7" w:rsidTr="00501A1A">
        <w:trPr>
          <w:trHeight w:val="20"/>
          <w:jc w:val="center"/>
        </w:trPr>
        <w:tc>
          <w:tcPr>
            <w:tcW w:w="706"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дождь</w:t>
            </w:r>
          </w:p>
        </w:tc>
        <w:tc>
          <w:tcPr>
            <w:tcW w:w="32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32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32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w:t>
            </w:r>
          </w:p>
        </w:tc>
        <w:tc>
          <w:tcPr>
            <w:tcW w:w="32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8</w:t>
            </w:r>
          </w:p>
        </w:tc>
        <w:tc>
          <w:tcPr>
            <w:tcW w:w="33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14</w:t>
            </w:r>
          </w:p>
        </w:tc>
        <w:tc>
          <w:tcPr>
            <w:tcW w:w="342"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12</w:t>
            </w:r>
          </w:p>
        </w:tc>
        <w:tc>
          <w:tcPr>
            <w:tcW w:w="34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14</w:t>
            </w:r>
          </w:p>
        </w:tc>
        <w:tc>
          <w:tcPr>
            <w:tcW w:w="31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w:t>
            </w:r>
          </w:p>
        </w:tc>
        <w:tc>
          <w:tcPr>
            <w:tcW w:w="32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6</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w:t>
            </w:r>
          </w:p>
        </w:tc>
        <w:tc>
          <w:tcPr>
            <w:tcW w:w="32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90</w:t>
            </w:r>
          </w:p>
        </w:tc>
      </w:tr>
      <w:tr w:rsidR="00501A1A" w:rsidRPr="002525E7" w:rsidTr="00501A1A">
        <w:trPr>
          <w:trHeight w:val="20"/>
          <w:jc w:val="center"/>
        </w:trPr>
        <w:tc>
          <w:tcPr>
            <w:tcW w:w="706"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снег</w:t>
            </w:r>
          </w:p>
        </w:tc>
        <w:tc>
          <w:tcPr>
            <w:tcW w:w="32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20</w:t>
            </w:r>
          </w:p>
        </w:tc>
        <w:tc>
          <w:tcPr>
            <w:tcW w:w="32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19</w:t>
            </w:r>
          </w:p>
        </w:tc>
        <w:tc>
          <w:tcPr>
            <w:tcW w:w="32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15</w:t>
            </w:r>
          </w:p>
        </w:tc>
        <w:tc>
          <w:tcPr>
            <w:tcW w:w="32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6</w:t>
            </w:r>
          </w:p>
        </w:tc>
        <w:tc>
          <w:tcPr>
            <w:tcW w:w="33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342"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4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1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w:t>
            </w:r>
          </w:p>
        </w:tc>
        <w:tc>
          <w:tcPr>
            <w:tcW w:w="32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15</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19</w:t>
            </w:r>
          </w:p>
        </w:tc>
        <w:tc>
          <w:tcPr>
            <w:tcW w:w="32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103</w:t>
            </w:r>
          </w:p>
        </w:tc>
      </w:tr>
      <w:tr w:rsidR="00501A1A" w:rsidRPr="002525E7" w:rsidTr="00501A1A">
        <w:trPr>
          <w:trHeight w:val="20"/>
          <w:jc w:val="center"/>
        </w:trPr>
        <w:tc>
          <w:tcPr>
            <w:tcW w:w="706"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туман</w:t>
            </w:r>
          </w:p>
        </w:tc>
        <w:tc>
          <w:tcPr>
            <w:tcW w:w="32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32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32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w:t>
            </w:r>
          </w:p>
        </w:tc>
        <w:tc>
          <w:tcPr>
            <w:tcW w:w="32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33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342"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0.2</w:t>
            </w:r>
          </w:p>
        </w:tc>
        <w:tc>
          <w:tcPr>
            <w:tcW w:w="34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0.4</w:t>
            </w:r>
          </w:p>
        </w:tc>
        <w:tc>
          <w:tcPr>
            <w:tcW w:w="31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32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32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13</w:t>
            </w:r>
          </w:p>
        </w:tc>
      </w:tr>
      <w:tr w:rsidR="00501A1A" w:rsidRPr="002525E7" w:rsidTr="00501A1A">
        <w:trPr>
          <w:trHeight w:val="20"/>
          <w:jc w:val="center"/>
        </w:trPr>
        <w:tc>
          <w:tcPr>
            <w:tcW w:w="706"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мгла</w:t>
            </w:r>
          </w:p>
        </w:tc>
        <w:tc>
          <w:tcPr>
            <w:tcW w:w="32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2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2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2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3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42"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4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w:t>
            </w:r>
          </w:p>
        </w:tc>
        <w:tc>
          <w:tcPr>
            <w:tcW w:w="31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0.2</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2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0.1</w:t>
            </w:r>
          </w:p>
        </w:tc>
        <w:tc>
          <w:tcPr>
            <w:tcW w:w="32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r>
      <w:tr w:rsidR="00501A1A" w:rsidRPr="002525E7" w:rsidTr="00501A1A">
        <w:trPr>
          <w:trHeight w:val="20"/>
          <w:jc w:val="center"/>
        </w:trPr>
        <w:tc>
          <w:tcPr>
            <w:tcW w:w="706"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гроза</w:t>
            </w:r>
          </w:p>
        </w:tc>
        <w:tc>
          <w:tcPr>
            <w:tcW w:w="32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2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2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2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33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w:t>
            </w:r>
          </w:p>
        </w:tc>
        <w:tc>
          <w:tcPr>
            <w:tcW w:w="342"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5</w:t>
            </w:r>
          </w:p>
        </w:tc>
        <w:tc>
          <w:tcPr>
            <w:tcW w:w="34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8</w:t>
            </w:r>
          </w:p>
        </w:tc>
        <w:tc>
          <w:tcPr>
            <w:tcW w:w="31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0.03</w:t>
            </w:r>
          </w:p>
        </w:tc>
        <w:tc>
          <w:tcPr>
            <w:tcW w:w="32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0.03</w:t>
            </w:r>
          </w:p>
        </w:tc>
        <w:tc>
          <w:tcPr>
            <w:tcW w:w="32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23</w:t>
            </w:r>
          </w:p>
        </w:tc>
      </w:tr>
      <w:tr w:rsidR="00501A1A" w:rsidRPr="002525E7" w:rsidTr="00501A1A">
        <w:trPr>
          <w:trHeight w:val="20"/>
          <w:jc w:val="center"/>
        </w:trPr>
        <w:tc>
          <w:tcPr>
            <w:tcW w:w="706"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метель</w:t>
            </w:r>
          </w:p>
        </w:tc>
        <w:tc>
          <w:tcPr>
            <w:tcW w:w="32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w:t>
            </w:r>
          </w:p>
        </w:tc>
        <w:tc>
          <w:tcPr>
            <w:tcW w:w="32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w:t>
            </w:r>
          </w:p>
        </w:tc>
        <w:tc>
          <w:tcPr>
            <w:tcW w:w="32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5</w:t>
            </w:r>
          </w:p>
        </w:tc>
        <w:tc>
          <w:tcPr>
            <w:tcW w:w="32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33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42"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4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1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32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8</w:t>
            </w:r>
          </w:p>
        </w:tc>
        <w:tc>
          <w:tcPr>
            <w:tcW w:w="32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39</w:t>
            </w:r>
          </w:p>
        </w:tc>
      </w:tr>
      <w:tr w:rsidR="00501A1A" w:rsidRPr="002525E7" w:rsidTr="00501A1A">
        <w:trPr>
          <w:trHeight w:val="20"/>
          <w:jc w:val="center"/>
        </w:trPr>
        <w:tc>
          <w:tcPr>
            <w:tcW w:w="706"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пыльная буря</w:t>
            </w:r>
          </w:p>
        </w:tc>
        <w:tc>
          <w:tcPr>
            <w:tcW w:w="32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2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2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2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0.1</w:t>
            </w:r>
          </w:p>
        </w:tc>
        <w:tc>
          <w:tcPr>
            <w:tcW w:w="33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0.2</w:t>
            </w:r>
          </w:p>
        </w:tc>
        <w:tc>
          <w:tcPr>
            <w:tcW w:w="342"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0.1</w:t>
            </w:r>
          </w:p>
        </w:tc>
        <w:tc>
          <w:tcPr>
            <w:tcW w:w="34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0.1</w:t>
            </w:r>
          </w:p>
        </w:tc>
        <w:tc>
          <w:tcPr>
            <w:tcW w:w="31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0.2</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0.2</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2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2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r>
      <w:tr w:rsidR="00501A1A" w:rsidRPr="002525E7" w:rsidTr="00501A1A">
        <w:trPr>
          <w:trHeight w:val="20"/>
          <w:jc w:val="center"/>
        </w:trPr>
        <w:tc>
          <w:tcPr>
            <w:tcW w:w="706"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гололёд</w:t>
            </w:r>
          </w:p>
        </w:tc>
        <w:tc>
          <w:tcPr>
            <w:tcW w:w="32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32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0.2</w:t>
            </w:r>
          </w:p>
        </w:tc>
        <w:tc>
          <w:tcPr>
            <w:tcW w:w="32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32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w:t>
            </w:r>
          </w:p>
        </w:tc>
        <w:tc>
          <w:tcPr>
            <w:tcW w:w="33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42"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4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1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0.03</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w:t>
            </w:r>
          </w:p>
        </w:tc>
        <w:tc>
          <w:tcPr>
            <w:tcW w:w="32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32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6</w:t>
            </w:r>
          </w:p>
        </w:tc>
      </w:tr>
      <w:tr w:rsidR="00501A1A" w:rsidRPr="002525E7" w:rsidTr="00501A1A">
        <w:trPr>
          <w:trHeight w:val="20"/>
          <w:jc w:val="center"/>
        </w:trPr>
        <w:tc>
          <w:tcPr>
            <w:tcW w:w="706"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изморозь</w:t>
            </w:r>
          </w:p>
        </w:tc>
        <w:tc>
          <w:tcPr>
            <w:tcW w:w="323"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w:t>
            </w:r>
          </w:p>
        </w:tc>
        <w:tc>
          <w:tcPr>
            <w:tcW w:w="32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w:t>
            </w:r>
          </w:p>
        </w:tc>
        <w:tc>
          <w:tcPr>
            <w:tcW w:w="32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w:t>
            </w:r>
          </w:p>
        </w:tc>
        <w:tc>
          <w:tcPr>
            <w:tcW w:w="324"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0.2</w:t>
            </w:r>
          </w:p>
        </w:tc>
        <w:tc>
          <w:tcPr>
            <w:tcW w:w="331"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42"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40"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1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w:t>
            </w:r>
          </w:p>
        </w:tc>
        <w:tc>
          <w:tcPr>
            <w:tcW w:w="32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w:t>
            </w:r>
          </w:p>
        </w:tc>
        <w:tc>
          <w:tcPr>
            <w:tcW w:w="338"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w:t>
            </w:r>
          </w:p>
        </w:tc>
        <w:tc>
          <w:tcPr>
            <w:tcW w:w="325" w:type="pct"/>
            <w:vAlign w:val="center"/>
          </w:tcPr>
          <w:p w:rsidR="00501A1A" w:rsidRPr="002525E7" w:rsidRDefault="00501A1A"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12</w:t>
            </w:r>
          </w:p>
        </w:tc>
      </w:tr>
    </w:tbl>
    <w:p w:rsidR="00501A1A" w:rsidRPr="002525E7" w:rsidRDefault="00501A1A" w:rsidP="00E3394B">
      <w:pPr>
        <w:shd w:val="clear" w:color="auto" w:fill="FFFFFF"/>
        <w:spacing w:after="0" w:line="240" w:lineRule="auto"/>
        <w:rPr>
          <w:rFonts w:ascii="Times New Roman" w:hAnsi="Times New Roman" w:cs="Times New Roman"/>
        </w:rPr>
      </w:pPr>
    </w:p>
    <w:p w:rsidR="00501A1A" w:rsidRPr="002525E7" w:rsidRDefault="00501A1A" w:rsidP="00280CB8">
      <w:pPr>
        <w:shd w:val="clear" w:color="auto" w:fill="FFFFFF"/>
        <w:spacing w:after="0" w:line="240" w:lineRule="auto"/>
        <w:ind w:firstLine="567"/>
        <w:jc w:val="both"/>
        <w:rPr>
          <w:rFonts w:ascii="Times New Roman" w:hAnsi="Times New Roman" w:cs="Times New Roman"/>
        </w:rPr>
      </w:pPr>
      <w:r w:rsidRPr="002525E7">
        <w:rPr>
          <w:rFonts w:ascii="Times New Roman" w:hAnsi="Times New Roman" w:cs="Times New Roman"/>
        </w:rPr>
        <w:lastRenderedPageBreak/>
        <w:t>Туманы бывают преимущественно в холодное полугодие. Среднее число их в зимние месяцы 3-4. При туманах обычно наблюдаются изморозь и гололед.</w:t>
      </w:r>
    </w:p>
    <w:p w:rsidR="00501A1A" w:rsidRPr="002525E7" w:rsidRDefault="00501A1A" w:rsidP="00280CB8">
      <w:pPr>
        <w:shd w:val="clear" w:color="auto" w:fill="FFFFFF"/>
        <w:spacing w:after="0" w:line="240" w:lineRule="auto"/>
        <w:ind w:firstLine="567"/>
        <w:jc w:val="both"/>
        <w:rPr>
          <w:rFonts w:ascii="Times New Roman" w:hAnsi="Times New Roman" w:cs="Times New Roman"/>
          <w:b/>
        </w:rPr>
      </w:pPr>
      <w:r w:rsidRPr="002525E7">
        <w:rPr>
          <w:rFonts w:ascii="Times New Roman" w:hAnsi="Times New Roman" w:cs="Times New Roman"/>
        </w:rPr>
        <w:t xml:space="preserve">Гололёд наблюдается преимущественно в холодное полугодие с октября по март. Среднее число их в зимние месяцы 5-6. </w:t>
      </w:r>
    </w:p>
    <w:p w:rsidR="00501A1A" w:rsidRPr="002525E7" w:rsidRDefault="00501A1A" w:rsidP="00280CB8">
      <w:pPr>
        <w:shd w:val="clear" w:color="auto" w:fill="FFFFFF"/>
        <w:spacing w:after="0" w:line="240" w:lineRule="auto"/>
        <w:ind w:firstLine="567"/>
        <w:jc w:val="both"/>
        <w:rPr>
          <w:rFonts w:ascii="Times New Roman" w:hAnsi="Times New Roman" w:cs="Times New Roman"/>
        </w:rPr>
      </w:pPr>
      <w:r w:rsidRPr="002525E7">
        <w:rPr>
          <w:rFonts w:ascii="Times New Roman" w:hAnsi="Times New Roman" w:cs="Times New Roman"/>
        </w:rPr>
        <w:t>Характерной особенностью зимних месяцев являются метели. Метели наблюдаются довольно часто и бывают продолжительными, иногда при сильных ветрах и низкой температуре воздуха. Число дней в год с метелями составляет 39. В зимы с наибольшим проявлением метели число дней с метелью увеличивается в 1.5-2 раза.</w:t>
      </w:r>
    </w:p>
    <w:p w:rsidR="00501A1A" w:rsidRPr="002525E7" w:rsidRDefault="00501A1A" w:rsidP="00280CB8">
      <w:pPr>
        <w:shd w:val="clear" w:color="auto" w:fill="FFFFFF"/>
        <w:spacing w:after="0" w:line="240" w:lineRule="auto"/>
        <w:ind w:firstLine="567"/>
        <w:jc w:val="both"/>
        <w:rPr>
          <w:rFonts w:ascii="Times New Roman" w:hAnsi="Times New Roman" w:cs="Times New Roman"/>
        </w:rPr>
      </w:pPr>
      <w:r w:rsidRPr="002525E7">
        <w:rPr>
          <w:rFonts w:ascii="Times New Roman" w:hAnsi="Times New Roman" w:cs="Times New Roman"/>
        </w:rPr>
        <w:t>Число дней с грозами достигает 23. Грозовая активность наиболее ярко проявляется в летние месяцы в июле (8 дней). В результате чего могут возникнуть пожары. Град выпадает сравнительно редко 1-3 дня за лето, в отдельные годы может быть 5-8 дней.</w:t>
      </w:r>
    </w:p>
    <w:bookmarkEnd w:id="16"/>
    <w:bookmarkEnd w:id="17"/>
    <w:p w:rsidR="00397061" w:rsidRPr="002525E7" w:rsidRDefault="00397061" w:rsidP="00E3394B">
      <w:pPr>
        <w:spacing w:after="0" w:line="240" w:lineRule="auto"/>
        <w:rPr>
          <w:rFonts w:ascii="Times New Roman" w:hAnsi="Times New Roman" w:cs="Times New Roman"/>
        </w:rPr>
      </w:pPr>
      <w:r w:rsidRPr="002525E7">
        <w:rPr>
          <w:rFonts w:ascii="Times New Roman" w:hAnsi="Times New Roman" w:cs="Times New Roman"/>
        </w:rPr>
        <w:br w:type="page"/>
      </w:r>
    </w:p>
    <w:p w:rsidR="00501A1A" w:rsidRPr="002525E7" w:rsidRDefault="00501A1A" w:rsidP="00E3394B">
      <w:pPr>
        <w:spacing w:after="0" w:line="240" w:lineRule="auto"/>
        <w:rPr>
          <w:rFonts w:ascii="Times New Roman" w:hAnsi="Times New Roman" w:cs="Times New Roman"/>
        </w:rPr>
      </w:pPr>
    </w:p>
    <w:p w:rsidR="00501A1A" w:rsidRPr="002525E7" w:rsidRDefault="004369A6" w:rsidP="00E3394B">
      <w:pPr>
        <w:pStyle w:val="1"/>
        <w:spacing w:before="0"/>
        <w:ind w:firstLine="709"/>
        <w:jc w:val="center"/>
        <w:rPr>
          <w:rFonts w:ascii="Times New Roman" w:hAnsi="Times New Roman" w:cs="Times New Roman"/>
          <w:b/>
          <w:caps/>
          <w:color w:val="auto"/>
          <w:sz w:val="24"/>
          <w:szCs w:val="24"/>
        </w:rPr>
      </w:pPr>
      <w:bookmarkStart w:id="48" w:name="_Toc300232179"/>
      <w:bookmarkStart w:id="49" w:name="_Toc114474534"/>
      <w:bookmarkStart w:id="50" w:name="_Toc147388971"/>
      <w:bookmarkStart w:id="51" w:name="_Toc240877805"/>
      <w:r w:rsidRPr="002525E7">
        <w:rPr>
          <w:rFonts w:ascii="Times New Roman" w:hAnsi="Times New Roman" w:cs="Times New Roman"/>
          <w:b/>
          <w:caps/>
          <w:color w:val="auto"/>
          <w:sz w:val="24"/>
          <w:szCs w:val="24"/>
        </w:rPr>
        <w:t>2</w:t>
      </w:r>
      <w:r w:rsidR="00501A1A" w:rsidRPr="002525E7">
        <w:rPr>
          <w:rFonts w:ascii="Times New Roman" w:hAnsi="Times New Roman" w:cs="Times New Roman"/>
          <w:b/>
          <w:caps/>
          <w:color w:val="auto"/>
          <w:sz w:val="24"/>
          <w:szCs w:val="24"/>
        </w:rPr>
        <w:t xml:space="preserve"> характеристика оператора, как источника загрязнения атмосферы</w:t>
      </w:r>
      <w:bookmarkEnd w:id="48"/>
      <w:bookmarkEnd w:id="49"/>
      <w:bookmarkEnd w:id="50"/>
      <w:bookmarkEnd w:id="51"/>
    </w:p>
    <w:p w:rsidR="00501A1A" w:rsidRPr="002525E7" w:rsidRDefault="004369A6" w:rsidP="00E3394B">
      <w:pPr>
        <w:pStyle w:val="2"/>
        <w:spacing w:before="0"/>
        <w:ind w:firstLine="709"/>
        <w:jc w:val="center"/>
        <w:rPr>
          <w:rFonts w:ascii="Times New Roman" w:hAnsi="Times New Roman" w:cs="Times New Roman"/>
          <w:color w:val="000000"/>
          <w:sz w:val="24"/>
          <w:szCs w:val="24"/>
        </w:rPr>
      </w:pPr>
      <w:bookmarkStart w:id="52" w:name="_Toc300232180"/>
      <w:bookmarkStart w:id="53" w:name="_Toc147388972"/>
      <w:bookmarkStart w:id="54" w:name="_Toc240877806"/>
      <w:bookmarkStart w:id="55" w:name="_Toc114474535"/>
      <w:r w:rsidRPr="002525E7">
        <w:rPr>
          <w:rFonts w:ascii="Times New Roman" w:hAnsi="Times New Roman" w:cs="Times New Roman"/>
          <w:color w:val="auto"/>
          <w:sz w:val="24"/>
          <w:szCs w:val="24"/>
        </w:rPr>
        <w:t>2</w:t>
      </w:r>
      <w:r w:rsidR="00501A1A" w:rsidRPr="002525E7">
        <w:rPr>
          <w:rFonts w:ascii="Times New Roman" w:hAnsi="Times New Roman" w:cs="Times New Roman"/>
          <w:color w:val="auto"/>
          <w:sz w:val="24"/>
          <w:szCs w:val="24"/>
        </w:rPr>
        <w:t xml:space="preserve">.1 </w:t>
      </w:r>
      <w:bookmarkEnd w:id="52"/>
      <w:r w:rsidR="00501A1A" w:rsidRPr="002525E7">
        <w:rPr>
          <w:rFonts w:ascii="Times New Roman" w:hAnsi="Times New Roman" w:cs="Times New Roman"/>
          <w:color w:val="000000"/>
          <w:sz w:val="24"/>
          <w:szCs w:val="24"/>
        </w:rPr>
        <w:t>Краткая характеристика технологии производства и технологического оборудования (описание выпускаемой продукции, основного исходного сырья, расход основного и резервного топлива) с точки зрения загрязнения атмосферы.</w:t>
      </w:r>
      <w:bookmarkEnd w:id="53"/>
      <w:bookmarkEnd w:id="54"/>
      <w:r w:rsidR="00501A1A" w:rsidRPr="002525E7">
        <w:rPr>
          <w:rFonts w:ascii="Times New Roman" w:hAnsi="Times New Roman" w:cs="Times New Roman"/>
          <w:color w:val="000000"/>
          <w:sz w:val="24"/>
          <w:szCs w:val="24"/>
        </w:rPr>
        <w:t xml:space="preserve"> </w:t>
      </w:r>
      <w:bookmarkEnd w:id="55"/>
    </w:p>
    <w:p w:rsidR="00501A1A" w:rsidRPr="002525E7" w:rsidRDefault="00501A1A" w:rsidP="00E3394B">
      <w:pPr>
        <w:spacing w:after="0" w:line="240" w:lineRule="auto"/>
        <w:ind w:firstLine="567"/>
        <w:rPr>
          <w:rFonts w:ascii="Times New Roman" w:hAnsi="Times New Roman" w:cs="Times New Roman"/>
        </w:rPr>
      </w:pPr>
    </w:p>
    <w:p w:rsidR="00501A1A" w:rsidRPr="002525E7" w:rsidRDefault="00501A1A" w:rsidP="001D5C39">
      <w:pPr>
        <w:spacing w:after="0" w:line="240" w:lineRule="auto"/>
        <w:ind w:firstLine="567"/>
        <w:jc w:val="both"/>
        <w:rPr>
          <w:rFonts w:ascii="Times New Roman" w:hAnsi="Times New Roman" w:cs="Times New Roman"/>
        </w:rPr>
      </w:pPr>
      <w:r w:rsidRPr="002525E7">
        <w:rPr>
          <w:rFonts w:ascii="Times New Roman" w:hAnsi="Times New Roman" w:cs="Times New Roman"/>
        </w:rPr>
        <w:t>ТОО «Утилизация ЛТД» занимается у</w:t>
      </w:r>
      <w:r w:rsidR="003C0358">
        <w:rPr>
          <w:rFonts w:ascii="Times New Roman" w:hAnsi="Times New Roman" w:cs="Times New Roman"/>
        </w:rPr>
        <w:t>далением</w:t>
      </w:r>
      <w:r w:rsidRPr="002525E7">
        <w:rPr>
          <w:rFonts w:ascii="Times New Roman" w:hAnsi="Times New Roman" w:cs="Times New Roman"/>
        </w:rPr>
        <w:t xml:space="preserve"> опасных отходов путем сжигания их в печи-инсинераторе с высокотемпературным режимом горения Пир-2К 1,0. Производительность печи по сжиганию отходов составляет 100 кг/час. </w:t>
      </w:r>
    </w:p>
    <w:p w:rsidR="00501A1A" w:rsidRPr="002525E7" w:rsidRDefault="00501A1A" w:rsidP="001D5C39">
      <w:pPr>
        <w:spacing w:after="0" w:line="240" w:lineRule="auto"/>
        <w:ind w:firstLine="567"/>
        <w:jc w:val="both"/>
        <w:rPr>
          <w:rFonts w:ascii="Times New Roman" w:hAnsi="Times New Roman" w:cs="Times New Roman"/>
        </w:rPr>
      </w:pPr>
      <w:r w:rsidRPr="002525E7">
        <w:rPr>
          <w:rFonts w:ascii="Times New Roman" w:hAnsi="Times New Roman" w:cs="Times New Roman"/>
        </w:rPr>
        <w:t>Правоустанавливающими документами для осуществления деятельности является заключение ГЭЭ №</w:t>
      </w:r>
      <w:r w:rsidRPr="002525E7">
        <w:rPr>
          <w:rFonts w:ascii="Times New Roman" w:hAnsi="Times New Roman" w:cs="Times New Roman"/>
          <w:color w:val="000000"/>
        </w:rPr>
        <w:t xml:space="preserve">KZ51VDC00067538 от 05.01.2018 г., выданное Управлением природных ресурсов и регулирования природопользования Карагандинской области на проект «Оценка воздействия на окружающую среду» стадия </w:t>
      </w:r>
      <w:r w:rsidRPr="002525E7">
        <w:rPr>
          <w:rFonts w:ascii="Times New Roman" w:hAnsi="Times New Roman" w:cs="Times New Roman"/>
          <w:color w:val="000000"/>
          <w:lang w:val="en-US"/>
        </w:rPr>
        <w:t>II</w:t>
      </w:r>
      <w:r w:rsidRPr="002525E7">
        <w:rPr>
          <w:rFonts w:ascii="Times New Roman" w:hAnsi="Times New Roman" w:cs="Times New Roman"/>
          <w:color w:val="000000"/>
        </w:rPr>
        <w:t xml:space="preserve"> к техническому проекту на организацию и эксплуатацию «Цеха по утилизации опасных отходов» ТОО «Утилизация ЛТД» в г. Караганде, и Разрешение на эмиссии в окружающую среду №</w:t>
      </w:r>
      <w:r w:rsidRPr="002525E7">
        <w:rPr>
          <w:rFonts w:ascii="Times New Roman" w:hAnsi="Times New Roman" w:cs="Times New Roman"/>
        </w:rPr>
        <w:t>KZ72VDD00089971 от 27.02.2018 г. на период 2018-2027 гг.</w:t>
      </w:r>
    </w:p>
    <w:p w:rsidR="00501A1A" w:rsidRPr="00AE6E0D" w:rsidRDefault="00501A1A" w:rsidP="001D5C39">
      <w:pPr>
        <w:spacing w:after="0" w:line="240" w:lineRule="auto"/>
        <w:ind w:firstLine="567"/>
        <w:jc w:val="both"/>
        <w:rPr>
          <w:rFonts w:ascii="Times New Roman" w:hAnsi="Times New Roman" w:cs="Times New Roman"/>
        </w:rPr>
      </w:pPr>
      <w:r w:rsidRPr="00AE6E0D">
        <w:rPr>
          <w:rFonts w:ascii="Times New Roman" w:hAnsi="Times New Roman" w:cs="Times New Roman"/>
        </w:rPr>
        <w:t>Согласно указанным документам, предприятие принимает на утилизацию следующие виды отходов:</w:t>
      </w:r>
    </w:p>
    <w:p w:rsidR="00501A1A" w:rsidRPr="00AE6E0D" w:rsidRDefault="00501A1A" w:rsidP="00E3394B">
      <w:pPr>
        <w:autoSpaceDE w:val="0"/>
        <w:autoSpaceDN w:val="0"/>
        <w:adjustRightInd w:val="0"/>
        <w:spacing w:after="0" w:line="240" w:lineRule="auto"/>
        <w:jc w:val="center"/>
        <w:rPr>
          <w:rFonts w:ascii="Times New Roman" w:hAnsi="Times New Roman" w:cs="Times New Roman"/>
          <w:b/>
          <w:bCs/>
          <w:color w:val="000000"/>
        </w:rPr>
      </w:pPr>
      <w:r w:rsidRPr="00AE6E0D">
        <w:rPr>
          <w:rFonts w:ascii="Times New Roman" w:hAnsi="Times New Roman" w:cs="Times New Roman"/>
          <w:b/>
          <w:color w:val="000000"/>
        </w:rPr>
        <w:t>Таблица</w:t>
      </w:r>
      <w:r w:rsidRPr="00AE6E0D">
        <w:rPr>
          <w:rFonts w:ascii="Times New Roman" w:hAnsi="Times New Roman" w:cs="Times New Roman"/>
          <w:color w:val="000000"/>
        </w:rPr>
        <w:t xml:space="preserve"> </w:t>
      </w:r>
      <w:r w:rsidR="004369A6" w:rsidRPr="00AE6E0D">
        <w:rPr>
          <w:rFonts w:ascii="Times New Roman" w:hAnsi="Times New Roman" w:cs="Times New Roman"/>
          <w:b/>
          <w:color w:val="000000"/>
        </w:rPr>
        <w:t>2</w:t>
      </w:r>
      <w:r w:rsidRPr="00AE6E0D">
        <w:rPr>
          <w:rFonts w:ascii="Times New Roman" w:hAnsi="Times New Roman" w:cs="Times New Roman"/>
          <w:b/>
          <w:color w:val="000000"/>
        </w:rPr>
        <w:t>.1. Перечень и объемы принимаемых отходов</w:t>
      </w: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7626"/>
        <w:gridCol w:w="1559"/>
      </w:tblGrid>
      <w:tr w:rsidR="00501A1A" w:rsidRPr="00AE6E0D" w:rsidTr="00501A1A">
        <w:trPr>
          <w:trHeight w:val="245"/>
          <w:jc w:val="center"/>
        </w:trPr>
        <w:tc>
          <w:tcPr>
            <w:tcW w:w="670" w:type="dxa"/>
            <w:vAlign w:val="center"/>
          </w:tcPr>
          <w:p w:rsidR="00501A1A" w:rsidRPr="00AE6E0D" w:rsidRDefault="00501A1A" w:rsidP="00E3394B">
            <w:pPr>
              <w:autoSpaceDE w:val="0"/>
              <w:autoSpaceDN w:val="0"/>
              <w:adjustRightInd w:val="0"/>
              <w:spacing w:after="0" w:line="240" w:lineRule="auto"/>
              <w:jc w:val="center"/>
              <w:rPr>
                <w:rFonts w:ascii="Times New Roman" w:hAnsi="Times New Roman" w:cs="Times New Roman"/>
                <w:color w:val="000000"/>
              </w:rPr>
            </w:pPr>
            <w:r w:rsidRPr="00AE6E0D">
              <w:rPr>
                <w:rFonts w:ascii="Times New Roman" w:hAnsi="Times New Roman" w:cs="Times New Roman"/>
                <w:b/>
                <w:color w:val="000000"/>
              </w:rPr>
              <w:t>№</w:t>
            </w:r>
          </w:p>
        </w:tc>
        <w:tc>
          <w:tcPr>
            <w:tcW w:w="7626" w:type="dxa"/>
            <w:vAlign w:val="center"/>
          </w:tcPr>
          <w:p w:rsidR="00501A1A" w:rsidRPr="00AE6E0D" w:rsidRDefault="00501A1A" w:rsidP="00E3394B">
            <w:pPr>
              <w:autoSpaceDE w:val="0"/>
              <w:autoSpaceDN w:val="0"/>
              <w:adjustRightInd w:val="0"/>
              <w:spacing w:after="0" w:line="240" w:lineRule="auto"/>
              <w:jc w:val="center"/>
              <w:rPr>
                <w:rFonts w:ascii="Times New Roman" w:hAnsi="Times New Roman" w:cs="Times New Roman"/>
                <w:color w:val="000000"/>
              </w:rPr>
            </w:pPr>
            <w:r w:rsidRPr="00AE6E0D">
              <w:rPr>
                <w:rFonts w:ascii="Times New Roman" w:hAnsi="Times New Roman" w:cs="Times New Roman"/>
                <w:b/>
                <w:color w:val="000000"/>
              </w:rPr>
              <w:t>Вид отхода</w:t>
            </w:r>
          </w:p>
        </w:tc>
        <w:tc>
          <w:tcPr>
            <w:tcW w:w="1559" w:type="dxa"/>
            <w:vAlign w:val="center"/>
          </w:tcPr>
          <w:p w:rsidR="00501A1A" w:rsidRPr="00AE6E0D" w:rsidRDefault="00501A1A" w:rsidP="00E3394B">
            <w:pPr>
              <w:autoSpaceDE w:val="0"/>
              <w:autoSpaceDN w:val="0"/>
              <w:adjustRightInd w:val="0"/>
              <w:spacing w:after="0" w:line="240" w:lineRule="auto"/>
              <w:jc w:val="center"/>
              <w:rPr>
                <w:rFonts w:ascii="Times New Roman" w:hAnsi="Times New Roman" w:cs="Times New Roman"/>
                <w:color w:val="000000"/>
              </w:rPr>
            </w:pPr>
            <w:r w:rsidRPr="00AE6E0D">
              <w:rPr>
                <w:rFonts w:ascii="Times New Roman" w:hAnsi="Times New Roman" w:cs="Times New Roman"/>
                <w:b/>
                <w:color w:val="000000"/>
              </w:rPr>
              <w:t>Объемы переработки, т/год</w:t>
            </w:r>
          </w:p>
        </w:tc>
      </w:tr>
      <w:tr w:rsidR="00501A1A" w:rsidRPr="00AE6E0D" w:rsidTr="00501A1A">
        <w:trPr>
          <w:trHeight w:val="385"/>
          <w:jc w:val="center"/>
        </w:trPr>
        <w:tc>
          <w:tcPr>
            <w:tcW w:w="670" w:type="dxa"/>
            <w:vAlign w:val="center"/>
          </w:tcPr>
          <w:p w:rsidR="00501A1A" w:rsidRPr="00AE6E0D" w:rsidRDefault="00501A1A" w:rsidP="00E3394B">
            <w:pPr>
              <w:autoSpaceDE w:val="0"/>
              <w:autoSpaceDN w:val="0"/>
              <w:adjustRightInd w:val="0"/>
              <w:spacing w:after="0" w:line="240" w:lineRule="auto"/>
              <w:jc w:val="center"/>
              <w:rPr>
                <w:rFonts w:ascii="Times New Roman" w:hAnsi="Times New Roman" w:cs="Times New Roman"/>
                <w:color w:val="000000"/>
              </w:rPr>
            </w:pPr>
            <w:r w:rsidRPr="00AE6E0D">
              <w:rPr>
                <w:rFonts w:ascii="Times New Roman" w:hAnsi="Times New Roman" w:cs="Times New Roman"/>
                <w:color w:val="000000"/>
              </w:rPr>
              <w:t>1.</w:t>
            </w:r>
          </w:p>
        </w:tc>
        <w:tc>
          <w:tcPr>
            <w:tcW w:w="7626" w:type="dxa"/>
            <w:vAlign w:val="center"/>
          </w:tcPr>
          <w:p w:rsidR="00501A1A" w:rsidRPr="00AE6E0D" w:rsidRDefault="00501A1A" w:rsidP="00E3394B">
            <w:pPr>
              <w:autoSpaceDE w:val="0"/>
              <w:autoSpaceDN w:val="0"/>
              <w:adjustRightInd w:val="0"/>
              <w:spacing w:after="0" w:line="240" w:lineRule="auto"/>
              <w:rPr>
                <w:rFonts w:ascii="Times New Roman" w:hAnsi="Times New Roman" w:cs="Times New Roman"/>
                <w:color w:val="000000"/>
              </w:rPr>
            </w:pPr>
            <w:r w:rsidRPr="00AE6E0D">
              <w:rPr>
                <w:rFonts w:ascii="Times New Roman" w:hAnsi="Times New Roman" w:cs="Times New Roman"/>
                <w:color w:val="000000"/>
              </w:rPr>
              <w:t>Медицинские отходы (класса А, Б, В, Г), (метод высокотемпературного сжигания)</w:t>
            </w:r>
          </w:p>
        </w:tc>
        <w:tc>
          <w:tcPr>
            <w:tcW w:w="1559" w:type="dxa"/>
            <w:vAlign w:val="center"/>
          </w:tcPr>
          <w:p w:rsidR="00501A1A" w:rsidRPr="00AE6E0D" w:rsidRDefault="00501A1A" w:rsidP="00E3394B">
            <w:pPr>
              <w:autoSpaceDE w:val="0"/>
              <w:autoSpaceDN w:val="0"/>
              <w:adjustRightInd w:val="0"/>
              <w:spacing w:after="0" w:line="240" w:lineRule="auto"/>
              <w:jc w:val="center"/>
              <w:rPr>
                <w:rFonts w:ascii="Times New Roman" w:hAnsi="Times New Roman" w:cs="Times New Roman"/>
                <w:color w:val="000000"/>
              </w:rPr>
            </w:pPr>
            <w:r w:rsidRPr="00AE6E0D">
              <w:rPr>
                <w:rFonts w:ascii="Times New Roman" w:hAnsi="Times New Roman" w:cs="Times New Roman"/>
                <w:color w:val="000000"/>
              </w:rPr>
              <w:t>420,0</w:t>
            </w:r>
          </w:p>
        </w:tc>
      </w:tr>
      <w:tr w:rsidR="00501A1A" w:rsidRPr="00AE6E0D" w:rsidTr="00501A1A">
        <w:trPr>
          <w:trHeight w:val="247"/>
          <w:jc w:val="center"/>
        </w:trPr>
        <w:tc>
          <w:tcPr>
            <w:tcW w:w="670" w:type="dxa"/>
            <w:vAlign w:val="center"/>
          </w:tcPr>
          <w:p w:rsidR="00501A1A" w:rsidRPr="00AE6E0D" w:rsidRDefault="00501A1A" w:rsidP="00E3394B">
            <w:pPr>
              <w:autoSpaceDE w:val="0"/>
              <w:autoSpaceDN w:val="0"/>
              <w:adjustRightInd w:val="0"/>
              <w:spacing w:after="0" w:line="240" w:lineRule="auto"/>
              <w:jc w:val="center"/>
              <w:rPr>
                <w:rFonts w:ascii="Times New Roman" w:hAnsi="Times New Roman" w:cs="Times New Roman"/>
                <w:color w:val="000000"/>
              </w:rPr>
            </w:pPr>
            <w:r w:rsidRPr="00AE6E0D">
              <w:rPr>
                <w:rFonts w:ascii="Times New Roman" w:hAnsi="Times New Roman" w:cs="Times New Roman"/>
                <w:color w:val="000000"/>
              </w:rPr>
              <w:t>2</w:t>
            </w:r>
          </w:p>
        </w:tc>
        <w:tc>
          <w:tcPr>
            <w:tcW w:w="7626" w:type="dxa"/>
            <w:vAlign w:val="center"/>
          </w:tcPr>
          <w:p w:rsidR="00501A1A" w:rsidRPr="00AE6E0D" w:rsidRDefault="00501A1A" w:rsidP="00E3394B">
            <w:pPr>
              <w:autoSpaceDE w:val="0"/>
              <w:autoSpaceDN w:val="0"/>
              <w:adjustRightInd w:val="0"/>
              <w:spacing w:after="0" w:line="240" w:lineRule="auto"/>
              <w:rPr>
                <w:rFonts w:ascii="Times New Roman" w:hAnsi="Times New Roman" w:cs="Times New Roman"/>
                <w:color w:val="000000"/>
              </w:rPr>
            </w:pPr>
            <w:r w:rsidRPr="00AE6E0D">
              <w:rPr>
                <w:rFonts w:ascii="Times New Roman" w:hAnsi="Times New Roman" w:cs="Times New Roman"/>
                <w:color w:val="000000"/>
              </w:rPr>
              <w:t>Отходы бумаги, картона (загрязненные, не подлежащие переработке, рекламная продукция)</w:t>
            </w:r>
          </w:p>
        </w:tc>
        <w:tc>
          <w:tcPr>
            <w:tcW w:w="1559" w:type="dxa"/>
            <w:vAlign w:val="center"/>
          </w:tcPr>
          <w:p w:rsidR="00501A1A" w:rsidRPr="00AE6E0D" w:rsidRDefault="00501A1A" w:rsidP="00E3394B">
            <w:pPr>
              <w:autoSpaceDE w:val="0"/>
              <w:autoSpaceDN w:val="0"/>
              <w:adjustRightInd w:val="0"/>
              <w:spacing w:after="0" w:line="240" w:lineRule="auto"/>
              <w:jc w:val="center"/>
              <w:rPr>
                <w:rFonts w:ascii="Times New Roman" w:hAnsi="Times New Roman" w:cs="Times New Roman"/>
                <w:color w:val="000000"/>
              </w:rPr>
            </w:pPr>
            <w:r w:rsidRPr="00AE6E0D">
              <w:rPr>
                <w:rFonts w:ascii="Times New Roman" w:hAnsi="Times New Roman" w:cs="Times New Roman"/>
                <w:color w:val="000000"/>
              </w:rPr>
              <w:t>20,0</w:t>
            </w:r>
          </w:p>
        </w:tc>
      </w:tr>
      <w:tr w:rsidR="00501A1A" w:rsidRPr="00AE6E0D" w:rsidTr="00501A1A">
        <w:trPr>
          <w:trHeight w:val="247"/>
          <w:jc w:val="center"/>
        </w:trPr>
        <w:tc>
          <w:tcPr>
            <w:tcW w:w="670" w:type="dxa"/>
            <w:vAlign w:val="center"/>
          </w:tcPr>
          <w:p w:rsidR="00501A1A" w:rsidRPr="00AE6E0D" w:rsidRDefault="00501A1A" w:rsidP="00E3394B">
            <w:pPr>
              <w:autoSpaceDE w:val="0"/>
              <w:autoSpaceDN w:val="0"/>
              <w:adjustRightInd w:val="0"/>
              <w:spacing w:after="0" w:line="240" w:lineRule="auto"/>
              <w:jc w:val="center"/>
              <w:rPr>
                <w:rFonts w:ascii="Times New Roman" w:hAnsi="Times New Roman" w:cs="Times New Roman"/>
                <w:color w:val="000000"/>
              </w:rPr>
            </w:pPr>
            <w:r w:rsidRPr="00AE6E0D">
              <w:rPr>
                <w:rFonts w:ascii="Times New Roman" w:hAnsi="Times New Roman" w:cs="Times New Roman"/>
                <w:color w:val="000000"/>
              </w:rPr>
              <w:t>3</w:t>
            </w:r>
          </w:p>
        </w:tc>
        <w:tc>
          <w:tcPr>
            <w:tcW w:w="7626" w:type="dxa"/>
            <w:vAlign w:val="center"/>
          </w:tcPr>
          <w:p w:rsidR="00501A1A" w:rsidRPr="00AE6E0D" w:rsidRDefault="00501A1A" w:rsidP="00E3394B">
            <w:pPr>
              <w:autoSpaceDE w:val="0"/>
              <w:autoSpaceDN w:val="0"/>
              <w:adjustRightInd w:val="0"/>
              <w:spacing w:after="0" w:line="240" w:lineRule="auto"/>
              <w:rPr>
                <w:rFonts w:ascii="Times New Roman" w:hAnsi="Times New Roman" w:cs="Times New Roman"/>
                <w:color w:val="000000"/>
              </w:rPr>
            </w:pPr>
            <w:r w:rsidRPr="00AE6E0D">
              <w:rPr>
                <w:rFonts w:ascii="Times New Roman" w:hAnsi="Times New Roman" w:cs="Times New Roman"/>
                <w:color w:val="000000"/>
              </w:rPr>
              <w:t>Промасленная ветошь, фильтры</w:t>
            </w:r>
          </w:p>
        </w:tc>
        <w:tc>
          <w:tcPr>
            <w:tcW w:w="1559" w:type="dxa"/>
            <w:vAlign w:val="center"/>
          </w:tcPr>
          <w:p w:rsidR="00501A1A" w:rsidRPr="00AE6E0D" w:rsidRDefault="00501A1A" w:rsidP="00E3394B">
            <w:pPr>
              <w:autoSpaceDE w:val="0"/>
              <w:autoSpaceDN w:val="0"/>
              <w:adjustRightInd w:val="0"/>
              <w:spacing w:after="0" w:line="240" w:lineRule="auto"/>
              <w:jc w:val="center"/>
              <w:rPr>
                <w:rFonts w:ascii="Times New Roman" w:hAnsi="Times New Roman" w:cs="Times New Roman"/>
                <w:color w:val="000000"/>
              </w:rPr>
            </w:pPr>
            <w:r w:rsidRPr="00AE6E0D">
              <w:rPr>
                <w:rFonts w:ascii="Times New Roman" w:hAnsi="Times New Roman" w:cs="Times New Roman"/>
                <w:color w:val="000000"/>
              </w:rPr>
              <w:t>17,0</w:t>
            </w:r>
          </w:p>
        </w:tc>
      </w:tr>
      <w:tr w:rsidR="00501A1A" w:rsidRPr="00AE6E0D" w:rsidTr="00501A1A">
        <w:trPr>
          <w:trHeight w:val="385"/>
          <w:jc w:val="center"/>
        </w:trPr>
        <w:tc>
          <w:tcPr>
            <w:tcW w:w="670" w:type="dxa"/>
            <w:vAlign w:val="center"/>
          </w:tcPr>
          <w:p w:rsidR="00501A1A" w:rsidRPr="00AE6E0D" w:rsidRDefault="00501A1A" w:rsidP="00E3394B">
            <w:pPr>
              <w:autoSpaceDE w:val="0"/>
              <w:autoSpaceDN w:val="0"/>
              <w:adjustRightInd w:val="0"/>
              <w:spacing w:after="0" w:line="240" w:lineRule="auto"/>
              <w:jc w:val="center"/>
              <w:rPr>
                <w:rFonts w:ascii="Times New Roman" w:hAnsi="Times New Roman" w:cs="Times New Roman"/>
                <w:color w:val="000000"/>
              </w:rPr>
            </w:pPr>
            <w:r w:rsidRPr="00AE6E0D">
              <w:rPr>
                <w:rFonts w:ascii="Times New Roman" w:hAnsi="Times New Roman" w:cs="Times New Roman"/>
                <w:color w:val="000000"/>
              </w:rPr>
              <w:t>4</w:t>
            </w:r>
          </w:p>
        </w:tc>
        <w:tc>
          <w:tcPr>
            <w:tcW w:w="7626" w:type="dxa"/>
            <w:vAlign w:val="center"/>
          </w:tcPr>
          <w:p w:rsidR="00501A1A" w:rsidRPr="00AE6E0D" w:rsidRDefault="00501A1A" w:rsidP="00E3394B">
            <w:pPr>
              <w:autoSpaceDE w:val="0"/>
              <w:autoSpaceDN w:val="0"/>
              <w:adjustRightInd w:val="0"/>
              <w:spacing w:after="0" w:line="240" w:lineRule="auto"/>
              <w:rPr>
                <w:rFonts w:ascii="Times New Roman" w:hAnsi="Times New Roman" w:cs="Times New Roman"/>
                <w:color w:val="000000"/>
              </w:rPr>
            </w:pPr>
            <w:r w:rsidRPr="00AE6E0D">
              <w:rPr>
                <w:rFonts w:ascii="Times New Roman" w:hAnsi="Times New Roman" w:cs="Times New Roman"/>
                <w:color w:val="000000"/>
              </w:rPr>
              <w:t>Масла отработанные (моторные, дизельные, трансмиссионные, индустриальные и др.)</w:t>
            </w:r>
          </w:p>
        </w:tc>
        <w:tc>
          <w:tcPr>
            <w:tcW w:w="1559" w:type="dxa"/>
            <w:vAlign w:val="center"/>
          </w:tcPr>
          <w:p w:rsidR="00501A1A" w:rsidRPr="00AE6E0D" w:rsidRDefault="00501A1A" w:rsidP="00E3394B">
            <w:pPr>
              <w:autoSpaceDE w:val="0"/>
              <w:autoSpaceDN w:val="0"/>
              <w:adjustRightInd w:val="0"/>
              <w:spacing w:after="0" w:line="240" w:lineRule="auto"/>
              <w:jc w:val="center"/>
              <w:rPr>
                <w:rFonts w:ascii="Times New Roman" w:hAnsi="Times New Roman" w:cs="Times New Roman"/>
                <w:color w:val="000000"/>
              </w:rPr>
            </w:pPr>
            <w:r w:rsidRPr="00AE6E0D">
              <w:rPr>
                <w:rFonts w:ascii="Times New Roman" w:hAnsi="Times New Roman" w:cs="Times New Roman"/>
                <w:color w:val="000000"/>
              </w:rPr>
              <w:t>90,0</w:t>
            </w:r>
          </w:p>
        </w:tc>
      </w:tr>
      <w:tr w:rsidR="00501A1A" w:rsidRPr="00AE6E0D" w:rsidTr="00501A1A">
        <w:trPr>
          <w:trHeight w:val="523"/>
          <w:jc w:val="center"/>
        </w:trPr>
        <w:tc>
          <w:tcPr>
            <w:tcW w:w="670" w:type="dxa"/>
            <w:vAlign w:val="center"/>
          </w:tcPr>
          <w:p w:rsidR="00501A1A" w:rsidRPr="00AE6E0D" w:rsidRDefault="00501A1A" w:rsidP="00E3394B">
            <w:pPr>
              <w:autoSpaceDE w:val="0"/>
              <w:autoSpaceDN w:val="0"/>
              <w:adjustRightInd w:val="0"/>
              <w:spacing w:after="0" w:line="240" w:lineRule="auto"/>
              <w:jc w:val="center"/>
              <w:rPr>
                <w:rFonts w:ascii="Times New Roman" w:hAnsi="Times New Roman" w:cs="Times New Roman"/>
                <w:color w:val="000000"/>
              </w:rPr>
            </w:pPr>
            <w:r w:rsidRPr="00AE6E0D">
              <w:rPr>
                <w:rFonts w:ascii="Times New Roman" w:hAnsi="Times New Roman" w:cs="Times New Roman"/>
                <w:color w:val="000000"/>
              </w:rPr>
              <w:t>5</w:t>
            </w:r>
          </w:p>
        </w:tc>
        <w:tc>
          <w:tcPr>
            <w:tcW w:w="7626" w:type="dxa"/>
            <w:vAlign w:val="center"/>
          </w:tcPr>
          <w:p w:rsidR="00501A1A" w:rsidRPr="00AE6E0D" w:rsidRDefault="00501A1A" w:rsidP="00E3394B">
            <w:pPr>
              <w:autoSpaceDE w:val="0"/>
              <w:autoSpaceDN w:val="0"/>
              <w:adjustRightInd w:val="0"/>
              <w:spacing w:after="0" w:line="240" w:lineRule="auto"/>
              <w:rPr>
                <w:rFonts w:ascii="Times New Roman" w:hAnsi="Times New Roman" w:cs="Times New Roman"/>
                <w:color w:val="000000"/>
              </w:rPr>
            </w:pPr>
            <w:r w:rsidRPr="00AE6E0D">
              <w:rPr>
                <w:rFonts w:ascii="Times New Roman" w:hAnsi="Times New Roman" w:cs="Times New Roman"/>
                <w:color w:val="000000"/>
              </w:rPr>
              <w:t>Отходы эмульсий и смесей некондиционных нефтепродуктов и растворов на основе спиртов (антифризы, СОЖ, гидравлические и тормозные жидкости)</w:t>
            </w:r>
          </w:p>
        </w:tc>
        <w:tc>
          <w:tcPr>
            <w:tcW w:w="1559" w:type="dxa"/>
            <w:vAlign w:val="center"/>
          </w:tcPr>
          <w:p w:rsidR="00501A1A" w:rsidRPr="00AE6E0D" w:rsidRDefault="00501A1A" w:rsidP="00E3394B">
            <w:pPr>
              <w:autoSpaceDE w:val="0"/>
              <w:autoSpaceDN w:val="0"/>
              <w:adjustRightInd w:val="0"/>
              <w:spacing w:after="0" w:line="240" w:lineRule="auto"/>
              <w:jc w:val="center"/>
              <w:rPr>
                <w:rFonts w:ascii="Times New Roman" w:hAnsi="Times New Roman" w:cs="Times New Roman"/>
                <w:color w:val="000000"/>
              </w:rPr>
            </w:pPr>
            <w:r w:rsidRPr="00AE6E0D">
              <w:rPr>
                <w:rFonts w:ascii="Times New Roman" w:hAnsi="Times New Roman" w:cs="Times New Roman"/>
                <w:color w:val="000000"/>
              </w:rPr>
              <w:t>15,0</w:t>
            </w:r>
          </w:p>
        </w:tc>
      </w:tr>
      <w:tr w:rsidR="00501A1A" w:rsidRPr="00AE6E0D" w:rsidTr="00501A1A">
        <w:trPr>
          <w:trHeight w:val="109"/>
          <w:jc w:val="center"/>
        </w:trPr>
        <w:tc>
          <w:tcPr>
            <w:tcW w:w="670" w:type="dxa"/>
            <w:vAlign w:val="center"/>
          </w:tcPr>
          <w:p w:rsidR="00501A1A" w:rsidRPr="00AE6E0D" w:rsidRDefault="00501A1A" w:rsidP="00E3394B">
            <w:pPr>
              <w:autoSpaceDE w:val="0"/>
              <w:autoSpaceDN w:val="0"/>
              <w:adjustRightInd w:val="0"/>
              <w:spacing w:after="0" w:line="240" w:lineRule="auto"/>
              <w:jc w:val="center"/>
              <w:rPr>
                <w:rFonts w:ascii="Times New Roman" w:hAnsi="Times New Roman" w:cs="Times New Roman"/>
                <w:color w:val="000000"/>
              </w:rPr>
            </w:pPr>
            <w:r w:rsidRPr="00AE6E0D">
              <w:rPr>
                <w:rFonts w:ascii="Times New Roman" w:hAnsi="Times New Roman" w:cs="Times New Roman"/>
                <w:color w:val="000000"/>
              </w:rPr>
              <w:t>6</w:t>
            </w:r>
          </w:p>
        </w:tc>
        <w:tc>
          <w:tcPr>
            <w:tcW w:w="7626" w:type="dxa"/>
            <w:vAlign w:val="center"/>
          </w:tcPr>
          <w:p w:rsidR="00501A1A" w:rsidRPr="00AE6E0D" w:rsidRDefault="00501A1A" w:rsidP="00E3394B">
            <w:pPr>
              <w:autoSpaceDE w:val="0"/>
              <w:autoSpaceDN w:val="0"/>
              <w:adjustRightInd w:val="0"/>
              <w:spacing w:after="0" w:line="240" w:lineRule="auto"/>
              <w:rPr>
                <w:rFonts w:ascii="Times New Roman" w:hAnsi="Times New Roman" w:cs="Times New Roman"/>
                <w:color w:val="000000"/>
              </w:rPr>
            </w:pPr>
            <w:r w:rsidRPr="00AE6E0D">
              <w:rPr>
                <w:rFonts w:ascii="Times New Roman" w:hAnsi="Times New Roman" w:cs="Times New Roman"/>
                <w:color w:val="000000"/>
              </w:rPr>
              <w:t>Краски, клей, эмульсии жидкие, потерявшие свойства</w:t>
            </w:r>
          </w:p>
        </w:tc>
        <w:tc>
          <w:tcPr>
            <w:tcW w:w="1559" w:type="dxa"/>
            <w:vAlign w:val="center"/>
          </w:tcPr>
          <w:p w:rsidR="00501A1A" w:rsidRPr="00AE6E0D" w:rsidRDefault="00501A1A" w:rsidP="00E3394B">
            <w:pPr>
              <w:autoSpaceDE w:val="0"/>
              <w:autoSpaceDN w:val="0"/>
              <w:adjustRightInd w:val="0"/>
              <w:spacing w:after="0" w:line="240" w:lineRule="auto"/>
              <w:jc w:val="center"/>
              <w:rPr>
                <w:rFonts w:ascii="Times New Roman" w:hAnsi="Times New Roman" w:cs="Times New Roman"/>
                <w:color w:val="000000"/>
              </w:rPr>
            </w:pPr>
            <w:r w:rsidRPr="00AE6E0D">
              <w:rPr>
                <w:rFonts w:ascii="Times New Roman" w:hAnsi="Times New Roman" w:cs="Times New Roman"/>
                <w:color w:val="000000"/>
              </w:rPr>
              <w:t>5,0</w:t>
            </w:r>
          </w:p>
        </w:tc>
      </w:tr>
      <w:tr w:rsidR="00501A1A" w:rsidRPr="00AE6E0D" w:rsidTr="00501A1A">
        <w:trPr>
          <w:trHeight w:val="109"/>
          <w:jc w:val="center"/>
        </w:trPr>
        <w:tc>
          <w:tcPr>
            <w:tcW w:w="670" w:type="dxa"/>
            <w:vAlign w:val="center"/>
          </w:tcPr>
          <w:p w:rsidR="00501A1A" w:rsidRPr="00AE6E0D" w:rsidRDefault="00501A1A" w:rsidP="00E3394B">
            <w:pPr>
              <w:autoSpaceDE w:val="0"/>
              <w:autoSpaceDN w:val="0"/>
              <w:adjustRightInd w:val="0"/>
              <w:spacing w:after="0" w:line="240" w:lineRule="auto"/>
              <w:jc w:val="center"/>
              <w:rPr>
                <w:rFonts w:ascii="Times New Roman" w:hAnsi="Times New Roman" w:cs="Times New Roman"/>
                <w:color w:val="000000"/>
              </w:rPr>
            </w:pPr>
            <w:r w:rsidRPr="00AE6E0D">
              <w:rPr>
                <w:rFonts w:ascii="Times New Roman" w:hAnsi="Times New Roman" w:cs="Times New Roman"/>
                <w:color w:val="000000"/>
              </w:rPr>
              <w:t>7</w:t>
            </w:r>
          </w:p>
        </w:tc>
        <w:tc>
          <w:tcPr>
            <w:tcW w:w="7626" w:type="dxa"/>
            <w:vAlign w:val="center"/>
          </w:tcPr>
          <w:p w:rsidR="00501A1A" w:rsidRPr="00AE6E0D" w:rsidRDefault="00501A1A" w:rsidP="00E3394B">
            <w:pPr>
              <w:autoSpaceDE w:val="0"/>
              <w:autoSpaceDN w:val="0"/>
              <w:adjustRightInd w:val="0"/>
              <w:spacing w:after="0" w:line="240" w:lineRule="auto"/>
              <w:rPr>
                <w:rFonts w:ascii="Times New Roman" w:hAnsi="Times New Roman" w:cs="Times New Roman"/>
                <w:color w:val="000000"/>
              </w:rPr>
            </w:pPr>
            <w:r w:rsidRPr="00AE6E0D">
              <w:rPr>
                <w:rFonts w:ascii="Times New Roman" w:hAnsi="Times New Roman" w:cs="Times New Roman"/>
                <w:color w:val="000000"/>
              </w:rPr>
              <w:t>Другие слабо горючие или не горючие жидкости</w:t>
            </w:r>
          </w:p>
        </w:tc>
        <w:tc>
          <w:tcPr>
            <w:tcW w:w="1559" w:type="dxa"/>
            <w:vAlign w:val="center"/>
          </w:tcPr>
          <w:p w:rsidR="00501A1A" w:rsidRPr="00AE6E0D" w:rsidRDefault="00501A1A" w:rsidP="00E3394B">
            <w:pPr>
              <w:autoSpaceDE w:val="0"/>
              <w:autoSpaceDN w:val="0"/>
              <w:adjustRightInd w:val="0"/>
              <w:spacing w:after="0" w:line="240" w:lineRule="auto"/>
              <w:jc w:val="center"/>
              <w:rPr>
                <w:rFonts w:ascii="Times New Roman" w:hAnsi="Times New Roman" w:cs="Times New Roman"/>
                <w:color w:val="000000"/>
              </w:rPr>
            </w:pPr>
            <w:r w:rsidRPr="00AE6E0D">
              <w:rPr>
                <w:rFonts w:ascii="Times New Roman" w:hAnsi="Times New Roman" w:cs="Times New Roman"/>
                <w:color w:val="000000"/>
              </w:rPr>
              <w:t>10,0</w:t>
            </w:r>
          </w:p>
        </w:tc>
      </w:tr>
      <w:tr w:rsidR="00501A1A" w:rsidRPr="00AE6E0D" w:rsidTr="00501A1A">
        <w:trPr>
          <w:trHeight w:val="109"/>
          <w:jc w:val="center"/>
        </w:trPr>
        <w:tc>
          <w:tcPr>
            <w:tcW w:w="670" w:type="dxa"/>
            <w:vAlign w:val="center"/>
          </w:tcPr>
          <w:p w:rsidR="00501A1A" w:rsidRPr="00AE6E0D" w:rsidRDefault="00501A1A" w:rsidP="00E3394B">
            <w:pPr>
              <w:autoSpaceDE w:val="0"/>
              <w:autoSpaceDN w:val="0"/>
              <w:adjustRightInd w:val="0"/>
              <w:spacing w:after="0" w:line="240" w:lineRule="auto"/>
              <w:jc w:val="center"/>
              <w:rPr>
                <w:rFonts w:ascii="Times New Roman" w:hAnsi="Times New Roman" w:cs="Times New Roman"/>
                <w:color w:val="000000"/>
              </w:rPr>
            </w:pPr>
            <w:r w:rsidRPr="00AE6E0D">
              <w:rPr>
                <w:rFonts w:ascii="Times New Roman" w:hAnsi="Times New Roman" w:cs="Times New Roman"/>
                <w:color w:val="000000"/>
              </w:rPr>
              <w:t>8</w:t>
            </w:r>
          </w:p>
        </w:tc>
        <w:tc>
          <w:tcPr>
            <w:tcW w:w="7626" w:type="dxa"/>
            <w:vAlign w:val="center"/>
          </w:tcPr>
          <w:p w:rsidR="00501A1A" w:rsidRPr="00AE6E0D" w:rsidRDefault="00501A1A" w:rsidP="00E3394B">
            <w:pPr>
              <w:autoSpaceDE w:val="0"/>
              <w:autoSpaceDN w:val="0"/>
              <w:adjustRightInd w:val="0"/>
              <w:spacing w:after="0" w:line="240" w:lineRule="auto"/>
              <w:rPr>
                <w:rFonts w:ascii="Times New Roman" w:hAnsi="Times New Roman" w:cs="Times New Roman"/>
                <w:color w:val="000000"/>
              </w:rPr>
            </w:pPr>
            <w:r w:rsidRPr="00AE6E0D">
              <w:rPr>
                <w:rFonts w:ascii="Times New Roman" w:hAnsi="Times New Roman" w:cs="Times New Roman"/>
                <w:color w:val="000000"/>
              </w:rPr>
              <w:t>СИЗ, спецодежда и текстильные отходы</w:t>
            </w:r>
          </w:p>
        </w:tc>
        <w:tc>
          <w:tcPr>
            <w:tcW w:w="1559" w:type="dxa"/>
            <w:vAlign w:val="center"/>
          </w:tcPr>
          <w:p w:rsidR="00501A1A" w:rsidRPr="00AE6E0D" w:rsidRDefault="00DE1561" w:rsidP="00E3394B">
            <w:pPr>
              <w:autoSpaceDE w:val="0"/>
              <w:autoSpaceDN w:val="0"/>
              <w:adjustRightInd w:val="0"/>
              <w:spacing w:after="0" w:line="240" w:lineRule="auto"/>
              <w:jc w:val="center"/>
              <w:rPr>
                <w:rFonts w:ascii="Times New Roman" w:hAnsi="Times New Roman" w:cs="Times New Roman"/>
                <w:color w:val="000000"/>
              </w:rPr>
            </w:pPr>
            <w:r w:rsidRPr="00AE6E0D">
              <w:rPr>
                <w:rFonts w:ascii="Times New Roman" w:hAnsi="Times New Roman" w:cs="Times New Roman"/>
                <w:color w:val="000000"/>
              </w:rPr>
              <w:t>37,0</w:t>
            </w:r>
          </w:p>
        </w:tc>
      </w:tr>
      <w:tr w:rsidR="00501A1A" w:rsidRPr="00AE6E0D" w:rsidTr="00501A1A">
        <w:trPr>
          <w:trHeight w:val="109"/>
          <w:jc w:val="center"/>
        </w:trPr>
        <w:tc>
          <w:tcPr>
            <w:tcW w:w="670" w:type="dxa"/>
            <w:vAlign w:val="center"/>
          </w:tcPr>
          <w:p w:rsidR="00501A1A" w:rsidRPr="00AE6E0D" w:rsidRDefault="00501A1A" w:rsidP="00E3394B">
            <w:pPr>
              <w:autoSpaceDE w:val="0"/>
              <w:autoSpaceDN w:val="0"/>
              <w:adjustRightInd w:val="0"/>
              <w:spacing w:after="0" w:line="240" w:lineRule="auto"/>
              <w:jc w:val="center"/>
              <w:rPr>
                <w:rFonts w:ascii="Times New Roman" w:hAnsi="Times New Roman" w:cs="Times New Roman"/>
                <w:color w:val="000000"/>
              </w:rPr>
            </w:pPr>
            <w:r w:rsidRPr="00AE6E0D">
              <w:rPr>
                <w:rFonts w:ascii="Times New Roman" w:hAnsi="Times New Roman" w:cs="Times New Roman"/>
                <w:color w:val="000000"/>
              </w:rPr>
              <w:t>9</w:t>
            </w:r>
          </w:p>
        </w:tc>
        <w:tc>
          <w:tcPr>
            <w:tcW w:w="7626" w:type="dxa"/>
            <w:vAlign w:val="center"/>
          </w:tcPr>
          <w:p w:rsidR="00501A1A" w:rsidRPr="00AE6E0D" w:rsidRDefault="00501A1A" w:rsidP="00E3394B">
            <w:pPr>
              <w:autoSpaceDE w:val="0"/>
              <w:autoSpaceDN w:val="0"/>
              <w:adjustRightInd w:val="0"/>
              <w:spacing w:after="0" w:line="240" w:lineRule="auto"/>
              <w:rPr>
                <w:rFonts w:ascii="Times New Roman" w:hAnsi="Times New Roman" w:cs="Times New Roman"/>
                <w:color w:val="000000"/>
              </w:rPr>
            </w:pPr>
            <w:r w:rsidRPr="00AE6E0D">
              <w:rPr>
                <w:rFonts w:ascii="Times New Roman" w:hAnsi="Times New Roman" w:cs="Times New Roman"/>
                <w:color w:val="000000"/>
              </w:rPr>
              <w:t>Инвентарь и медицинская техника</w:t>
            </w:r>
          </w:p>
        </w:tc>
        <w:tc>
          <w:tcPr>
            <w:tcW w:w="1559" w:type="dxa"/>
            <w:vAlign w:val="center"/>
          </w:tcPr>
          <w:p w:rsidR="00501A1A" w:rsidRPr="00AE6E0D" w:rsidRDefault="00DE1561" w:rsidP="00E3394B">
            <w:pPr>
              <w:autoSpaceDE w:val="0"/>
              <w:autoSpaceDN w:val="0"/>
              <w:adjustRightInd w:val="0"/>
              <w:spacing w:after="0" w:line="240" w:lineRule="auto"/>
              <w:jc w:val="center"/>
              <w:rPr>
                <w:rFonts w:ascii="Times New Roman" w:hAnsi="Times New Roman" w:cs="Times New Roman"/>
                <w:color w:val="000000"/>
              </w:rPr>
            </w:pPr>
            <w:r w:rsidRPr="00AE6E0D">
              <w:rPr>
                <w:rFonts w:ascii="Times New Roman" w:hAnsi="Times New Roman" w:cs="Times New Roman"/>
                <w:color w:val="000000"/>
              </w:rPr>
              <w:t>66,0</w:t>
            </w:r>
          </w:p>
        </w:tc>
      </w:tr>
      <w:tr w:rsidR="00501A1A" w:rsidRPr="00AE6E0D" w:rsidTr="00501A1A">
        <w:trPr>
          <w:trHeight w:val="109"/>
          <w:jc w:val="center"/>
        </w:trPr>
        <w:tc>
          <w:tcPr>
            <w:tcW w:w="670" w:type="dxa"/>
            <w:vAlign w:val="center"/>
          </w:tcPr>
          <w:p w:rsidR="00501A1A" w:rsidRPr="00AE6E0D" w:rsidRDefault="00501A1A" w:rsidP="00E3394B">
            <w:pPr>
              <w:autoSpaceDE w:val="0"/>
              <w:autoSpaceDN w:val="0"/>
              <w:adjustRightInd w:val="0"/>
              <w:spacing w:after="0" w:line="240" w:lineRule="auto"/>
              <w:jc w:val="center"/>
              <w:rPr>
                <w:rFonts w:ascii="Times New Roman" w:hAnsi="Times New Roman" w:cs="Times New Roman"/>
              </w:rPr>
            </w:pPr>
            <w:r w:rsidRPr="00AE6E0D">
              <w:rPr>
                <w:rFonts w:ascii="Times New Roman" w:hAnsi="Times New Roman" w:cs="Times New Roman"/>
              </w:rPr>
              <w:t>10</w:t>
            </w:r>
          </w:p>
        </w:tc>
        <w:tc>
          <w:tcPr>
            <w:tcW w:w="7626" w:type="dxa"/>
            <w:vAlign w:val="center"/>
          </w:tcPr>
          <w:p w:rsidR="00501A1A" w:rsidRPr="00AE6E0D" w:rsidRDefault="00501A1A" w:rsidP="00E3394B">
            <w:pPr>
              <w:autoSpaceDE w:val="0"/>
              <w:autoSpaceDN w:val="0"/>
              <w:adjustRightInd w:val="0"/>
              <w:spacing w:after="0" w:line="240" w:lineRule="auto"/>
              <w:rPr>
                <w:rFonts w:ascii="Times New Roman" w:hAnsi="Times New Roman" w:cs="Times New Roman"/>
              </w:rPr>
            </w:pPr>
            <w:r w:rsidRPr="00AE6E0D">
              <w:rPr>
                <w:rFonts w:ascii="Times New Roman" w:hAnsi="Times New Roman" w:cs="Times New Roman"/>
              </w:rPr>
              <w:t>Ртутьсодержащие отходы (не подлежащие сжиганию)</w:t>
            </w:r>
          </w:p>
        </w:tc>
        <w:tc>
          <w:tcPr>
            <w:tcW w:w="1559" w:type="dxa"/>
            <w:vAlign w:val="center"/>
          </w:tcPr>
          <w:p w:rsidR="00501A1A" w:rsidRPr="00AE6E0D" w:rsidRDefault="00501A1A" w:rsidP="00E3394B">
            <w:pPr>
              <w:autoSpaceDE w:val="0"/>
              <w:autoSpaceDN w:val="0"/>
              <w:adjustRightInd w:val="0"/>
              <w:spacing w:after="0" w:line="240" w:lineRule="auto"/>
              <w:jc w:val="center"/>
              <w:rPr>
                <w:rFonts w:ascii="Times New Roman" w:hAnsi="Times New Roman" w:cs="Times New Roman"/>
              </w:rPr>
            </w:pPr>
            <w:r w:rsidRPr="00AE6E0D">
              <w:rPr>
                <w:rFonts w:ascii="Times New Roman" w:hAnsi="Times New Roman" w:cs="Times New Roman"/>
              </w:rPr>
              <w:t>50,0</w:t>
            </w:r>
          </w:p>
        </w:tc>
      </w:tr>
      <w:tr w:rsidR="00501A1A" w:rsidRPr="00AE6E0D" w:rsidTr="00501A1A">
        <w:trPr>
          <w:trHeight w:val="111"/>
          <w:jc w:val="center"/>
        </w:trPr>
        <w:tc>
          <w:tcPr>
            <w:tcW w:w="670" w:type="dxa"/>
            <w:vAlign w:val="center"/>
          </w:tcPr>
          <w:p w:rsidR="00501A1A" w:rsidRPr="00AE6E0D" w:rsidRDefault="00501A1A" w:rsidP="00E3394B">
            <w:pPr>
              <w:autoSpaceDE w:val="0"/>
              <w:autoSpaceDN w:val="0"/>
              <w:adjustRightInd w:val="0"/>
              <w:spacing w:after="0" w:line="240" w:lineRule="auto"/>
              <w:jc w:val="center"/>
              <w:rPr>
                <w:rFonts w:ascii="Times New Roman" w:hAnsi="Times New Roman" w:cs="Times New Roman"/>
                <w:color w:val="000000"/>
              </w:rPr>
            </w:pPr>
          </w:p>
        </w:tc>
        <w:tc>
          <w:tcPr>
            <w:tcW w:w="7626" w:type="dxa"/>
            <w:vAlign w:val="center"/>
          </w:tcPr>
          <w:p w:rsidR="00501A1A" w:rsidRPr="00AE6E0D" w:rsidRDefault="00501A1A" w:rsidP="00E3394B">
            <w:pPr>
              <w:autoSpaceDE w:val="0"/>
              <w:autoSpaceDN w:val="0"/>
              <w:adjustRightInd w:val="0"/>
              <w:spacing w:after="0" w:line="240" w:lineRule="auto"/>
              <w:jc w:val="center"/>
              <w:rPr>
                <w:rFonts w:ascii="Times New Roman" w:hAnsi="Times New Roman" w:cs="Times New Roman"/>
                <w:color w:val="000000"/>
              </w:rPr>
            </w:pPr>
            <w:r w:rsidRPr="00AE6E0D">
              <w:rPr>
                <w:rFonts w:ascii="Times New Roman" w:hAnsi="Times New Roman" w:cs="Times New Roman"/>
                <w:b/>
                <w:color w:val="000000"/>
              </w:rPr>
              <w:t>итого твердых отходов</w:t>
            </w:r>
          </w:p>
        </w:tc>
        <w:tc>
          <w:tcPr>
            <w:tcW w:w="1559" w:type="dxa"/>
            <w:vAlign w:val="center"/>
          </w:tcPr>
          <w:p w:rsidR="00501A1A" w:rsidRPr="00AE6E0D" w:rsidRDefault="00501A1A" w:rsidP="00E3394B">
            <w:pPr>
              <w:autoSpaceDE w:val="0"/>
              <w:autoSpaceDN w:val="0"/>
              <w:adjustRightInd w:val="0"/>
              <w:spacing w:after="0" w:line="240" w:lineRule="auto"/>
              <w:jc w:val="center"/>
              <w:rPr>
                <w:rFonts w:ascii="Times New Roman" w:hAnsi="Times New Roman" w:cs="Times New Roman"/>
                <w:color w:val="000000"/>
              </w:rPr>
            </w:pPr>
            <w:r w:rsidRPr="00AE6E0D">
              <w:rPr>
                <w:rFonts w:ascii="Times New Roman" w:hAnsi="Times New Roman" w:cs="Times New Roman"/>
                <w:b/>
                <w:color w:val="000000"/>
              </w:rPr>
              <w:t>680,0</w:t>
            </w:r>
          </w:p>
        </w:tc>
      </w:tr>
    </w:tbl>
    <w:p w:rsidR="00501A1A" w:rsidRPr="00AE6E0D" w:rsidRDefault="00501A1A" w:rsidP="00AE6E0D">
      <w:pPr>
        <w:spacing w:after="0" w:line="240" w:lineRule="auto"/>
        <w:ind w:firstLine="567"/>
        <w:jc w:val="both"/>
        <w:rPr>
          <w:rFonts w:ascii="Times New Roman" w:hAnsi="Times New Roman" w:cs="Times New Roman"/>
        </w:rPr>
      </w:pPr>
    </w:p>
    <w:p w:rsidR="00501A1A" w:rsidRPr="00AE6E0D" w:rsidRDefault="00501A1A" w:rsidP="00AE6E0D">
      <w:pPr>
        <w:pStyle w:val="Default"/>
        <w:ind w:firstLine="567"/>
        <w:rPr>
          <w:rFonts w:ascii="Times New Roman" w:hAnsi="Times New Roman" w:cs="Times New Roman"/>
          <w:lang w:eastAsia="ru-RU"/>
        </w:rPr>
      </w:pPr>
      <w:r w:rsidRPr="00AE6E0D">
        <w:rPr>
          <w:rFonts w:ascii="Times New Roman" w:hAnsi="Times New Roman" w:cs="Times New Roman"/>
          <w:lang w:eastAsia="ru-RU"/>
        </w:rPr>
        <w:t xml:space="preserve">Для очистки дымовых газов установлен мокрый фильтр МФ-001-У, состоящий из реактора-испарителя с водяной рубашкой, абсорбера с циркуляционной системой щелочного раствора, дымососа и дымовой трубы. </w:t>
      </w:r>
    </w:p>
    <w:p w:rsidR="00501A1A" w:rsidRPr="002525E7" w:rsidRDefault="00501A1A" w:rsidP="00AE6E0D">
      <w:pPr>
        <w:pStyle w:val="Default"/>
        <w:ind w:firstLine="567"/>
        <w:rPr>
          <w:rFonts w:ascii="Times New Roman" w:hAnsi="Times New Roman" w:cs="Times New Roman"/>
        </w:rPr>
      </w:pPr>
      <w:r w:rsidRPr="00AE6E0D">
        <w:rPr>
          <w:rFonts w:ascii="Times New Roman" w:hAnsi="Times New Roman" w:cs="Times New Roman"/>
        </w:rPr>
        <w:t>Влажный пар из парообразователя, поступивший в реактор испаритель, смешивается с дымовыми газами, поступившими из камеры дожигания инсинератора. Температура</w:t>
      </w:r>
      <w:r w:rsidRPr="002525E7">
        <w:rPr>
          <w:rFonts w:ascii="Times New Roman" w:hAnsi="Times New Roman" w:cs="Times New Roman"/>
        </w:rPr>
        <w:t xml:space="preserve"> после смешивания падает не ниже 750°C. При таких температурах интенсивно проходит реакция газификации углерода водяным паром: C + H2O = CO + H2 (1)</w:t>
      </w:r>
    </w:p>
    <w:p w:rsidR="00501A1A" w:rsidRPr="002525E7" w:rsidRDefault="00501A1A" w:rsidP="00AE6E0D">
      <w:pPr>
        <w:spacing w:after="0" w:line="240" w:lineRule="auto"/>
        <w:ind w:firstLine="567"/>
        <w:jc w:val="both"/>
        <w:rPr>
          <w:rFonts w:ascii="Times New Roman" w:hAnsi="Times New Roman" w:cs="Times New Roman"/>
        </w:rPr>
      </w:pPr>
      <w:r w:rsidRPr="002525E7">
        <w:rPr>
          <w:rFonts w:ascii="Times New Roman" w:hAnsi="Times New Roman" w:cs="Times New Roman"/>
          <w:color w:val="000000"/>
        </w:rPr>
        <w:t>Из-за реакции (1), сажа в дымовых газах практически отсутствует.</w:t>
      </w:r>
    </w:p>
    <w:p w:rsidR="00501A1A" w:rsidRPr="002525E7" w:rsidRDefault="00501A1A" w:rsidP="00AE6E0D">
      <w:pPr>
        <w:autoSpaceDE w:val="0"/>
        <w:autoSpaceDN w:val="0"/>
        <w:adjustRightInd w:val="0"/>
        <w:spacing w:after="0" w:line="240" w:lineRule="auto"/>
        <w:ind w:firstLine="567"/>
        <w:jc w:val="both"/>
        <w:rPr>
          <w:rFonts w:ascii="Times New Roman" w:hAnsi="Times New Roman" w:cs="Times New Roman"/>
          <w:color w:val="000000"/>
        </w:rPr>
      </w:pPr>
      <w:r w:rsidRPr="002525E7">
        <w:rPr>
          <w:rFonts w:ascii="Times New Roman" w:hAnsi="Times New Roman" w:cs="Times New Roman"/>
          <w:color w:val="000000"/>
        </w:rPr>
        <w:t xml:space="preserve">Назначение мокрого фильтра: для очистки дымовых газов инсенераторов, котельных установок, плавильных агрегатов, ротационных печей, при кислородном или бескислородном сжигании (пиролиз) мусора: ТБО/ТКО, промышленных, медицинских, специализированных отходов, нефтешламов, автомобильных шин, от пылевых частиц, сажи, поглощении газов жидкими реагентами. </w:t>
      </w:r>
    </w:p>
    <w:p w:rsidR="00552364" w:rsidRPr="002525E7" w:rsidRDefault="00552364" w:rsidP="00E3394B">
      <w:pPr>
        <w:autoSpaceDE w:val="0"/>
        <w:autoSpaceDN w:val="0"/>
        <w:adjustRightInd w:val="0"/>
        <w:spacing w:after="0" w:line="240" w:lineRule="auto"/>
        <w:ind w:firstLine="567"/>
        <w:rPr>
          <w:rFonts w:ascii="Times New Roman" w:hAnsi="Times New Roman" w:cs="Times New Roman"/>
          <w:color w:val="000000"/>
        </w:rPr>
      </w:pPr>
    </w:p>
    <w:p w:rsidR="00552364" w:rsidRPr="002525E7" w:rsidRDefault="00552364" w:rsidP="00E3394B">
      <w:pPr>
        <w:autoSpaceDE w:val="0"/>
        <w:autoSpaceDN w:val="0"/>
        <w:adjustRightInd w:val="0"/>
        <w:spacing w:after="0" w:line="240" w:lineRule="auto"/>
        <w:rPr>
          <w:rFonts w:ascii="Times New Roman" w:hAnsi="Times New Roman" w:cs="Times New Roman"/>
          <w:color w:val="000000"/>
        </w:rPr>
      </w:pPr>
      <w:r w:rsidRPr="002525E7">
        <w:rPr>
          <w:rFonts w:ascii="Times New Roman" w:hAnsi="Times New Roman" w:cs="Times New Roman"/>
          <w:noProof/>
        </w:rPr>
        <w:lastRenderedPageBreak/>
        <w:drawing>
          <wp:inline distT="0" distB="0" distL="0" distR="0" wp14:anchorId="1DAF69B5" wp14:editId="67792D61">
            <wp:extent cx="5972175" cy="545285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41047" t="41904" r="40514" b="28164"/>
                    <a:stretch/>
                  </pic:blipFill>
                  <pic:spPr bwMode="auto">
                    <a:xfrm>
                      <a:off x="0" y="0"/>
                      <a:ext cx="6030801" cy="5506384"/>
                    </a:xfrm>
                    <a:prstGeom prst="rect">
                      <a:avLst/>
                    </a:prstGeom>
                    <a:ln>
                      <a:noFill/>
                    </a:ln>
                    <a:extLst>
                      <a:ext uri="{53640926-AAD7-44D8-BBD7-CCE9431645EC}">
                        <a14:shadowObscured xmlns:a14="http://schemas.microsoft.com/office/drawing/2010/main"/>
                      </a:ext>
                    </a:extLst>
                  </pic:spPr>
                </pic:pic>
              </a:graphicData>
            </a:graphic>
          </wp:inline>
        </w:drawing>
      </w:r>
    </w:p>
    <w:p w:rsidR="00552364" w:rsidRPr="002525E7" w:rsidRDefault="00552364" w:rsidP="00E3394B">
      <w:pPr>
        <w:autoSpaceDE w:val="0"/>
        <w:autoSpaceDN w:val="0"/>
        <w:adjustRightInd w:val="0"/>
        <w:spacing w:after="0" w:line="240" w:lineRule="auto"/>
        <w:ind w:firstLine="567"/>
        <w:rPr>
          <w:rFonts w:ascii="Times New Roman" w:hAnsi="Times New Roman" w:cs="Times New Roman"/>
          <w:color w:val="000000"/>
        </w:rPr>
      </w:pPr>
    </w:p>
    <w:p w:rsidR="00552364" w:rsidRPr="002525E7" w:rsidRDefault="00552364" w:rsidP="00E3394B">
      <w:pPr>
        <w:autoSpaceDE w:val="0"/>
        <w:autoSpaceDN w:val="0"/>
        <w:adjustRightInd w:val="0"/>
        <w:spacing w:after="0" w:line="240" w:lineRule="auto"/>
        <w:ind w:firstLine="567"/>
        <w:jc w:val="center"/>
        <w:rPr>
          <w:rFonts w:ascii="Times New Roman" w:hAnsi="Times New Roman" w:cs="Times New Roman"/>
          <w:b/>
          <w:color w:val="000000"/>
        </w:rPr>
      </w:pPr>
      <w:r w:rsidRPr="002525E7">
        <w:rPr>
          <w:rFonts w:ascii="Times New Roman" w:hAnsi="Times New Roman" w:cs="Times New Roman"/>
          <w:b/>
          <w:color w:val="000000"/>
        </w:rPr>
        <w:t xml:space="preserve">Рисунок </w:t>
      </w:r>
      <w:r w:rsidR="004369A6" w:rsidRPr="002525E7">
        <w:rPr>
          <w:rFonts w:ascii="Times New Roman" w:hAnsi="Times New Roman" w:cs="Times New Roman"/>
          <w:b/>
          <w:color w:val="000000"/>
        </w:rPr>
        <w:t>2</w:t>
      </w:r>
      <w:r w:rsidRPr="002525E7">
        <w:rPr>
          <w:rFonts w:ascii="Times New Roman" w:hAnsi="Times New Roman" w:cs="Times New Roman"/>
          <w:b/>
          <w:color w:val="000000"/>
        </w:rPr>
        <w:t>.1. Схема мокрого фильтра МФ-001-У</w:t>
      </w:r>
    </w:p>
    <w:p w:rsidR="00552364" w:rsidRPr="002525E7" w:rsidRDefault="00552364" w:rsidP="00E3394B">
      <w:pPr>
        <w:autoSpaceDE w:val="0"/>
        <w:autoSpaceDN w:val="0"/>
        <w:adjustRightInd w:val="0"/>
        <w:spacing w:after="0" w:line="240" w:lineRule="auto"/>
        <w:ind w:firstLine="567"/>
        <w:rPr>
          <w:rFonts w:ascii="Times New Roman" w:hAnsi="Times New Roman" w:cs="Times New Roman"/>
          <w:color w:val="000000"/>
        </w:rPr>
      </w:pPr>
    </w:p>
    <w:p w:rsidR="00501A1A" w:rsidRPr="002525E7" w:rsidRDefault="00501A1A" w:rsidP="00E3394B">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Характеристики мокрого фильтра МФ-001-У:</w:t>
      </w:r>
    </w:p>
    <w:p w:rsidR="00501A1A" w:rsidRPr="002525E7" w:rsidRDefault="00501A1A" w:rsidP="00E3394B">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 xml:space="preserve">– расчетные давление воды, МПа (кгс/см2) 0,025 (0,25). </w:t>
      </w:r>
    </w:p>
    <w:p w:rsidR="00501A1A" w:rsidRPr="002525E7" w:rsidRDefault="00501A1A" w:rsidP="00E3394B">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 xml:space="preserve">– параметры температура газа на входе, </w:t>
      </w:r>
      <w:r w:rsidRPr="002525E7">
        <w:rPr>
          <w:rFonts w:ascii="Times New Roman" w:hAnsi="Times New Roman" w:cs="Times New Roman"/>
          <w:color w:val="000000"/>
          <w:vertAlign w:val="superscript"/>
        </w:rPr>
        <w:t>0</w:t>
      </w:r>
      <w:r w:rsidRPr="002525E7">
        <w:rPr>
          <w:rFonts w:ascii="Times New Roman" w:hAnsi="Times New Roman" w:cs="Times New Roman"/>
          <w:color w:val="000000"/>
        </w:rPr>
        <w:t xml:space="preserve">С, не более 1000-1200. </w:t>
      </w:r>
    </w:p>
    <w:p w:rsidR="00501A1A" w:rsidRPr="002525E7" w:rsidRDefault="00501A1A" w:rsidP="00E3394B">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 xml:space="preserve">– температура газа на выходе, 0С, не более 70. </w:t>
      </w:r>
    </w:p>
    <w:p w:rsidR="00501A1A" w:rsidRPr="002525E7" w:rsidRDefault="00501A1A" w:rsidP="00E3394B">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 xml:space="preserve">– энергопотребление, кВт 7,0 -12,0. </w:t>
      </w:r>
    </w:p>
    <w:p w:rsidR="00501A1A" w:rsidRPr="002525E7" w:rsidRDefault="00501A1A" w:rsidP="00E3394B">
      <w:pPr>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 xml:space="preserve">– эффективность очистки дымовых газов, </w:t>
      </w:r>
      <w:r w:rsidR="00D60CAF" w:rsidRPr="002525E7">
        <w:rPr>
          <w:rFonts w:ascii="Times New Roman" w:hAnsi="Times New Roman" w:cs="Times New Roman"/>
          <w:color w:val="000000"/>
        </w:rPr>
        <w:t>75</w:t>
      </w:r>
      <w:r w:rsidRPr="002525E7">
        <w:rPr>
          <w:rFonts w:ascii="Times New Roman" w:hAnsi="Times New Roman" w:cs="Times New Roman"/>
          <w:color w:val="000000"/>
        </w:rPr>
        <w:t>-98,5%.</w:t>
      </w:r>
    </w:p>
    <w:p w:rsidR="00501A1A" w:rsidRPr="002525E7" w:rsidRDefault="00501A1A" w:rsidP="00E3394B">
      <w:pPr>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При работе мокрого фильтра происходит очистка дымовых газов от оксидов азота, диоксида серы, фтористых и хлористых газообразных соединений, сажи.</w:t>
      </w:r>
    </w:p>
    <w:p w:rsidR="00501A1A" w:rsidRPr="002525E7" w:rsidRDefault="00501A1A" w:rsidP="00E3394B">
      <w:pPr>
        <w:spacing w:after="0" w:line="240" w:lineRule="auto"/>
        <w:ind w:firstLine="567"/>
        <w:rPr>
          <w:rFonts w:ascii="Times New Roman" w:eastAsia="TimesNewRomanPSMT" w:hAnsi="Times New Roman" w:cs="Times New Roman"/>
        </w:rPr>
      </w:pPr>
      <w:r w:rsidRPr="002525E7">
        <w:rPr>
          <w:rFonts w:ascii="Times New Roman" w:hAnsi="Times New Roman" w:cs="Times New Roman"/>
          <w:color w:val="000000"/>
        </w:rPr>
        <w:t xml:space="preserve">В соответствии с </w:t>
      </w:r>
      <w:r w:rsidRPr="002525E7">
        <w:rPr>
          <w:rFonts w:ascii="Times New Roman" w:eastAsia="TimesNewRomanPSMT" w:hAnsi="Times New Roman" w:cs="Times New Roman"/>
        </w:rPr>
        <w:t>«Методическими указаниями по расчету выбросов загрязняющих веществ в атмосферу от установок малой производительности по термической переработке ТБО и промотходов», Российское АО «Газпром» ВНИИГАЗ, Москва, 1998 г. такой фильтр обеспечивает очистку дымовых газов с такой эффективностью:</w:t>
      </w:r>
    </w:p>
    <w:p w:rsidR="00501A1A" w:rsidRPr="002525E7" w:rsidRDefault="00501A1A" w:rsidP="00E3394B">
      <w:pPr>
        <w:spacing w:after="0" w:line="240" w:lineRule="auto"/>
        <w:ind w:firstLine="567"/>
        <w:rPr>
          <w:rFonts w:ascii="Times New Roman" w:hAnsi="Times New Roman" w:cs="Times New Roman"/>
          <w:b/>
        </w:rPr>
      </w:pPr>
      <w:r w:rsidRPr="002525E7">
        <w:rPr>
          <w:rFonts w:ascii="Times New Roman" w:eastAsia="TimesNewRomanPSMT" w:hAnsi="Times New Roman" w:cs="Times New Roman"/>
        </w:rPr>
        <w:t xml:space="preserve">- реактор-испаритель мокрого фильтра с эффективностью очистки от сажи </w:t>
      </w:r>
      <w:r w:rsidR="00E87432" w:rsidRPr="002525E7">
        <w:rPr>
          <w:rFonts w:ascii="Times New Roman" w:eastAsia="TimesNewRomanPSMT" w:hAnsi="Times New Roman" w:cs="Times New Roman"/>
        </w:rPr>
        <w:t xml:space="preserve">от 75 </w:t>
      </w:r>
      <w:r w:rsidRPr="002525E7">
        <w:rPr>
          <w:rFonts w:ascii="Times New Roman" w:eastAsia="TimesNewRomanPSMT" w:hAnsi="Times New Roman" w:cs="Times New Roman"/>
        </w:rPr>
        <w:t>до 98,5%;</w:t>
      </w:r>
    </w:p>
    <w:p w:rsidR="00501A1A" w:rsidRPr="002525E7" w:rsidRDefault="00501A1A" w:rsidP="00E3394B">
      <w:pPr>
        <w:shd w:val="clear" w:color="auto" w:fill="FFFFFF"/>
        <w:spacing w:after="0" w:line="240" w:lineRule="auto"/>
        <w:ind w:firstLine="567"/>
        <w:rPr>
          <w:rFonts w:ascii="Times New Roman" w:eastAsia="Times New Roman" w:hAnsi="Times New Roman" w:cs="Times New Roman"/>
          <w:bCs/>
          <w:color w:val="000000" w:themeColor="text1"/>
        </w:rPr>
      </w:pPr>
      <w:r w:rsidRPr="002525E7">
        <w:rPr>
          <w:rFonts w:ascii="Times New Roman" w:eastAsia="Times New Roman" w:hAnsi="Times New Roman" w:cs="Times New Roman"/>
          <w:color w:val="000000" w:themeColor="text1"/>
        </w:rPr>
        <w:t>- камера дожигания, совмещенная с реактором восстановления оксидов азота –эффективность 40%;</w:t>
      </w:r>
    </w:p>
    <w:p w:rsidR="00501A1A" w:rsidRPr="002525E7" w:rsidRDefault="00501A1A" w:rsidP="00E3394B">
      <w:pPr>
        <w:shd w:val="clear" w:color="auto" w:fill="FFFFFF"/>
        <w:spacing w:after="0" w:line="240" w:lineRule="auto"/>
        <w:ind w:firstLine="567"/>
        <w:rPr>
          <w:rFonts w:ascii="Times New Roman" w:eastAsia="Times New Roman" w:hAnsi="Times New Roman" w:cs="Times New Roman"/>
          <w:color w:val="000000" w:themeColor="text1"/>
        </w:rPr>
      </w:pPr>
      <w:r w:rsidRPr="002525E7">
        <w:rPr>
          <w:rFonts w:ascii="Times New Roman" w:eastAsia="Times New Roman" w:hAnsi="Times New Roman" w:cs="Times New Roman"/>
          <w:color w:val="000000" w:themeColor="text1"/>
        </w:rPr>
        <w:t>- скруббер-реактор (мокро-сухой скруббер) для очистки газов от кислых компонентов (SO</w:t>
      </w:r>
      <w:r w:rsidRPr="002525E7">
        <w:rPr>
          <w:rFonts w:ascii="Times New Roman" w:eastAsia="Times New Roman" w:hAnsi="Times New Roman" w:cs="Times New Roman"/>
          <w:color w:val="000000" w:themeColor="text1"/>
          <w:vertAlign w:val="subscript"/>
        </w:rPr>
        <w:t>2</w:t>
      </w:r>
      <w:r w:rsidRPr="002525E7">
        <w:rPr>
          <w:rFonts w:ascii="Times New Roman" w:eastAsia="Times New Roman" w:hAnsi="Times New Roman" w:cs="Times New Roman"/>
          <w:color w:val="000000" w:themeColor="text1"/>
        </w:rPr>
        <w:t xml:space="preserve">, HCL, HF) – эффективность </w:t>
      </w:r>
      <w:r w:rsidR="00E87432" w:rsidRPr="002525E7">
        <w:rPr>
          <w:rFonts w:ascii="Times New Roman" w:eastAsia="Times New Roman" w:hAnsi="Times New Roman" w:cs="Times New Roman"/>
          <w:color w:val="000000" w:themeColor="text1"/>
        </w:rPr>
        <w:t xml:space="preserve">до </w:t>
      </w:r>
      <w:r w:rsidRPr="002525E7">
        <w:rPr>
          <w:rFonts w:ascii="Times New Roman" w:eastAsia="Times New Roman" w:hAnsi="Times New Roman" w:cs="Times New Roman"/>
          <w:color w:val="000000" w:themeColor="text1"/>
        </w:rPr>
        <w:t>97%.</w:t>
      </w:r>
    </w:p>
    <w:p w:rsidR="00501A1A" w:rsidRPr="002525E7" w:rsidRDefault="00501A1A" w:rsidP="00E3394B">
      <w:pPr>
        <w:shd w:val="clear" w:color="auto" w:fill="FFFFFF"/>
        <w:spacing w:after="0" w:line="240" w:lineRule="auto"/>
        <w:ind w:firstLine="567"/>
        <w:rPr>
          <w:rFonts w:ascii="Times New Roman" w:eastAsia="Times New Roman" w:hAnsi="Times New Roman" w:cs="Times New Roman"/>
          <w:color w:val="000000" w:themeColor="text1"/>
        </w:rPr>
      </w:pPr>
      <w:r w:rsidRPr="002525E7">
        <w:rPr>
          <w:rFonts w:ascii="Times New Roman" w:eastAsia="Times New Roman" w:hAnsi="Times New Roman" w:cs="Times New Roman"/>
          <w:color w:val="000000" w:themeColor="text1"/>
        </w:rPr>
        <w:t>Высота трубы с отходящими дымовыми газами от инсинератора составляет 15 м. Диаметр устья 0,419 м.</w:t>
      </w:r>
    </w:p>
    <w:p w:rsidR="00501A1A" w:rsidRPr="002525E7" w:rsidRDefault="00501A1A" w:rsidP="00E3394B">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lastRenderedPageBreak/>
        <w:t xml:space="preserve">В настоящем разделе рассматриваются только источники загрязнения атмосферы: </w:t>
      </w:r>
    </w:p>
    <w:p w:rsidR="00501A1A" w:rsidRPr="00AE6E0D" w:rsidRDefault="00501A1A" w:rsidP="00AE6E0D">
      <w:pPr>
        <w:autoSpaceDE w:val="0"/>
        <w:autoSpaceDN w:val="0"/>
        <w:adjustRightInd w:val="0"/>
        <w:spacing w:after="0" w:line="240" w:lineRule="auto"/>
        <w:ind w:firstLine="567"/>
        <w:jc w:val="both"/>
        <w:rPr>
          <w:rFonts w:ascii="Times New Roman" w:hAnsi="Times New Roman" w:cs="Times New Roman"/>
          <w:color w:val="000000"/>
        </w:rPr>
      </w:pPr>
      <w:r w:rsidRPr="00AE6E0D">
        <w:rPr>
          <w:rFonts w:ascii="Times New Roman" w:hAnsi="Times New Roman" w:cs="Times New Roman"/>
          <w:b/>
          <w:color w:val="000000"/>
        </w:rPr>
        <w:t>Участок высокотемпературн</w:t>
      </w:r>
      <w:r w:rsidR="00E87432" w:rsidRPr="00AE6E0D">
        <w:rPr>
          <w:rFonts w:ascii="Times New Roman" w:hAnsi="Times New Roman" w:cs="Times New Roman"/>
          <w:b/>
          <w:color w:val="000000"/>
        </w:rPr>
        <w:t>ого уничтожения отходов</w:t>
      </w:r>
      <w:r w:rsidRPr="00AE6E0D">
        <w:rPr>
          <w:rFonts w:ascii="Times New Roman" w:hAnsi="Times New Roman" w:cs="Times New Roman"/>
          <w:b/>
          <w:color w:val="000000"/>
        </w:rPr>
        <w:t xml:space="preserve">. </w:t>
      </w:r>
    </w:p>
    <w:p w:rsidR="00501A1A" w:rsidRPr="00AE6E0D" w:rsidRDefault="00501A1A" w:rsidP="00AE6E0D">
      <w:pPr>
        <w:autoSpaceDE w:val="0"/>
        <w:autoSpaceDN w:val="0"/>
        <w:adjustRightInd w:val="0"/>
        <w:spacing w:after="0" w:line="240" w:lineRule="auto"/>
        <w:ind w:firstLine="567"/>
        <w:jc w:val="both"/>
        <w:rPr>
          <w:rFonts w:ascii="Times New Roman" w:hAnsi="Times New Roman" w:cs="Times New Roman"/>
          <w:color w:val="000000"/>
        </w:rPr>
      </w:pPr>
      <w:r w:rsidRPr="00AE6E0D">
        <w:rPr>
          <w:rFonts w:ascii="Times New Roman" w:hAnsi="Times New Roman" w:cs="Times New Roman"/>
          <w:color w:val="000000"/>
        </w:rPr>
        <w:t xml:space="preserve">На участке установлена </w:t>
      </w:r>
      <w:r w:rsidRPr="00AE6E0D">
        <w:rPr>
          <w:rFonts w:ascii="Times New Roman" w:hAnsi="Times New Roman" w:cs="Times New Roman"/>
          <w:b/>
          <w:color w:val="000000"/>
        </w:rPr>
        <w:t>печь-инсинератор</w:t>
      </w:r>
      <w:r w:rsidRPr="00AE6E0D">
        <w:rPr>
          <w:rFonts w:ascii="Times New Roman" w:hAnsi="Times New Roman" w:cs="Times New Roman"/>
          <w:color w:val="000000"/>
        </w:rPr>
        <w:t xml:space="preserve"> (</w:t>
      </w:r>
      <w:r w:rsidRPr="00AE6E0D">
        <w:rPr>
          <w:rFonts w:ascii="Times New Roman" w:hAnsi="Times New Roman" w:cs="Times New Roman"/>
          <w:b/>
          <w:color w:val="000000"/>
        </w:rPr>
        <w:t>ист. №0001</w:t>
      </w:r>
      <w:r w:rsidRPr="00AE6E0D">
        <w:rPr>
          <w:rFonts w:ascii="Times New Roman" w:hAnsi="Times New Roman" w:cs="Times New Roman"/>
          <w:color w:val="000000"/>
        </w:rPr>
        <w:t xml:space="preserve">) с высокотемпературным режимом горения Пир-2К 1,0. Производительность печи по сжиганию отходов составляет 100 кг/час (без учета сжигания жидкого топлива и газифицируемых жидкостей). </w:t>
      </w:r>
    </w:p>
    <w:p w:rsidR="00501A1A" w:rsidRPr="00AE6E0D" w:rsidRDefault="00501A1A" w:rsidP="00AE6E0D">
      <w:pPr>
        <w:autoSpaceDE w:val="0"/>
        <w:autoSpaceDN w:val="0"/>
        <w:adjustRightInd w:val="0"/>
        <w:spacing w:after="0" w:line="240" w:lineRule="auto"/>
        <w:ind w:firstLine="567"/>
        <w:jc w:val="both"/>
        <w:rPr>
          <w:rFonts w:ascii="Times New Roman" w:hAnsi="Times New Roman" w:cs="Times New Roman"/>
        </w:rPr>
      </w:pPr>
      <w:r w:rsidRPr="00AE6E0D">
        <w:rPr>
          <w:rFonts w:ascii="Times New Roman" w:hAnsi="Times New Roman" w:cs="Times New Roman"/>
          <w:color w:val="000000"/>
        </w:rPr>
        <w:t xml:space="preserve">Уничтожаться высокотемпературным сжиганием будут те виды отходов, которые не подлежат дальнейшему использованию как вторичное сырье, либо отходы, свойство которых можно изменить путем выжигания горючего составляющего данного отхода. </w:t>
      </w:r>
      <w:r w:rsidRPr="00AE6E0D">
        <w:rPr>
          <w:rFonts w:ascii="Times New Roman" w:hAnsi="Times New Roman" w:cs="Times New Roman"/>
        </w:rPr>
        <w:t xml:space="preserve">Годовая производительность печи по сжигаемым твердым отходам составит 680 тонн/год. </w:t>
      </w:r>
    </w:p>
    <w:p w:rsidR="00501A1A" w:rsidRPr="00AE6E0D" w:rsidRDefault="00501A1A" w:rsidP="00AE6E0D">
      <w:pPr>
        <w:autoSpaceDE w:val="0"/>
        <w:autoSpaceDN w:val="0"/>
        <w:adjustRightInd w:val="0"/>
        <w:spacing w:after="0" w:line="240" w:lineRule="auto"/>
        <w:ind w:firstLine="567"/>
        <w:jc w:val="both"/>
        <w:rPr>
          <w:rFonts w:ascii="Times New Roman" w:hAnsi="Times New Roman" w:cs="Times New Roman"/>
          <w:color w:val="000000"/>
        </w:rPr>
      </w:pPr>
      <w:r w:rsidRPr="00AE6E0D">
        <w:rPr>
          <w:rFonts w:ascii="Times New Roman" w:hAnsi="Times New Roman" w:cs="Times New Roman"/>
          <w:color w:val="000000"/>
        </w:rPr>
        <w:t xml:space="preserve">В качестве топлива для розжига высокотемпературной печи будет использоваться дизельное топливо. </w:t>
      </w:r>
    </w:p>
    <w:p w:rsidR="00501A1A" w:rsidRPr="00AE6E0D" w:rsidRDefault="00501A1A" w:rsidP="00AE6E0D">
      <w:pPr>
        <w:autoSpaceDE w:val="0"/>
        <w:autoSpaceDN w:val="0"/>
        <w:adjustRightInd w:val="0"/>
        <w:spacing w:after="0" w:line="240" w:lineRule="auto"/>
        <w:ind w:firstLine="567"/>
        <w:jc w:val="both"/>
        <w:rPr>
          <w:rFonts w:ascii="Times New Roman" w:hAnsi="Times New Roman" w:cs="Times New Roman"/>
          <w:color w:val="000000"/>
        </w:rPr>
      </w:pPr>
      <w:r w:rsidRPr="00AE6E0D">
        <w:rPr>
          <w:rFonts w:ascii="Times New Roman" w:hAnsi="Times New Roman" w:cs="Times New Roman"/>
          <w:color w:val="000000"/>
        </w:rPr>
        <w:t>Мокрый фильтр МФ-001 очищает дымовые газы с эффективностью:</w:t>
      </w:r>
    </w:p>
    <w:p w:rsidR="00501A1A" w:rsidRPr="00AE6E0D" w:rsidRDefault="00501A1A" w:rsidP="00AE6E0D">
      <w:pPr>
        <w:spacing w:after="0" w:line="240" w:lineRule="auto"/>
        <w:ind w:firstLine="567"/>
        <w:jc w:val="both"/>
        <w:rPr>
          <w:rFonts w:ascii="Times New Roman" w:hAnsi="Times New Roman" w:cs="Times New Roman"/>
          <w:b/>
        </w:rPr>
      </w:pPr>
      <w:r w:rsidRPr="00AE6E0D">
        <w:rPr>
          <w:rFonts w:ascii="Times New Roman" w:eastAsia="TimesNewRomanPSMT" w:hAnsi="Times New Roman" w:cs="Times New Roman"/>
        </w:rPr>
        <w:t xml:space="preserve">- по саже, органическим соединениям (углеводородам) – </w:t>
      </w:r>
      <w:r w:rsidR="00E87432" w:rsidRPr="00AE6E0D">
        <w:rPr>
          <w:rFonts w:ascii="Times New Roman" w:eastAsia="TimesNewRomanPSMT" w:hAnsi="Times New Roman" w:cs="Times New Roman"/>
        </w:rPr>
        <w:t>75-</w:t>
      </w:r>
      <w:r w:rsidRPr="00AE6E0D">
        <w:rPr>
          <w:rFonts w:ascii="Times New Roman" w:eastAsia="TimesNewRomanPSMT" w:hAnsi="Times New Roman" w:cs="Times New Roman"/>
        </w:rPr>
        <w:t>98,5%;</w:t>
      </w:r>
    </w:p>
    <w:p w:rsidR="00501A1A" w:rsidRPr="00AE6E0D" w:rsidRDefault="00501A1A" w:rsidP="00AE6E0D">
      <w:pPr>
        <w:shd w:val="clear" w:color="auto" w:fill="FFFFFF"/>
        <w:spacing w:after="0" w:line="240" w:lineRule="auto"/>
        <w:ind w:firstLine="567"/>
        <w:jc w:val="both"/>
        <w:rPr>
          <w:rFonts w:ascii="Times New Roman" w:eastAsia="Times New Roman" w:hAnsi="Times New Roman" w:cs="Times New Roman"/>
          <w:bCs/>
          <w:color w:val="000000" w:themeColor="text1"/>
        </w:rPr>
      </w:pPr>
      <w:r w:rsidRPr="00AE6E0D">
        <w:rPr>
          <w:rFonts w:ascii="Times New Roman" w:eastAsia="Times New Roman" w:hAnsi="Times New Roman" w:cs="Times New Roman"/>
          <w:color w:val="000000" w:themeColor="text1"/>
        </w:rPr>
        <w:t>- по оксидам азота – 40%;</w:t>
      </w:r>
    </w:p>
    <w:p w:rsidR="00501A1A" w:rsidRPr="00AE6E0D" w:rsidRDefault="00501A1A" w:rsidP="00AE6E0D">
      <w:pPr>
        <w:autoSpaceDE w:val="0"/>
        <w:autoSpaceDN w:val="0"/>
        <w:adjustRightInd w:val="0"/>
        <w:spacing w:after="0" w:line="240" w:lineRule="auto"/>
        <w:ind w:firstLine="567"/>
        <w:jc w:val="both"/>
        <w:rPr>
          <w:rFonts w:ascii="Times New Roman" w:eastAsia="Times New Roman" w:hAnsi="Times New Roman" w:cs="Times New Roman"/>
          <w:color w:val="000000" w:themeColor="text1"/>
        </w:rPr>
      </w:pPr>
      <w:r w:rsidRPr="00AE6E0D">
        <w:rPr>
          <w:rFonts w:ascii="Times New Roman" w:eastAsia="Times New Roman" w:hAnsi="Times New Roman" w:cs="Times New Roman"/>
          <w:color w:val="000000" w:themeColor="text1"/>
        </w:rPr>
        <w:t>- по SO</w:t>
      </w:r>
      <w:r w:rsidRPr="00AE6E0D">
        <w:rPr>
          <w:rFonts w:ascii="Times New Roman" w:eastAsia="Times New Roman" w:hAnsi="Times New Roman" w:cs="Times New Roman"/>
          <w:color w:val="000000" w:themeColor="text1"/>
          <w:vertAlign w:val="subscript"/>
        </w:rPr>
        <w:t>2</w:t>
      </w:r>
      <w:r w:rsidRPr="00AE6E0D">
        <w:rPr>
          <w:rFonts w:ascii="Times New Roman" w:eastAsia="Times New Roman" w:hAnsi="Times New Roman" w:cs="Times New Roman"/>
          <w:color w:val="000000" w:themeColor="text1"/>
        </w:rPr>
        <w:t xml:space="preserve">, HCL, HF – </w:t>
      </w:r>
      <w:r w:rsidR="00E87432" w:rsidRPr="00AE6E0D">
        <w:rPr>
          <w:rFonts w:ascii="Times New Roman" w:eastAsia="Times New Roman" w:hAnsi="Times New Roman" w:cs="Times New Roman"/>
          <w:color w:val="000000" w:themeColor="text1"/>
        </w:rPr>
        <w:t>75-</w:t>
      </w:r>
      <w:r w:rsidRPr="00AE6E0D">
        <w:rPr>
          <w:rFonts w:ascii="Times New Roman" w:eastAsia="Times New Roman" w:hAnsi="Times New Roman" w:cs="Times New Roman"/>
          <w:color w:val="000000" w:themeColor="text1"/>
        </w:rPr>
        <w:t>97%.</w:t>
      </w:r>
    </w:p>
    <w:p w:rsidR="00501A1A" w:rsidRPr="00AE6E0D" w:rsidRDefault="00501A1A" w:rsidP="00AE6E0D">
      <w:pPr>
        <w:autoSpaceDE w:val="0"/>
        <w:autoSpaceDN w:val="0"/>
        <w:adjustRightInd w:val="0"/>
        <w:spacing w:after="0" w:line="240" w:lineRule="auto"/>
        <w:ind w:firstLine="567"/>
        <w:jc w:val="both"/>
        <w:rPr>
          <w:rFonts w:ascii="Times New Roman" w:hAnsi="Times New Roman" w:cs="Times New Roman"/>
          <w:color w:val="000000"/>
        </w:rPr>
      </w:pPr>
      <w:r w:rsidRPr="00AE6E0D">
        <w:rPr>
          <w:rFonts w:ascii="Times New Roman" w:eastAsia="Times New Roman" w:hAnsi="Times New Roman" w:cs="Times New Roman"/>
          <w:color w:val="000000" w:themeColor="text1"/>
        </w:rPr>
        <w:t>Общая эффективность составляет 78,5%</w:t>
      </w:r>
    </w:p>
    <w:p w:rsidR="00501A1A" w:rsidRPr="00AE6E0D" w:rsidRDefault="00501A1A" w:rsidP="00AE6E0D">
      <w:pPr>
        <w:autoSpaceDE w:val="0"/>
        <w:autoSpaceDN w:val="0"/>
        <w:adjustRightInd w:val="0"/>
        <w:spacing w:after="0" w:line="240" w:lineRule="auto"/>
        <w:ind w:firstLine="567"/>
        <w:jc w:val="both"/>
        <w:rPr>
          <w:rFonts w:ascii="Times New Roman" w:hAnsi="Times New Roman" w:cs="Times New Roman"/>
          <w:color w:val="000000"/>
        </w:rPr>
      </w:pPr>
      <w:r w:rsidRPr="00AE6E0D">
        <w:rPr>
          <w:rFonts w:ascii="Times New Roman" w:hAnsi="Times New Roman" w:cs="Times New Roman"/>
          <w:b/>
          <w:color w:val="000000"/>
        </w:rPr>
        <w:t xml:space="preserve">Мощность участка </w:t>
      </w:r>
    </w:p>
    <w:p w:rsidR="00501A1A" w:rsidRPr="00AE6E0D" w:rsidRDefault="00501A1A" w:rsidP="00AE6E0D">
      <w:pPr>
        <w:autoSpaceDE w:val="0"/>
        <w:autoSpaceDN w:val="0"/>
        <w:adjustRightInd w:val="0"/>
        <w:spacing w:after="0" w:line="240" w:lineRule="auto"/>
        <w:ind w:firstLine="567"/>
        <w:jc w:val="both"/>
        <w:rPr>
          <w:rFonts w:ascii="Times New Roman" w:hAnsi="Times New Roman" w:cs="Times New Roman"/>
          <w:color w:val="000000"/>
        </w:rPr>
      </w:pPr>
      <w:r w:rsidRPr="00AE6E0D">
        <w:rPr>
          <w:rFonts w:ascii="Times New Roman" w:hAnsi="Times New Roman" w:cs="Times New Roman"/>
          <w:color w:val="000000"/>
        </w:rPr>
        <w:t xml:space="preserve">Годовой объем отходов, уничтожаемых на участке, составляет: </w:t>
      </w:r>
    </w:p>
    <w:p w:rsidR="00501A1A" w:rsidRPr="003C0358" w:rsidRDefault="00501A1A" w:rsidP="00AE6E0D">
      <w:pPr>
        <w:autoSpaceDE w:val="0"/>
        <w:autoSpaceDN w:val="0"/>
        <w:adjustRightInd w:val="0"/>
        <w:spacing w:after="0" w:line="240" w:lineRule="auto"/>
        <w:ind w:firstLine="567"/>
        <w:jc w:val="both"/>
        <w:rPr>
          <w:rFonts w:ascii="Times New Roman" w:hAnsi="Times New Roman" w:cs="Times New Roman"/>
          <w:color w:val="FF0000"/>
        </w:rPr>
      </w:pPr>
      <w:r w:rsidRPr="003C0358">
        <w:rPr>
          <w:rFonts w:ascii="Times New Roman" w:hAnsi="Times New Roman" w:cs="Times New Roman"/>
          <w:color w:val="FF0000"/>
        </w:rPr>
        <w:t xml:space="preserve">Твердые отходы – 680 т/год; </w:t>
      </w:r>
    </w:p>
    <w:p w:rsidR="00501A1A" w:rsidRPr="003C0358" w:rsidRDefault="00501A1A" w:rsidP="00AE6E0D">
      <w:pPr>
        <w:autoSpaceDE w:val="0"/>
        <w:autoSpaceDN w:val="0"/>
        <w:adjustRightInd w:val="0"/>
        <w:spacing w:after="0" w:line="240" w:lineRule="auto"/>
        <w:ind w:firstLine="567"/>
        <w:jc w:val="both"/>
        <w:rPr>
          <w:rFonts w:ascii="Times New Roman" w:hAnsi="Times New Roman" w:cs="Times New Roman"/>
          <w:color w:val="FF0000"/>
        </w:rPr>
      </w:pPr>
      <w:r w:rsidRPr="003C0358">
        <w:rPr>
          <w:rFonts w:ascii="Times New Roman" w:hAnsi="Times New Roman" w:cs="Times New Roman"/>
          <w:color w:val="FF0000"/>
        </w:rPr>
        <w:t xml:space="preserve">Жидкие горючие отходы (в том, числе газифицируемые) – 120 тонн/год </w:t>
      </w:r>
    </w:p>
    <w:p w:rsidR="00501A1A" w:rsidRPr="003C0358" w:rsidRDefault="00501A1A" w:rsidP="00AE6E0D">
      <w:pPr>
        <w:autoSpaceDE w:val="0"/>
        <w:autoSpaceDN w:val="0"/>
        <w:adjustRightInd w:val="0"/>
        <w:spacing w:after="0" w:line="240" w:lineRule="auto"/>
        <w:ind w:firstLine="567"/>
        <w:jc w:val="both"/>
        <w:rPr>
          <w:rFonts w:ascii="Times New Roman" w:hAnsi="Times New Roman" w:cs="Times New Roman"/>
          <w:color w:val="FF0000"/>
        </w:rPr>
      </w:pPr>
      <w:r w:rsidRPr="003C0358">
        <w:rPr>
          <w:rFonts w:ascii="Times New Roman" w:hAnsi="Times New Roman" w:cs="Times New Roman"/>
          <w:color w:val="FF0000"/>
        </w:rPr>
        <w:t xml:space="preserve">Дизельное топливо для розжига – 1,763 тонн/год. Всего: 801,763 тонны/год </w:t>
      </w:r>
    </w:p>
    <w:p w:rsidR="00501A1A" w:rsidRPr="00AE6E0D" w:rsidRDefault="00501A1A" w:rsidP="00AE6E0D">
      <w:pPr>
        <w:autoSpaceDE w:val="0"/>
        <w:autoSpaceDN w:val="0"/>
        <w:adjustRightInd w:val="0"/>
        <w:spacing w:after="0" w:line="240" w:lineRule="auto"/>
        <w:ind w:firstLine="567"/>
        <w:jc w:val="both"/>
        <w:rPr>
          <w:rFonts w:ascii="Times New Roman" w:hAnsi="Times New Roman" w:cs="Times New Roman"/>
          <w:color w:val="000000"/>
        </w:rPr>
      </w:pPr>
      <w:r w:rsidRPr="00AE6E0D">
        <w:rPr>
          <w:rFonts w:ascii="Times New Roman" w:hAnsi="Times New Roman" w:cs="Times New Roman"/>
          <w:color w:val="000000"/>
        </w:rPr>
        <w:t xml:space="preserve">Розжиг печи производится с использованием дизельного топлива. </w:t>
      </w:r>
    </w:p>
    <w:p w:rsidR="00501A1A" w:rsidRPr="00AE6E0D" w:rsidRDefault="00501A1A" w:rsidP="00AE6E0D">
      <w:pPr>
        <w:autoSpaceDE w:val="0"/>
        <w:autoSpaceDN w:val="0"/>
        <w:adjustRightInd w:val="0"/>
        <w:spacing w:after="0" w:line="240" w:lineRule="auto"/>
        <w:ind w:firstLine="567"/>
        <w:jc w:val="both"/>
        <w:rPr>
          <w:rFonts w:ascii="Times New Roman" w:hAnsi="Times New Roman" w:cs="Times New Roman"/>
          <w:color w:val="000000"/>
        </w:rPr>
      </w:pPr>
      <w:r w:rsidRPr="00AE6E0D">
        <w:rPr>
          <w:rFonts w:ascii="Times New Roman" w:hAnsi="Times New Roman" w:cs="Times New Roman"/>
          <w:color w:val="000000"/>
        </w:rPr>
        <w:t xml:space="preserve">В год необходимо произвести 122 розжига. Таким образом, время работы печи в режиме выхода на рабочую температуру (розжиг) составляет 122 часа в год. </w:t>
      </w:r>
    </w:p>
    <w:p w:rsidR="00501A1A" w:rsidRPr="00AE6E0D" w:rsidRDefault="00501A1A" w:rsidP="00AE6E0D">
      <w:pPr>
        <w:autoSpaceDE w:val="0"/>
        <w:autoSpaceDN w:val="0"/>
        <w:adjustRightInd w:val="0"/>
        <w:spacing w:after="0" w:line="240" w:lineRule="auto"/>
        <w:ind w:firstLine="567"/>
        <w:jc w:val="both"/>
        <w:rPr>
          <w:rFonts w:ascii="Times New Roman" w:hAnsi="Times New Roman" w:cs="Times New Roman"/>
          <w:color w:val="000000"/>
        </w:rPr>
      </w:pPr>
      <w:r w:rsidRPr="00AE6E0D">
        <w:rPr>
          <w:rFonts w:ascii="Times New Roman" w:hAnsi="Times New Roman" w:cs="Times New Roman"/>
          <w:color w:val="000000"/>
        </w:rPr>
        <w:t xml:space="preserve">Объем потребляемого топлива для розжига печи 1 составляет 17 л дизельного топлива в час. Объем сжигаемого жидкого топлива составляет 1,763 т/год. </w:t>
      </w:r>
    </w:p>
    <w:p w:rsidR="00501A1A" w:rsidRPr="00AE6E0D" w:rsidRDefault="00501A1A" w:rsidP="00AE6E0D">
      <w:pPr>
        <w:autoSpaceDE w:val="0"/>
        <w:autoSpaceDN w:val="0"/>
        <w:adjustRightInd w:val="0"/>
        <w:spacing w:after="0" w:line="240" w:lineRule="auto"/>
        <w:ind w:firstLine="567"/>
        <w:jc w:val="both"/>
        <w:rPr>
          <w:rFonts w:ascii="Times New Roman" w:hAnsi="Times New Roman" w:cs="Times New Roman"/>
          <w:color w:val="000000"/>
        </w:rPr>
      </w:pPr>
      <w:r w:rsidRPr="00AE6E0D">
        <w:rPr>
          <w:rFonts w:ascii="Times New Roman" w:hAnsi="Times New Roman" w:cs="Times New Roman"/>
          <w:color w:val="000000"/>
        </w:rPr>
        <w:t xml:space="preserve">После розжига, печь выводится на рабочую температуру 1200°С и более, после чего в топку подаются отходы небольшими порциями для более полного сгорания. При подаче отходов горение может поддерживаться без подачи рабочего топлива. </w:t>
      </w:r>
    </w:p>
    <w:p w:rsidR="00501A1A" w:rsidRPr="00AE6E0D" w:rsidRDefault="00501A1A" w:rsidP="00AE6E0D">
      <w:pPr>
        <w:autoSpaceDE w:val="0"/>
        <w:autoSpaceDN w:val="0"/>
        <w:adjustRightInd w:val="0"/>
        <w:spacing w:after="0" w:line="240" w:lineRule="auto"/>
        <w:ind w:firstLine="567"/>
        <w:jc w:val="both"/>
        <w:rPr>
          <w:rFonts w:ascii="Times New Roman" w:hAnsi="Times New Roman" w:cs="Times New Roman"/>
          <w:color w:val="000000"/>
        </w:rPr>
      </w:pPr>
      <w:r w:rsidRPr="00AE6E0D">
        <w:rPr>
          <w:rFonts w:ascii="Times New Roman" w:hAnsi="Times New Roman" w:cs="Times New Roman"/>
          <w:color w:val="000000"/>
        </w:rPr>
        <w:t xml:space="preserve">Тепловая энергия, вырабатываемая печью 1, которая снимается путем охлаждения газохода будет использоваться на технологические нужды, а также для отопления и горячего водоснабжения производственных помещений. </w:t>
      </w:r>
    </w:p>
    <w:p w:rsidR="00501A1A" w:rsidRPr="002525E7" w:rsidRDefault="00501A1A" w:rsidP="00AE6E0D">
      <w:pPr>
        <w:autoSpaceDE w:val="0"/>
        <w:autoSpaceDN w:val="0"/>
        <w:adjustRightInd w:val="0"/>
        <w:spacing w:after="0" w:line="240" w:lineRule="auto"/>
        <w:ind w:firstLine="567"/>
        <w:jc w:val="both"/>
        <w:rPr>
          <w:rFonts w:ascii="Times New Roman" w:hAnsi="Times New Roman" w:cs="Times New Roman"/>
          <w:color w:val="000000"/>
        </w:rPr>
      </w:pPr>
      <w:r w:rsidRPr="00AE6E0D">
        <w:rPr>
          <w:rFonts w:ascii="Times New Roman" w:hAnsi="Times New Roman" w:cs="Times New Roman"/>
          <w:color w:val="000000"/>
        </w:rPr>
        <w:t>Время работы инсинератора в режиме утилизации – 6800 часов.</w:t>
      </w:r>
      <w:r w:rsidRPr="002525E7">
        <w:rPr>
          <w:rFonts w:ascii="Times New Roman" w:hAnsi="Times New Roman" w:cs="Times New Roman"/>
          <w:color w:val="000000"/>
        </w:rPr>
        <w:t xml:space="preserve"> </w:t>
      </w:r>
    </w:p>
    <w:p w:rsidR="00501A1A" w:rsidRPr="002525E7" w:rsidRDefault="00501A1A" w:rsidP="00E3394B">
      <w:pPr>
        <w:spacing w:after="0" w:line="240" w:lineRule="auto"/>
        <w:ind w:firstLine="567"/>
        <w:rPr>
          <w:rFonts w:ascii="Times New Roman" w:hAnsi="Times New Roman" w:cs="Times New Roman"/>
          <w:color w:val="000000"/>
        </w:rPr>
      </w:pPr>
      <w:r w:rsidRPr="002525E7">
        <w:rPr>
          <w:rFonts w:ascii="Times New Roman" w:hAnsi="Times New Roman" w:cs="Times New Roman"/>
          <w:b/>
          <w:color w:val="000000"/>
        </w:rPr>
        <w:t xml:space="preserve">Склад золошлака. </w:t>
      </w:r>
      <w:r w:rsidRPr="002525E7">
        <w:rPr>
          <w:rFonts w:ascii="Times New Roman" w:hAnsi="Times New Roman" w:cs="Times New Roman"/>
          <w:color w:val="000000"/>
        </w:rPr>
        <w:t>Зола из печи выгружается автоматически на закрытый наклонный конвейер, по которому поднимается в укрытый бункер, где хранится до выгрузки в автомобиль. Для выгрузки золы из бункера в автомобиль применяется разгрузочный рукав. При выгрузке золы в автомобиль происходит выброс пыли неорганической с содержанием двуокиси кремния 70-20%.</w:t>
      </w:r>
    </w:p>
    <w:p w:rsidR="00501A1A" w:rsidRPr="00AE6E0D" w:rsidRDefault="00501A1A" w:rsidP="00AE6E0D">
      <w:pPr>
        <w:spacing w:after="0" w:line="240" w:lineRule="auto"/>
        <w:ind w:firstLine="567"/>
        <w:jc w:val="both"/>
        <w:rPr>
          <w:rFonts w:ascii="Times New Roman" w:hAnsi="Times New Roman" w:cs="Times New Roman"/>
          <w:color w:val="000000"/>
        </w:rPr>
      </w:pPr>
      <w:r w:rsidRPr="002525E7">
        <w:rPr>
          <w:rFonts w:ascii="Times New Roman" w:hAnsi="Times New Roman" w:cs="Times New Roman"/>
          <w:b/>
          <w:color w:val="000000"/>
        </w:rPr>
        <w:t>Резервуар хранения дизтоплива</w:t>
      </w:r>
      <w:r w:rsidRPr="002525E7">
        <w:rPr>
          <w:rFonts w:ascii="Times New Roman" w:hAnsi="Times New Roman" w:cs="Times New Roman"/>
          <w:color w:val="000000"/>
        </w:rPr>
        <w:t xml:space="preserve">. Дизельное топливо будет храниться в наземном </w:t>
      </w:r>
      <w:r w:rsidRPr="00AE6E0D">
        <w:rPr>
          <w:rFonts w:ascii="Times New Roman" w:hAnsi="Times New Roman" w:cs="Times New Roman"/>
          <w:color w:val="000000"/>
        </w:rPr>
        <w:t>вертикальном резервуаре объемом 1 м</w:t>
      </w:r>
      <w:r w:rsidRPr="00AE6E0D">
        <w:rPr>
          <w:rFonts w:ascii="Times New Roman" w:hAnsi="Times New Roman" w:cs="Times New Roman"/>
          <w:color w:val="000000"/>
          <w:vertAlign w:val="superscript"/>
        </w:rPr>
        <w:t>3</w:t>
      </w:r>
      <w:r w:rsidRPr="00AE6E0D">
        <w:rPr>
          <w:rFonts w:ascii="Times New Roman" w:hAnsi="Times New Roman" w:cs="Times New Roman"/>
          <w:color w:val="000000"/>
        </w:rPr>
        <w:t>.</w:t>
      </w:r>
    </w:p>
    <w:p w:rsidR="00501A1A" w:rsidRPr="00AE6E0D" w:rsidRDefault="00501A1A" w:rsidP="00AE6E0D">
      <w:pPr>
        <w:spacing w:after="0" w:line="240" w:lineRule="auto"/>
        <w:ind w:firstLine="567"/>
        <w:jc w:val="both"/>
        <w:rPr>
          <w:rFonts w:ascii="Times New Roman" w:hAnsi="Times New Roman" w:cs="Times New Roman"/>
          <w:color w:val="000000"/>
        </w:rPr>
      </w:pPr>
      <w:r w:rsidRPr="00AE6E0D">
        <w:rPr>
          <w:rFonts w:ascii="Times New Roman" w:hAnsi="Times New Roman" w:cs="Times New Roman"/>
          <w:b/>
        </w:rPr>
        <w:t xml:space="preserve">Склад хранения отработанного масла и жидких нефтесодержащих отходов. </w:t>
      </w:r>
      <w:r w:rsidRPr="00AE6E0D">
        <w:rPr>
          <w:rFonts w:ascii="Times New Roman" w:hAnsi="Times New Roman" w:cs="Times New Roman"/>
        </w:rPr>
        <w:t>Основными источниками эмиссий ЗВ на данном участке являются технологические емкости и резервуары для приема отработанного масла и нефтесодержащих жидких отходов. Количество емкостей 3 штуки, объемом 15 м</w:t>
      </w:r>
      <w:r w:rsidRPr="00AE6E0D">
        <w:rPr>
          <w:rFonts w:ascii="Times New Roman" w:hAnsi="Times New Roman" w:cs="Times New Roman"/>
          <w:vertAlign w:val="superscript"/>
        </w:rPr>
        <w:t>3</w:t>
      </w:r>
      <w:r w:rsidRPr="00AE6E0D">
        <w:rPr>
          <w:rFonts w:ascii="Times New Roman" w:hAnsi="Times New Roman" w:cs="Times New Roman"/>
        </w:rPr>
        <w:t xml:space="preserve">. Планируемый объем принимаемых жидких нефтесодержащих отходов 120 тонн в год. </w:t>
      </w:r>
    </w:p>
    <w:p w:rsidR="00501A1A" w:rsidRPr="00AE6E0D" w:rsidRDefault="00501A1A" w:rsidP="00AE6E0D">
      <w:pPr>
        <w:autoSpaceDE w:val="0"/>
        <w:autoSpaceDN w:val="0"/>
        <w:adjustRightInd w:val="0"/>
        <w:spacing w:after="0" w:line="240" w:lineRule="auto"/>
        <w:ind w:firstLine="567"/>
        <w:jc w:val="both"/>
        <w:rPr>
          <w:rFonts w:ascii="Times New Roman" w:hAnsi="Times New Roman" w:cs="Times New Roman"/>
          <w:color w:val="000000"/>
        </w:rPr>
      </w:pPr>
      <w:r w:rsidRPr="00AE6E0D">
        <w:rPr>
          <w:rFonts w:ascii="Times New Roman" w:hAnsi="Times New Roman" w:cs="Times New Roman"/>
          <w:color w:val="000000"/>
        </w:rPr>
        <w:t xml:space="preserve">Всего при работе предприятия будет функционировать </w:t>
      </w:r>
      <w:r w:rsidR="00D546AE" w:rsidRPr="00AE6E0D">
        <w:rPr>
          <w:rFonts w:ascii="Times New Roman" w:hAnsi="Times New Roman" w:cs="Times New Roman"/>
          <w:color w:val="000000"/>
        </w:rPr>
        <w:t>4</w:t>
      </w:r>
      <w:r w:rsidRPr="00AE6E0D">
        <w:rPr>
          <w:rFonts w:ascii="Times New Roman" w:hAnsi="Times New Roman" w:cs="Times New Roman"/>
          <w:color w:val="000000"/>
        </w:rPr>
        <w:t xml:space="preserve"> источник</w:t>
      </w:r>
      <w:r w:rsidR="00D546AE" w:rsidRPr="00AE6E0D">
        <w:rPr>
          <w:rFonts w:ascii="Times New Roman" w:hAnsi="Times New Roman" w:cs="Times New Roman"/>
          <w:color w:val="000000"/>
        </w:rPr>
        <w:t>а</w:t>
      </w:r>
      <w:r w:rsidRPr="00AE6E0D">
        <w:rPr>
          <w:rFonts w:ascii="Times New Roman" w:hAnsi="Times New Roman" w:cs="Times New Roman"/>
          <w:color w:val="000000"/>
        </w:rPr>
        <w:t xml:space="preserve"> выбросов загрязняющих веществ в атмосферу:</w:t>
      </w:r>
    </w:p>
    <w:p w:rsidR="00501A1A" w:rsidRPr="00AE6E0D" w:rsidRDefault="00501A1A" w:rsidP="00AE6E0D">
      <w:pPr>
        <w:autoSpaceDE w:val="0"/>
        <w:autoSpaceDN w:val="0"/>
        <w:adjustRightInd w:val="0"/>
        <w:spacing w:after="0" w:line="240" w:lineRule="auto"/>
        <w:ind w:firstLine="567"/>
        <w:jc w:val="both"/>
        <w:rPr>
          <w:rFonts w:ascii="Times New Roman" w:hAnsi="Times New Roman" w:cs="Times New Roman"/>
          <w:color w:val="000000"/>
        </w:rPr>
      </w:pPr>
      <w:r w:rsidRPr="00AE6E0D">
        <w:rPr>
          <w:rFonts w:ascii="Times New Roman" w:hAnsi="Times New Roman" w:cs="Times New Roman"/>
          <w:color w:val="000000"/>
        </w:rPr>
        <w:t>–</w:t>
      </w:r>
      <w:r w:rsidR="00586505" w:rsidRPr="00AE6E0D">
        <w:rPr>
          <w:rFonts w:ascii="Times New Roman" w:hAnsi="Times New Roman" w:cs="Times New Roman"/>
          <w:color w:val="000000"/>
        </w:rPr>
        <w:t xml:space="preserve"> ист. №0001 – печь-инсинератор</w:t>
      </w:r>
      <w:r w:rsidRPr="00AE6E0D">
        <w:rPr>
          <w:rFonts w:ascii="Times New Roman" w:hAnsi="Times New Roman" w:cs="Times New Roman"/>
          <w:color w:val="000000"/>
        </w:rPr>
        <w:t>;</w:t>
      </w:r>
    </w:p>
    <w:p w:rsidR="00501A1A" w:rsidRPr="00AE6E0D" w:rsidRDefault="00501A1A" w:rsidP="00AE6E0D">
      <w:pPr>
        <w:autoSpaceDE w:val="0"/>
        <w:autoSpaceDN w:val="0"/>
        <w:adjustRightInd w:val="0"/>
        <w:spacing w:after="0" w:line="240" w:lineRule="auto"/>
        <w:ind w:firstLine="567"/>
        <w:jc w:val="both"/>
        <w:rPr>
          <w:rFonts w:ascii="Times New Roman" w:hAnsi="Times New Roman" w:cs="Times New Roman"/>
          <w:color w:val="000000"/>
        </w:rPr>
      </w:pPr>
      <w:r w:rsidRPr="00AE6E0D">
        <w:rPr>
          <w:rFonts w:ascii="Times New Roman" w:hAnsi="Times New Roman" w:cs="Times New Roman"/>
          <w:color w:val="000000"/>
        </w:rPr>
        <w:t>– ист. №600</w:t>
      </w:r>
      <w:r w:rsidR="008568EC" w:rsidRPr="00AE6E0D">
        <w:rPr>
          <w:rFonts w:ascii="Times New Roman" w:hAnsi="Times New Roman" w:cs="Times New Roman"/>
          <w:color w:val="000000"/>
        </w:rPr>
        <w:t>1</w:t>
      </w:r>
      <w:r w:rsidRPr="00AE6E0D">
        <w:rPr>
          <w:rFonts w:ascii="Times New Roman" w:hAnsi="Times New Roman" w:cs="Times New Roman"/>
          <w:color w:val="000000"/>
        </w:rPr>
        <w:t xml:space="preserve"> – склад золошлака;</w:t>
      </w:r>
    </w:p>
    <w:p w:rsidR="00501A1A" w:rsidRPr="00AE6E0D" w:rsidRDefault="00501A1A" w:rsidP="00AE6E0D">
      <w:pPr>
        <w:autoSpaceDE w:val="0"/>
        <w:autoSpaceDN w:val="0"/>
        <w:adjustRightInd w:val="0"/>
        <w:spacing w:after="0" w:line="240" w:lineRule="auto"/>
        <w:ind w:firstLine="567"/>
        <w:jc w:val="both"/>
        <w:rPr>
          <w:rFonts w:ascii="Times New Roman" w:hAnsi="Times New Roman" w:cs="Times New Roman"/>
          <w:color w:val="000000"/>
        </w:rPr>
      </w:pPr>
      <w:r w:rsidRPr="00AE6E0D">
        <w:rPr>
          <w:rFonts w:ascii="Times New Roman" w:hAnsi="Times New Roman" w:cs="Times New Roman"/>
          <w:color w:val="000000"/>
        </w:rPr>
        <w:t>– ист. №600</w:t>
      </w:r>
      <w:r w:rsidR="008568EC" w:rsidRPr="00AE6E0D">
        <w:rPr>
          <w:rFonts w:ascii="Times New Roman" w:hAnsi="Times New Roman" w:cs="Times New Roman"/>
          <w:color w:val="000000"/>
        </w:rPr>
        <w:t>2</w:t>
      </w:r>
      <w:r w:rsidRPr="00AE6E0D">
        <w:rPr>
          <w:rFonts w:ascii="Times New Roman" w:hAnsi="Times New Roman" w:cs="Times New Roman"/>
          <w:color w:val="000000"/>
        </w:rPr>
        <w:t xml:space="preserve"> – склад хранения жидкого топлива;</w:t>
      </w:r>
    </w:p>
    <w:p w:rsidR="00501A1A" w:rsidRPr="00AE6E0D" w:rsidRDefault="00501A1A" w:rsidP="00AE6E0D">
      <w:pPr>
        <w:autoSpaceDE w:val="0"/>
        <w:autoSpaceDN w:val="0"/>
        <w:adjustRightInd w:val="0"/>
        <w:spacing w:after="0" w:line="240" w:lineRule="auto"/>
        <w:ind w:firstLine="567"/>
        <w:jc w:val="both"/>
        <w:rPr>
          <w:rFonts w:ascii="Times New Roman" w:hAnsi="Times New Roman" w:cs="Times New Roman"/>
          <w:color w:val="000000"/>
        </w:rPr>
      </w:pPr>
      <w:r w:rsidRPr="00AE6E0D">
        <w:rPr>
          <w:rFonts w:ascii="Times New Roman" w:hAnsi="Times New Roman" w:cs="Times New Roman"/>
          <w:color w:val="000000"/>
        </w:rPr>
        <w:t>– ист. №600</w:t>
      </w:r>
      <w:r w:rsidR="008568EC" w:rsidRPr="00AE6E0D">
        <w:rPr>
          <w:rFonts w:ascii="Times New Roman" w:hAnsi="Times New Roman" w:cs="Times New Roman"/>
          <w:color w:val="000000"/>
        </w:rPr>
        <w:t>3</w:t>
      </w:r>
      <w:r w:rsidRPr="00AE6E0D">
        <w:rPr>
          <w:rFonts w:ascii="Times New Roman" w:hAnsi="Times New Roman" w:cs="Times New Roman"/>
          <w:color w:val="000000"/>
        </w:rPr>
        <w:t xml:space="preserve"> – резервуар дизтоплива.</w:t>
      </w:r>
    </w:p>
    <w:p w:rsidR="00501A1A" w:rsidRPr="00AE6E0D" w:rsidRDefault="004369A6" w:rsidP="00AE6E0D">
      <w:pPr>
        <w:pStyle w:val="3"/>
        <w:spacing w:before="0"/>
        <w:ind w:firstLine="567"/>
        <w:rPr>
          <w:rFonts w:ascii="Times New Roman" w:eastAsiaTheme="minorHAnsi" w:hAnsi="Times New Roman" w:cs="Times New Roman"/>
          <w:b/>
          <w:color w:val="auto"/>
        </w:rPr>
      </w:pPr>
      <w:bookmarkStart w:id="56" w:name="_Toc132797078"/>
      <w:bookmarkStart w:id="57" w:name="_Toc147388973"/>
      <w:bookmarkStart w:id="58" w:name="_Toc240877807"/>
      <w:r w:rsidRPr="00AE6E0D">
        <w:rPr>
          <w:rFonts w:ascii="Times New Roman" w:eastAsiaTheme="minorHAnsi" w:hAnsi="Times New Roman" w:cs="Times New Roman"/>
          <w:b/>
          <w:color w:val="auto"/>
        </w:rPr>
        <w:t>2</w:t>
      </w:r>
      <w:r w:rsidR="00501A1A" w:rsidRPr="00AE6E0D">
        <w:rPr>
          <w:rFonts w:ascii="Times New Roman" w:eastAsiaTheme="minorHAnsi" w:hAnsi="Times New Roman" w:cs="Times New Roman"/>
          <w:b/>
          <w:color w:val="auto"/>
        </w:rPr>
        <w:t>.2. Краткая характеристика установок очистки газов</w:t>
      </w:r>
      <w:bookmarkEnd w:id="56"/>
      <w:bookmarkEnd w:id="57"/>
      <w:bookmarkEnd w:id="58"/>
    </w:p>
    <w:p w:rsidR="00501A1A" w:rsidRPr="00AE6E0D" w:rsidRDefault="00501A1A" w:rsidP="00AE6E0D">
      <w:pPr>
        <w:autoSpaceDE w:val="0"/>
        <w:autoSpaceDN w:val="0"/>
        <w:adjustRightInd w:val="0"/>
        <w:spacing w:after="0" w:line="240" w:lineRule="auto"/>
        <w:ind w:firstLine="567"/>
        <w:jc w:val="both"/>
        <w:rPr>
          <w:rFonts w:ascii="Times New Roman" w:hAnsi="Times New Roman" w:cs="Times New Roman"/>
        </w:rPr>
      </w:pPr>
      <w:r w:rsidRPr="00AE6E0D">
        <w:rPr>
          <w:rFonts w:ascii="Times New Roman" w:hAnsi="Times New Roman" w:cs="Times New Roman"/>
          <w:color w:val="000000"/>
        </w:rPr>
        <w:t>Для очистки отходящих газов при работе печ</w:t>
      </w:r>
      <w:r w:rsidR="009E24F7" w:rsidRPr="00AE6E0D">
        <w:rPr>
          <w:rFonts w:ascii="Times New Roman" w:hAnsi="Times New Roman" w:cs="Times New Roman"/>
          <w:color w:val="000000"/>
        </w:rPr>
        <w:t>и</w:t>
      </w:r>
      <w:r w:rsidRPr="00AE6E0D">
        <w:rPr>
          <w:rFonts w:ascii="Times New Roman" w:hAnsi="Times New Roman" w:cs="Times New Roman"/>
          <w:color w:val="000000"/>
        </w:rPr>
        <w:t xml:space="preserve"> будет применяться </w:t>
      </w:r>
      <w:r w:rsidRPr="00AE6E0D">
        <w:rPr>
          <w:rFonts w:ascii="Times New Roman" w:hAnsi="Times New Roman" w:cs="Times New Roman"/>
        </w:rPr>
        <w:t>мокры</w:t>
      </w:r>
      <w:r w:rsidR="009E24F7" w:rsidRPr="00AE6E0D">
        <w:rPr>
          <w:rFonts w:ascii="Times New Roman" w:hAnsi="Times New Roman" w:cs="Times New Roman"/>
        </w:rPr>
        <w:t>й</w:t>
      </w:r>
      <w:r w:rsidRPr="00AE6E0D">
        <w:rPr>
          <w:rFonts w:ascii="Times New Roman" w:hAnsi="Times New Roman" w:cs="Times New Roman"/>
        </w:rPr>
        <w:t xml:space="preserve"> фильтр с </w:t>
      </w:r>
      <w:r w:rsidRPr="00AE6E0D">
        <w:rPr>
          <w:rFonts w:ascii="Times New Roman" w:hAnsi="Times New Roman" w:cs="Times New Roman"/>
          <w:color w:val="000000"/>
        </w:rPr>
        <w:t>эффективностью очистки дымовых газов 40,0-98,5%</w:t>
      </w:r>
      <w:r w:rsidRPr="00AE6E0D">
        <w:rPr>
          <w:rFonts w:ascii="Times New Roman" w:hAnsi="Times New Roman" w:cs="Times New Roman"/>
        </w:rPr>
        <w:t xml:space="preserve">. </w:t>
      </w:r>
    </w:p>
    <w:p w:rsidR="00501A1A" w:rsidRPr="00AE6E0D" w:rsidRDefault="004369A6" w:rsidP="00AE6E0D">
      <w:pPr>
        <w:pStyle w:val="3"/>
        <w:spacing w:before="0"/>
        <w:ind w:firstLine="567"/>
        <w:rPr>
          <w:rFonts w:ascii="Times New Roman" w:eastAsiaTheme="minorHAnsi" w:hAnsi="Times New Roman" w:cs="Times New Roman"/>
          <w:b/>
          <w:color w:val="auto"/>
        </w:rPr>
      </w:pPr>
      <w:bookmarkStart w:id="59" w:name="_Toc132797079"/>
      <w:bookmarkStart w:id="60" w:name="_Toc147388974"/>
      <w:bookmarkStart w:id="61" w:name="_Toc240877808"/>
      <w:r w:rsidRPr="00AE6E0D">
        <w:rPr>
          <w:rFonts w:ascii="Times New Roman" w:eastAsiaTheme="minorHAnsi" w:hAnsi="Times New Roman" w:cs="Times New Roman"/>
          <w:b/>
          <w:color w:val="auto"/>
        </w:rPr>
        <w:t>2</w:t>
      </w:r>
      <w:r w:rsidR="00501A1A" w:rsidRPr="00AE6E0D">
        <w:rPr>
          <w:rFonts w:ascii="Times New Roman" w:eastAsiaTheme="minorHAnsi" w:hAnsi="Times New Roman" w:cs="Times New Roman"/>
          <w:b/>
          <w:color w:val="auto"/>
        </w:rPr>
        <w:t>.3. Перспектива развития предприятия</w:t>
      </w:r>
      <w:bookmarkEnd w:id="59"/>
      <w:bookmarkEnd w:id="60"/>
      <w:bookmarkEnd w:id="61"/>
      <w:r w:rsidR="00501A1A" w:rsidRPr="00AE6E0D">
        <w:rPr>
          <w:rFonts w:ascii="Times New Roman" w:eastAsiaTheme="minorHAnsi" w:hAnsi="Times New Roman" w:cs="Times New Roman"/>
          <w:b/>
          <w:color w:val="auto"/>
        </w:rPr>
        <w:t xml:space="preserve"> </w:t>
      </w:r>
    </w:p>
    <w:p w:rsidR="00501A1A" w:rsidRPr="002525E7" w:rsidRDefault="00501A1A" w:rsidP="00AE6E0D">
      <w:pPr>
        <w:spacing w:after="0" w:line="240" w:lineRule="auto"/>
        <w:ind w:firstLine="567"/>
        <w:jc w:val="both"/>
        <w:rPr>
          <w:rFonts w:ascii="Times New Roman" w:hAnsi="Times New Roman" w:cs="Times New Roman"/>
          <w:color w:val="000000"/>
        </w:rPr>
      </w:pPr>
      <w:r w:rsidRPr="00AE6E0D">
        <w:rPr>
          <w:rFonts w:ascii="Times New Roman" w:hAnsi="Times New Roman" w:cs="Times New Roman"/>
          <w:color w:val="000000"/>
        </w:rPr>
        <w:t>Расширение и реконструкция предприятия на период 202</w:t>
      </w:r>
      <w:r w:rsidR="00104887" w:rsidRPr="00AE6E0D">
        <w:rPr>
          <w:rFonts w:ascii="Times New Roman" w:hAnsi="Times New Roman" w:cs="Times New Roman"/>
          <w:color w:val="000000"/>
        </w:rPr>
        <w:t>7</w:t>
      </w:r>
      <w:r w:rsidRPr="00AE6E0D">
        <w:rPr>
          <w:rFonts w:ascii="Times New Roman" w:hAnsi="Times New Roman" w:cs="Times New Roman"/>
          <w:color w:val="000000"/>
        </w:rPr>
        <w:t>-203</w:t>
      </w:r>
      <w:r w:rsidR="00104887" w:rsidRPr="00AE6E0D">
        <w:rPr>
          <w:rFonts w:ascii="Times New Roman" w:hAnsi="Times New Roman" w:cs="Times New Roman"/>
          <w:color w:val="000000"/>
        </w:rPr>
        <w:t>6</w:t>
      </w:r>
      <w:r w:rsidRPr="00AE6E0D">
        <w:rPr>
          <w:rFonts w:ascii="Times New Roman" w:hAnsi="Times New Roman" w:cs="Times New Roman"/>
          <w:color w:val="000000"/>
        </w:rPr>
        <w:t xml:space="preserve"> гг. не планируется.</w:t>
      </w:r>
    </w:p>
    <w:p w:rsidR="00501A1A" w:rsidRPr="002525E7" w:rsidRDefault="004369A6" w:rsidP="00AE6E0D">
      <w:pPr>
        <w:pStyle w:val="3"/>
        <w:spacing w:before="0"/>
        <w:ind w:firstLine="567"/>
        <w:rPr>
          <w:rFonts w:ascii="Times New Roman" w:eastAsiaTheme="minorHAnsi" w:hAnsi="Times New Roman" w:cs="Times New Roman"/>
          <w:b/>
          <w:color w:val="auto"/>
        </w:rPr>
      </w:pPr>
      <w:bookmarkStart w:id="62" w:name="_Toc132797080"/>
      <w:bookmarkStart w:id="63" w:name="_Toc147388975"/>
      <w:bookmarkStart w:id="64" w:name="_Toc240877809"/>
      <w:r w:rsidRPr="002525E7">
        <w:rPr>
          <w:rFonts w:ascii="Times New Roman" w:eastAsiaTheme="minorHAnsi" w:hAnsi="Times New Roman" w:cs="Times New Roman"/>
          <w:b/>
          <w:color w:val="auto"/>
        </w:rPr>
        <w:lastRenderedPageBreak/>
        <w:t>2</w:t>
      </w:r>
      <w:r w:rsidR="00501A1A" w:rsidRPr="002525E7">
        <w:rPr>
          <w:rFonts w:ascii="Times New Roman" w:eastAsiaTheme="minorHAnsi" w:hAnsi="Times New Roman" w:cs="Times New Roman"/>
          <w:b/>
          <w:color w:val="auto"/>
        </w:rPr>
        <w:t>.4 Перечень загрязняющих веществ, выбрасываемых в атмосферу</w:t>
      </w:r>
      <w:bookmarkEnd w:id="62"/>
      <w:bookmarkEnd w:id="63"/>
      <w:bookmarkEnd w:id="64"/>
      <w:r w:rsidR="00501A1A" w:rsidRPr="002525E7">
        <w:rPr>
          <w:rFonts w:ascii="Times New Roman" w:eastAsiaTheme="minorHAnsi" w:hAnsi="Times New Roman" w:cs="Times New Roman"/>
          <w:b/>
          <w:color w:val="auto"/>
        </w:rPr>
        <w:t xml:space="preserve"> </w:t>
      </w:r>
    </w:p>
    <w:p w:rsidR="00D546AE" w:rsidRPr="002525E7" w:rsidRDefault="00D546AE" w:rsidP="00AE6E0D">
      <w:pPr>
        <w:autoSpaceDE w:val="0"/>
        <w:autoSpaceDN w:val="0"/>
        <w:adjustRightInd w:val="0"/>
        <w:spacing w:after="0" w:line="240" w:lineRule="auto"/>
        <w:ind w:firstLine="567"/>
        <w:jc w:val="both"/>
        <w:rPr>
          <w:rFonts w:ascii="Times New Roman" w:hAnsi="Times New Roman" w:cs="Times New Roman"/>
          <w:color w:val="000000"/>
        </w:rPr>
      </w:pPr>
      <w:r w:rsidRPr="002525E7">
        <w:rPr>
          <w:rFonts w:ascii="Times New Roman" w:hAnsi="Times New Roman" w:cs="Times New Roman"/>
          <w:color w:val="000000"/>
        </w:rPr>
        <w:t xml:space="preserve">Перечень загрязняющих веществ, выбрасываемых в атмосферу, класс опасности, а также предельно допустимые концентрации (ПДК) в атмосферном воздухе населённых </w:t>
      </w:r>
      <w:r w:rsidRPr="002525E7">
        <w:rPr>
          <w:rFonts w:ascii="Times New Roman" w:hAnsi="Times New Roman" w:cs="Times New Roman"/>
        </w:rPr>
        <w:t xml:space="preserve">мест приведены в таблице 2.2. </w:t>
      </w:r>
      <w:r w:rsidR="000D54C9" w:rsidRPr="002525E7">
        <w:rPr>
          <w:rFonts w:ascii="Times New Roman" w:hAnsi="Times New Roman" w:cs="Times New Roman"/>
        </w:rPr>
        <w:t xml:space="preserve">таблица составлена в соответствии с Приложением </w:t>
      </w:r>
      <w:r w:rsidR="00433E36" w:rsidRPr="002525E7">
        <w:rPr>
          <w:rFonts w:ascii="Times New Roman" w:hAnsi="Times New Roman" w:cs="Times New Roman"/>
        </w:rPr>
        <w:t>7</w:t>
      </w:r>
      <w:r w:rsidR="000D54C9" w:rsidRPr="002525E7">
        <w:rPr>
          <w:rFonts w:ascii="Times New Roman" w:hAnsi="Times New Roman" w:cs="Times New Roman"/>
        </w:rPr>
        <w:t xml:space="preserve"> Методики</w:t>
      </w:r>
      <w:r w:rsidR="00433E36" w:rsidRPr="002525E7">
        <w:rPr>
          <w:rFonts w:ascii="Times New Roman" w:hAnsi="Times New Roman" w:cs="Times New Roman"/>
        </w:rPr>
        <w:t xml:space="preserve"> </w:t>
      </w:r>
      <w:r w:rsidR="00C4787D" w:rsidRPr="002525E7">
        <w:rPr>
          <w:rFonts w:ascii="Times New Roman" w:eastAsia="Times New Roman" w:hAnsi="Times New Roman" w:cs="Times New Roman"/>
          <w:color w:val="000000"/>
        </w:rPr>
        <w:t xml:space="preserve">определения нормативов эмиссий в окружающую среду, утвержденной приказом </w:t>
      </w:r>
      <w:r w:rsidR="00C4787D" w:rsidRPr="002525E7">
        <w:rPr>
          <w:rFonts w:ascii="Times New Roman" w:eastAsia="TimesNewRomanPSMT" w:hAnsi="Times New Roman" w:cs="Times New Roman"/>
        </w:rPr>
        <w:t>Министра экологии, геологии и природных ресурсов Республики Казахстан от 10 марта 2021 года № 63</w:t>
      </w:r>
      <w:r w:rsidR="00B0311B" w:rsidRPr="002525E7">
        <w:rPr>
          <w:rFonts w:ascii="Times New Roman" w:hAnsi="Times New Roman" w:cs="Times New Roman"/>
        </w:rPr>
        <w:t xml:space="preserve">. </w:t>
      </w:r>
    </w:p>
    <w:p w:rsidR="005005F7" w:rsidRPr="002525E7" w:rsidRDefault="005005F7" w:rsidP="00AE6E0D">
      <w:pPr>
        <w:pStyle w:val="3"/>
        <w:spacing w:before="0"/>
        <w:ind w:firstLine="567"/>
        <w:rPr>
          <w:rFonts w:ascii="Times New Roman" w:eastAsiaTheme="minorHAnsi" w:hAnsi="Times New Roman" w:cs="Times New Roman"/>
          <w:b/>
          <w:color w:val="auto"/>
        </w:rPr>
      </w:pPr>
      <w:bookmarkStart w:id="65" w:name="_Toc132797081"/>
      <w:bookmarkStart w:id="66" w:name="_Toc139439433"/>
      <w:bookmarkStart w:id="67" w:name="_Toc240877810"/>
      <w:r w:rsidRPr="002525E7">
        <w:rPr>
          <w:rFonts w:ascii="Times New Roman" w:eastAsiaTheme="minorHAnsi" w:hAnsi="Times New Roman" w:cs="Times New Roman"/>
          <w:b/>
          <w:color w:val="auto"/>
        </w:rPr>
        <w:t>2.5 Сведения о залповых выбросах</w:t>
      </w:r>
      <w:bookmarkEnd w:id="65"/>
      <w:bookmarkEnd w:id="66"/>
      <w:bookmarkEnd w:id="67"/>
      <w:r w:rsidRPr="002525E7">
        <w:rPr>
          <w:rFonts w:ascii="Times New Roman" w:eastAsiaTheme="minorHAnsi" w:hAnsi="Times New Roman" w:cs="Times New Roman"/>
          <w:b/>
          <w:color w:val="auto"/>
        </w:rPr>
        <w:t xml:space="preserve"> </w:t>
      </w:r>
    </w:p>
    <w:p w:rsidR="005005F7" w:rsidRPr="002525E7" w:rsidRDefault="005005F7" w:rsidP="00AE6E0D">
      <w:pPr>
        <w:autoSpaceDE w:val="0"/>
        <w:autoSpaceDN w:val="0"/>
        <w:adjustRightInd w:val="0"/>
        <w:spacing w:after="0" w:line="240" w:lineRule="auto"/>
        <w:ind w:firstLine="567"/>
        <w:jc w:val="both"/>
        <w:rPr>
          <w:rFonts w:ascii="Times New Roman" w:hAnsi="Times New Roman" w:cs="Times New Roman"/>
          <w:color w:val="000000"/>
        </w:rPr>
      </w:pPr>
      <w:r w:rsidRPr="002525E7">
        <w:rPr>
          <w:rFonts w:ascii="Times New Roman" w:hAnsi="Times New Roman" w:cs="Times New Roman"/>
          <w:color w:val="000000"/>
        </w:rPr>
        <w:t xml:space="preserve">Организация и эксплуатация цеха по утилизации опасных отходов не допускает возможности залповых и аварийных выбросов. </w:t>
      </w:r>
    </w:p>
    <w:p w:rsidR="005005F7" w:rsidRPr="002525E7" w:rsidRDefault="005005F7" w:rsidP="00AE6E0D">
      <w:pPr>
        <w:pStyle w:val="3"/>
        <w:spacing w:before="0"/>
        <w:ind w:firstLine="567"/>
        <w:rPr>
          <w:rFonts w:ascii="Times New Roman" w:eastAsiaTheme="minorHAnsi" w:hAnsi="Times New Roman" w:cs="Times New Roman"/>
          <w:b/>
          <w:color w:val="auto"/>
        </w:rPr>
      </w:pPr>
      <w:bookmarkStart w:id="68" w:name="_Toc132797082"/>
      <w:bookmarkStart w:id="69" w:name="_Toc139439434"/>
      <w:bookmarkStart w:id="70" w:name="_Toc240877811"/>
      <w:r w:rsidRPr="002525E7">
        <w:rPr>
          <w:rFonts w:ascii="Times New Roman" w:eastAsiaTheme="minorHAnsi" w:hAnsi="Times New Roman" w:cs="Times New Roman"/>
          <w:b/>
          <w:color w:val="auto"/>
        </w:rPr>
        <w:t>2.6 Параметры эмиссий загрязняющих веществ в атмосферу</w:t>
      </w:r>
      <w:bookmarkEnd w:id="68"/>
      <w:bookmarkEnd w:id="69"/>
      <w:bookmarkEnd w:id="70"/>
      <w:r w:rsidRPr="002525E7">
        <w:rPr>
          <w:rFonts w:ascii="Times New Roman" w:eastAsiaTheme="minorHAnsi" w:hAnsi="Times New Roman" w:cs="Times New Roman"/>
          <w:b/>
          <w:color w:val="auto"/>
        </w:rPr>
        <w:t xml:space="preserve"> </w:t>
      </w:r>
    </w:p>
    <w:p w:rsidR="005005F7" w:rsidRPr="002525E7" w:rsidRDefault="005005F7" w:rsidP="00AE6E0D">
      <w:pPr>
        <w:autoSpaceDE w:val="0"/>
        <w:autoSpaceDN w:val="0"/>
        <w:adjustRightInd w:val="0"/>
        <w:spacing w:after="0" w:line="240" w:lineRule="auto"/>
        <w:ind w:firstLine="567"/>
        <w:jc w:val="both"/>
        <w:rPr>
          <w:rFonts w:ascii="Times New Roman" w:hAnsi="Times New Roman" w:cs="Times New Roman"/>
          <w:color w:val="000000"/>
        </w:rPr>
      </w:pPr>
      <w:r w:rsidRPr="002525E7">
        <w:rPr>
          <w:rFonts w:ascii="Times New Roman" w:hAnsi="Times New Roman" w:cs="Times New Roman"/>
          <w:color w:val="000000"/>
        </w:rPr>
        <w:t xml:space="preserve">Параметры выбросов загрязняющих веществ в атмосферу на год достижения ПДВ для расчетов предельно допустимых выбросов представлены в таблице </w:t>
      </w:r>
      <w:r w:rsidR="00EC77B9" w:rsidRPr="002525E7">
        <w:rPr>
          <w:rFonts w:ascii="Times New Roman" w:hAnsi="Times New Roman" w:cs="Times New Roman"/>
          <w:color w:val="000000"/>
        </w:rPr>
        <w:t>2.3</w:t>
      </w:r>
      <w:r w:rsidRPr="002525E7">
        <w:rPr>
          <w:rFonts w:ascii="Times New Roman" w:hAnsi="Times New Roman" w:cs="Times New Roman"/>
          <w:color w:val="000000"/>
        </w:rPr>
        <w:t xml:space="preserve">. Таблица составлена с учетом требований </w:t>
      </w:r>
      <w:r w:rsidR="00C4787D" w:rsidRPr="002525E7">
        <w:rPr>
          <w:rFonts w:ascii="Times New Roman" w:hAnsi="Times New Roman" w:cs="Times New Roman"/>
          <w:color w:val="000000"/>
        </w:rPr>
        <w:t xml:space="preserve">Приложения 1 </w:t>
      </w:r>
      <w:r w:rsidRPr="002525E7">
        <w:rPr>
          <w:rFonts w:ascii="Times New Roman" w:eastAsia="Times New Roman" w:hAnsi="Times New Roman" w:cs="Times New Roman"/>
          <w:color w:val="000000"/>
        </w:rPr>
        <w:t>Методики</w:t>
      </w:r>
      <w:r w:rsidRPr="002525E7">
        <w:rPr>
          <w:rFonts w:ascii="Times New Roman" w:hAnsi="Times New Roman" w:cs="Times New Roman"/>
          <w:color w:val="000000"/>
        </w:rPr>
        <w:t xml:space="preserve">. </w:t>
      </w:r>
    </w:p>
    <w:p w:rsidR="005005F7" w:rsidRPr="002525E7" w:rsidRDefault="005005F7" w:rsidP="00AE6E0D">
      <w:pPr>
        <w:pStyle w:val="3"/>
        <w:spacing w:before="0"/>
        <w:ind w:firstLine="567"/>
        <w:rPr>
          <w:rFonts w:ascii="Times New Roman" w:eastAsiaTheme="minorHAnsi" w:hAnsi="Times New Roman" w:cs="Times New Roman"/>
          <w:b/>
          <w:color w:val="auto"/>
        </w:rPr>
      </w:pPr>
      <w:bookmarkStart w:id="71" w:name="_Toc240877812"/>
      <w:bookmarkStart w:id="72" w:name="_Toc132797083"/>
      <w:bookmarkStart w:id="73" w:name="_Toc139439435"/>
      <w:r w:rsidRPr="002525E7">
        <w:rPr>
          <w:rFonts w:ascii="Times New Roman" w:eastAsiaTheme="minorHAnsi" w:hAnsi="Times New Roman" w:cs="Times New Roman"/>
          <w:b/>
          <w:color w:val="auto"/>
        </w:rPr>
        <w:t xml:space="preserve">2.7 Оценка </w:t>
      </w:r>
      <w:r w:rsidRPr="002525E7">
        <w:rPr>
          <w:rFonts w:ascii="Times New Roman" w:hAnsi="Times New Roman" w:cs="Times New Roman"/>
          <w:b/>
          <w:color w:val="auto"/>
        </w:rPr>
        <w:t>степени пылегазоочистного оборудования передовому научно-техническому уровню в стране и мировому опыту</w:t>
      </w:r>
      <w:bookmarkEnd w:id="71"/>
      <w:r w:rsidRPr="002525E7">
        <w:rPr>
          <w:rFonts w:ascii="Times New Roman" w:eastAsiaTheme="minorHAnsi" w:hAnsi="Times New Roman" w:cs="Times New Roman"/>
          <w:b/>
          <w:color w:val="auto"/>
        </w:rPr>
        <w:t xml:space="preserve"> </w:t>
      </w:r>
      <w:bookmarkEnd w:id="72"/>
      <w:bookmarkEnd w:id="73"/>
    </w:p>
    <w:p w:rsidR="005005F7" w:rsidRPr="002525E7" w:rsidRDefault="005005F7" w:rsidP="00AE6E0D">
      <w:pPr>
        <w:spacing w:after="0" w:line="240" w:lineRule="auto"/>
        <w:ind w:firstLine="567"/>
        <w:jc w:val="both"/>
        <w:rPr>
          <w:rFonts w:ascii="Times New Roman" w:hAnsi="Times New Roman" w:cs="Times New Roman"/>
        </w:rPr>
      </w:pPr>
      <w:r w:rsidRPr="002525E7">
        <w:rPr>
          <w:rFonts w:ascii="Times New Roman" w:hAnsi="Times New Roman" w:cs="Times New Roman"/>
          <w:color w:val="000000"/>
        </w:rPr>
        <w:t xml:space="preserve">Для очистки отходящих газов при работе печи будет применяться </w:t>
      </w:r>
      <w:r w:rsidRPr="002525E7">
        <w:rPr>
          <w:rFonts w:ascii="Times New Roman" w:hAnsi="Times New Roman" w:cs="Times New Roman"/>
        </w:rPr>
        <w:t xml:space="preserve">мокрый фильтр с </w:t>
      </w:r>
      <w:r w:rsidRPr="002525E7">
        <w:rPr>
          <w:rFonts w:ascii="Times New Roman" w:hAnsi="Times New Roman" w:cs="Times New Roman"/>
          <w:color w:val="000000"/>
        </w:rPr>
        <w:t>эффективностью очистки дымовых газов 40,0-98,5%</w:t>
      </w:r>
      <w:r w:rsidRPr="002525E7">
        <w:rPr>
          <w:rFonts w:ascii="Times New Roman" w:hAnsi="Times New Roman" w:cs="Times New Roman"/>
        </w:rPr>
        <w:t>.</w:t>
      </w:r>
    </w:p>
    <w:p w:rsidR="005005F7" w:rsidRPr="002525E7" w:rsidRDefault="005005F7" w:rsidP="00AE6E0D">
      <w:pPr>
        <w:spacing w:after="0" w:line="240" w:lineRule="auto"/>
        <w:ind w:firstLine="567"/>
        <w:jc w:val="both"/>
        <w:rPr>
          <w:rFonts w:ascii="Times New Roman" w:hAnsi="Times New Roman" w:cs="Times New Roman"/>
        </w:rPr>
      </w:pPr>
      <w:r w:rsidRPr="002525E7">
        <w:rPr>
          <w:rFonts w:ascii="Times New Roman" w:hAnsi="Times New Roman" w:cs="Times New Roman"/>
        </w:rPr>
        <w:t>Мокрый фильтр изготовлен в соответствии с требованиями «Правил устройства и безопасной эксплуатации паровых котлов с давлением пара не более 0,07 Мпа, водогрейных котлов и водоподогревателей с температурой нагрева воды не выше 388 К», Приказа Председателя Комитета по государственному энергетическому надзору Министерства энергетики и минеральных ресурсов Республики Казахстан от 24 декабря 2009 года №125-П «Типовая инструкция по эксплуатации мокрых золоуловителей».</w:t>
      </w:r>
    </w:p>
    <w:p w:rsidR="005005F7" w:rsidRPr="002525E7" w:rsidRDefault="005005F7" w:rsidP="00AE6E0D">
      <w:pPr>
        <w:spacing w:after="0" w:line="240" w:lineRule="auto"/>
        <w:ind w:firstLine="567"/>
        <w:jc w:val="both"/>
        <w:rPr>
          <w:rFonts w:ascii="Times New Roman" w:hAnsi="Times New Roman" w:cs="Times New Roman"/>
        </w:rPr>
      </w:pPr>
      <w:r w:rsidRPr="002525E7">
        <w:rPr>
          <w:rFonts w:ascii="Times New Roman" w:hAnsi="Times New Roman" w:cs="Times New Roman"/>
        </w:rPr>
        <w:t>Указанный мокрый фильтр соответствует национальному стандарту СТ РК 3498-2019 «Опасные медицинские отходы. Требования к раздельному сбору, хранению, приему, транспортировке и утилизации (обезвреживанию)», передовому научно-техническому уровню в стране и мировому опыту.</w:t>
      </w:r>
    </w:p>
    <w:p w:rsidR="00BD336C" w:rsidRPr="002525E7" w:rsidRDefault="004F68CE" w:rsidP="00AE6E0D">
      <w:pPr>
        <w:spacing w:after="0" w:line="240" w:lineRule="auto"/>
        <w:ind w:firstLine="567"/>
        <w:jc w:val="both"/>
        <w:rPr>
          <w:rFonts w:ascii="Times New Roman" w:hAnsi="Times New Roman" w:cs="Times New Roman"/>
        </w:rPr>
      </w:pPr>
      <w:r w:rsidRPr="002525E7">
        <w:rPr>
          <w:rFonts w:ascii="Times New Roman" w:hAnsi="Times New Roman" w:cs="Times New Roman"/>
          <w:color w:val="000000"/>
        </w:rPr>
        <w:t xml:space="preserve">Также работа </w:t>
      </w:r>
      <w:r w:rsidR="00C53ADA" w:rsidRPr="002525E7">
        <w:rPr>
          <w:rFonts w:ascii="Times New Roman" w:hAnsi="Times New Roman" w:cs="Times New Roman"/>
          <w:color w:val="000000"/>
        </w:rPr>
        <w:t>цеха по утилизации опасных отходов высокотемпературным способом</w:t>
      </w:r>
      <w:r w:rsidRPr="002525E7">
        <w:rPr>
          <w:rFonts w:ascii="Times New Roman" w:hAnsi="Times New Roman" w:cs="Times New Roman"/>
          <w:color w:val="000000"/>
        </w:rPr>
        <w:t xml:space="preserve"> соответствует С</w:t>
      </w:r>
      <w:r w:rsidR="00BD336C" w:rsidRPr="002525E7">
        <w:rPr>
          <w:rFonts w:ascii="Times New Roman" w:hAnsi="Times New Roman" w:cs="Times New Roman"/>
          <w:color w:val="000000"/>
        </w:rPr>
        <w:t>правочник</w:t>
      </w:r>
      <w:r w:rsidRPr="002525E7">
        <w:rPr>
          <w:rFonts w:ascii="Times New Roman" w:hAnsi="Times New Roman" w:cs="Times New Roman"/>
          <w:color w:val="000000"/>
        </w:rPr>
        <w:t xml:space="preserve">у </w:t>
      </w:r>
      <w:r w:rsidR="00BD336C" w:rsidRPr="002525E7">
        <w:rPr>
          <w:rFonts w:ascii="Times New Roman" w:hAnsi="Times New Roman" w:cs="Times New Roman"/>
          <w:color w:val="000000"/>
        </w:rPr>
        <w:t>п</w:t>
      </w:r>
      <w:r w:rsidR="00725999" w:rsidRPr="002525E7">
        <w:rPr>
          <w:rFonts w:ascii="Times New Roman" w:hAnsi="Times New Roman" w:cs="Times New Roman"/>
          <w:color w:val="000000"/>
        </w:rPr>
        <w:t>о наилучшим доступным техникам «</w:t>
      </w:r>
      <w:r w:rsidR="00BD336C" w:rsidRPr="002525E7">
        <w:rPr>
          <w:rFonts w:ascii="Times New Roman" w:hAnsi="Times New Roman" w:cs="Times New Roman"/>
          <w:color w:val="000000"/>
        </w:rPr>
        <w:t>Уничтожение и утилизация отходов термическим способом</w:t>
      </w:r>
      <w:r w:rsidR="00725999" w:rsidRPr="002525E7">
        <w:rPr>
          <w:rFonts w:ascii="Times New Roman" w:hAnsi="Times New Roman" w:cs="Times New Roman"/>
          <w:color w:val="000000"/>
        </w:rPr>
        <w:t>»</w:t>
      </w:r>
      <w:r w:rsidRPr="002525E7">
        <w:rPr>
          <w:rFonts w:ascii="Times New Roman" w:hAnsi="Times New Roman" w:cs="Times New Roman"/>
          <w:color w:val="000000"/>
        </w:rPr>
        <w:t>, утвержден</w:t>
      </w:r>
      <w:r w:rsidR="00C53ADA" w:rsidRPr="002525E7">
        <w:rPr>
          <w:rFonts w:ascii="Times New Roman" w:hAnsi="Times New Roman" w:cs="Times New Roman"/>
          <w:color w:val="000000"/>
        </w:rPr>
        <w:t>ному</w:t>
      </w:r>
      <w:r w:rsidRPr="002525E7">
        <w:rPr>
          <w:rFonts w:ascii="Times New Roman" w:hAnsi="Times New Roman" w:cs="Times New Roman"/>
          <w:b/>
          <w:color w:val="000000"/>
        </w:rPr>
        <w:t xml:space="preserve"> </w:t>
      </w:r>
      <w:r w:rsidR="00BD336C" w:rsidRPr="002525E7">
        <w:rPr>
          <w:rFonts w:ascii="Times New Roman" w:hAnsi="Times New Roman" w:cs="Times New Roman"/>
          <w:color w:val="000000"/>
        </w:rPr>
        <w:t>Постановление</w:t>
      </w:r>
      <w:r w:rsidRPr="002525E7">
        <w:rPr>
          <w:rFonts w:ascii="Times New Roman" w:hAnsi="Times New Roman" w:cs="Times New Roman"/>
          <w:color w:val="000000"/>
        </w:rPr>
        <w:t>м</w:t>
      </w:r>
      <w:r w:rsidR="00BD336C" w:rsidRPr="002525E7">
        <w:rPr>
          <w:rFonts w:ascii="Times New Roman" w:hAnsi="Times New Roman" w:cs="Times New Roman"/>
          <w:color w:val="000000"/>
        </w:rPr>
        <w:t xml:space="preserve"> Правительства Республики Казахстан от 6 апреля 2026 года № 232</w:t>
      </w:r>
      <w:r w:rsidR="00C53ADA" w:rsidRPr="002525E7">
        <w:rPr>
          <w:rFonts w:ascii="Times New Roman" w:hAnsi="Times New Roman" w:cs="Times New Roman"/>
          <w:color w:val="000000"/>
        </w:rPr>
        <w:t xml:space="preserve"> по применению ПГО, мониторингу</w:t>
      </w:r>
      <w:r w:rsidR="007F2C25" w:rsidRPr="002525E7">
        <w:rPr>
          <w:rFonts w:ascii="Times New Roman" w:hAnsi="Times New Roman" w:cs="Times New Roman"/>
          <w:color w:val="000000"/>
        </w:rPr>
        <w:t xml:space="preserve"> выбросов от организованных источников</w:t>
      </w:r>
      <w:r w:rsidR="00C53ADA" w:rsidRPr="002525E7">
        <w:rPr>
          <w:rFonts w:ascii="Times New Roman" w:hAnsi="Times New Roman" w:cs="Times New Roman"/>
          <w:color w:val="000000"/>
        </w:rPr>
        <w:t xml:space="preserve">, </w:t>
      </w:r>
      <w:r w:rsidR="00CE16AD" w:rsidRPr="002525E7">
        <w:rPr>
          <w:rFonts w:ascii="Times New Roman" w:hAnsi="Times New Roman" w:cs="Times New Roman"/>
          <w:color w:val="000000"/>
        </w:rPr>
        <w:t xml:space="preserve">по контролю </w:t>
      </w:r>
      <w:r w:rsidR="00CE37CC" w:rsidRPr="002525E7">
        <w:rPr>
          <w:rFonts w:ascii="Times New Roman" w:hAnsi="Times New Roman" w:cs="Times New Roman"/>
          <w:color w:val="000000"/>
        </w:rPr>
        <w:t>при вспомогательных операциях с отходами</w:t>
      </w:r>
      <w:r w:rsidR="00CE16AD" w:rsidRPr="002525E7">
        <w:rPr>
          <w:rFonts w:ascii="Times New Roman" w:hAnsi="Times New Roman" w:cs="Times New Roman"/>
          <w:color w:val="000000"/>
        </w:rPr>
        <w:t xml:space="preserve"> и т.п.</w:t>
      </w:r>
    </w:p>
    <w:p w:rsidR="00380654" w:rsidRPr="002525E7" w:rsidRDefault="00380654" w:rsidP="00E3394B">
      <w:pPr>
        <w:spacing w:after="0" w:line="240" w:lineRule="auto"/>
        <w:ind w:firstLine="567"/>
        <w:rPr>
          <w:rFonts w:ascii="Times New Roman" w:hAnsi="Times New Roman" w:cs="Times New Roman"/>
        </w:rPr>
      </w:pPr>
    </w:p>
    <w:p w:rsidR="00380654" w:rsidRPr="002525E7" w:rsidRDefault="00380654" w:rsidP="00E3394B">
      <w:pPr>
        <w:spacing w:after="0" w:line="240" w:lineRule="auto"/>
        <w:rPr>
          <w:rFonts w:ascii="Times New Roman" w:hAnsi="Times New Roman" w:cs="Times New Roman"/>
        </w:rPr>
        <w:sectPr w:rsidR="00380654" w:rsidRPr="002525E7" w:rsidSect="00805C78">
          <w:headerReference w:type="default" r:id="rId22"/>
          <w:footerReference w:type="default" r:id="rId23"/>
          <w:pgSz w:w="11906" w:h="16838"/>
          <w:pgMar w:top="1134" w:right="850" w:bottom="1134" w:left="1701" w:header="708" w:footer="708" w:gutter="0"/>
          <w:cols w:space="708"/>
          <w:titlePg/>
          <w:docGrid w:linePitch="360"/>
        </w:sectPr>
      </w:pPr>
    </w:p>
    <w:tbl>
      <w:tblPr>
        <w:tblW w:w="15009" w:type="dxa"/>
        <w:tblLayout w:type="fixed"/>
        <w:tblCellMar>
          <w:left w:w="0" w:type="dxa"/>
          <w:right w:w="0" w:type="dxa"/>
        </w:tblCellMar>
        <w:tblLook w:val="04A0" w:firstRow="1" w:lastRow="0" w:firstColumn="1" w:lastColumn="0" w:noHBand="0" w:noVBand="1"/>
      </w:tblPr>
      <w:tblGrid>
        <w:gridCol w:w="600"/>
        <w:gridCol w:w="3369"/>
        <w:gridCol w:w="1320"/>
        <w:gridCol w:w="1320"/>
        <w:gridCol w:w="1320"/>
        <w:gridCol w:w="1200"/>
        <w:gridCol w:w="720"/>
        <w:gridCol w:w="1920"/>
        <w:gridCol w:w="1920"/>
        <w:gridCol w:w="956"/>
        <w:gridCol w:w="364"/>
      </w:tblGrid>
      <w:tr w:rsidR="00DD1A3E" w:rsidRPr="002525E7" w:rsidTr="00853DA7">
        <w:trPr>
          <w:gridAfter w:val="1"/>
          <w:wAfter w:w="364" w:type="dxa"/>
        </w:trPr>
        <w:tc>
          <w:tcPr>
            <w:tcW w:w="14645" w:type="dxa"/>
            <w:gridSpan w:val="10"/>
            <w:hideMark/>
          </w:tcPr>
          <w:p w:rsidR="00DD1A3E" w:rsidRPr="002525E7" w:rsidRDefault="007D77D5" w:rsidP="00E3394B">
            <w:pPr>
              <w:widowControl w:val="0"/>
              <w:autoSpaceDE w:val="0"/>
              <w:autoSpaceDN w:val="0"/>
              <w:adjustRightInd w:val="0"/>
              <w:spacing w:after="0" w:line="240" w:lineRule="auto"/>
              <w:jc w:val="center"/>
              <w:rPr>
                <w:rFonts w:ascii="Times New Roman" w:hAnsi="Times New Roman" w:cs="Times New Roman"/>
                <w:b/>
              </w:rPr>
            </w:pPr>
            <w:r w:rsidRPr="002525E7">
              <w:rPr>
                <w:rFonts w:ascii="Times New Roman" w:hAnsi="Times New Roman" w:cs="Times New Roman"/>
                <w:b/>
              </w:rPr>
              <w:lastRenderedPageBreak/>
              <w:t xml:space="preserve">Таблица 2.2. </w:t>
            </w:r>
            <w:r w:rsidR="00DD1A3E" w:rsidRPr="002525E7">
              <w:rPr>
                <w:rFonts w:ascii="Times New Roman" w:hAnsi="Times New Roman" w:cs="Times New Roman"/>
                <w:b/>
              </w:rPr>
              <w:t>Перечень загрязняющих веществ, выбрасываемых в атмосферу на 2027 год</w:t>
            </w:r>
          </w:p>
        </w:tc>
      </w:tr>
      <w:tr w:rsidR="00853DA7" w:rsidRPr="002525E7" w:rsidTr="00853DA7">
        <w:tc>
          <w:tcPr>
            <w:tcW w:w="15009" w:type="dxa"/>
            <w:gridSpan w:val="11"/>
            <w:hideMark/>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Караганда, ТОО "Утилизация ЛТД" 2026</w:t>
            </w:r>
          </w:p>
        </w:tc>
      </w:tr>
      <w:tr w:rsidR="00853DA7" w:rsidRPr="002525E7" w:rsidTr="00853DA7">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Код</w:t>
            </w:r>
          </w:p>
        </w:tc>
        <w:tc>
          <w:tcPr>
            <w:tcW w:w="3369"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Н а и м е н о в а н и е</w:t>
            </w:r>
          </w:p>
        </w:tc>
        <w:tc>
          <w:tcPr>
            <w:tcW w:w="13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ЭНК,</w:t>
            </w:r>
          </w:p>
        </w:tc>
        <w:tc>
          <w:tcPr>
            <w:tcW w:w="13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ПДК</w:t>
            </w:r>
          </w:p>
        </w:tc>
        <w:tc>
          <w:tcPr>
            <w:tcW w:w="13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ПДК</w:t>
            </w:r>
          </w:p>
        </w:tc>
        <w:tc>
          <w:tcPr>
            <w:tcW w:w="120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Класс</w:t>
            </w:r>
          </w:p>
        </w:tc>
        <w:tc>
          <w:tcPr>
            <w:tcW w:w="19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Выброс вещества</w:t>
            </w:r>
          </w:p>
        </w:tc>
        <w:tc>
          <w:tcPr>
            <w:tcW w:w="19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Выброс вещества</w:t>
            </w:r>
          </w:p>
        </w:tc>
        <w:tc>
          <w:tcPr>
            <w:tcW w:w="132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Значение</w:t>
            </w:r>
          </w:p>
        </w:tc>
      </w:tr>
      <w:tr w:rsidR="00853DA7" w:rsidRPr="002525E7" w:rsidTr="00853DA7">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ЗВ</w:t>
            </w:r>
          </w:p>
        </w:tc>
        <w:tc>
          <w:tcPr>
            <w:tcW w:w="3369"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загрязняющего вещества</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мг/м3</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максималь-</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среднесу-</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ОБУВ,</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опас-</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с учетом</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с учетом</w:t>
            </w:r>
          </w:p>
        </w:tc>
        <w:tc>
          <w:tcPr>
            <w:tcW w:w="13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M/ЭНК</w:t>
            </w:r>
          </w:p>
        </w:tc>
      </w:tr>
      <w:tr w:rsidR="00853DA7" w:rsidRPr="002525E7" w:rsidTr="00853DA7">
        <w:tc>
          <w:tcPr>
            <w:tcW w:w="600" w:type="dxa"/>
            <w:tcBorders>
              <w:top w:val="nil"/>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3369" w:type="dxa"/>
            <w:tcBorders>
              <w:top w:val="nil"/>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ная разо-</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точная,</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мг/м3</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ности</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очистки, г/с</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очистки,т/год</w:t>
            </w:r>
          </w:p>
        </w:tc>
        <w:tc>
          <w:tcPr>
            <w:tcW w:w="1320" w:type="dxa"/>
            <w:gridSpan w:val="2"/>
            <w:tcBorders>
              <w:top w:val="nil"/>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853DA7" w:rsidRPr="002525E7" w:rsidTr="00853DA7">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3369"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3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32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вая, мг/м3</w:t>
            </w:r>
          </w:p>
        </w:tc>
        <w:tc>
          <w:tcPr>
            <w:tcW w:w="132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мг/м3</w:t>
            </w: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ЗВ</w:t>
            </w: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(M)</w:t>
            </w:r>
          </w:p>
        </w:tc>
        <w:tc>
          <w:tcPr>
            <w:tcW w:w="132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853DA7" w:rsidRPr="002525E7" w:rsidTr="00853DA7">
        <w:tc>
          <w:tcPr>
            <w:tcW w:w="6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3369"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w:t>
            </w:r>
          </w:p>
        </w:tc>
        <w:tc>
          <w:tcPr>
            <w:tcW w:w="13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w:t>
            </w:r>
          </w:p>
        </w:tc>
        <w:tc>
          <w:tcPr>
            <w:tcW w:w="13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w:t>
            </w:r>
          </w:p>
        </w:tc>
        <w:tc>
          <w:tcPr>
            <w:tcW w:w="13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5</w:t>
            </w:r>
          </w:p>
        </w:tc>
        <w:tc>
          <w:tcPr>
            <w:tcW w:w="12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6</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w:t>
            </w:r>
          </w:p>
        </w:tc>
        <w:tc>
          <w:tcPr>
            <w:tcW w:w="19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8</w:t>
            </w:r>
          </w:p>
        </w:tc>
        <w:tc>
          <w:tcPr>
            <w:tcW w:w="19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w:t>
            </w:r>
          </w:p>
        </w:tc>
        <w:tc>
          <w:tcPr>
            <w:tcW w:w="1320"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w:t>
            </w:r>
          </w:p>
        </w:tc>
      </w:tr>
      <w:tr w:rsidR="00853DA7" w:rsidRPr="002525E7" w:rsidTr="00853DA7">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0301</w:t>
            </w:r>
          </w:p>
        </w:tc>
        <w:tc>
          <w:tcPr>
            <w:tcW w:w="3369"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Азота (IV) диоксид (Азота</w:t>
            </w:r>
          </w:p>
        </w:tc>
        <w:tc>
          <w:tcPr>
            <w:tcW w:w="13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0.2</w:t>
            </w:r>
          </w:p>
        </w:tc>
        <w:tc>
          <w:tcPr>
            <w:tcW w:w="13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0.04</w:t>
            </w:r>
          </w:p>
        </w:tc>
        <w:tc>
          <w:tcPr>
            <w:tcW w:w="120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w:t>
            </w:r>
          </w:p>
        </w:tc>
        <w:tc>
          <w:tcPr>
            <w:tcW w:w="19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1.4608</w:t>
            </w:r>
          </w:p>
        </w:tc>
        <w:tc>
          <w:tcPr>
            <w:tcW w:w="19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853DA7" w:rsidRPr="00412805"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lang w:val="en-US"/>
              </w:rPr>
              <w:t>1</w:t>
            </w:r>
            <w:r>
              <w:rPr>
                <w:rFonts w:ascii="Times New Roman" w:hAnsi="Times New Roman" w:cs="Times New Roman"/>
                <w:sz w:val="20"/>
                <w:szCs w:val="20"/>
              </w:rPr>
              <w:t>.</w:t>
            </w:r>
            <w:r>
              <w:rPr>
                <w:rFonts w:ascii="Times New Roman" w:hAnsi="Times New Roman" w:cs="Times New Roman"/>
                <w:sz w:val="20"/>
                <w:szCs w:val="20"/>
                <w:lang w:val="en-US"/>
              </w:rPr>
              <w:t>8179</w:t>
            </w:r>
          </w:p>
        </w:tc>
        <w:tc>
          <w:tcPr>
            <w:tcW w:w="132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52.2925</w:t>
            </w:r>
          </w:p>
        </w:tc>
      </w:tr>
      <w:tr w:rsidR="00412805" w:rsidRPr="002525E7" w:rsidTr="00853DA7">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0304</w:t>
            </w:r>
          </w:p>
        </w:tc>
        <w:tc>
          <w:tcPr>
            <w:tcW w:w="3369"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Азот (II) оксид (Азота оксид) (6)</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412805" w:rsidRPr="002525E7" w:rsidRDefault="00412805" w:rsidP="00412805">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0.4</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0.06</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0.2373</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0.2954</w:t>
            </w:r>
          </w:p>
        </w:tc>
        <w:tc>
          <w:tcPr>
            <w:tcW w:w="13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412805"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4.92333333</w:t>
            </w:r>
          </w:p>
        </w:tc>
      </w:tr>
      <w:tr w:rsidR="00412805" w:rsidRPr="002525E7" w:rsidTr="00853DA7">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0316</w:t>
            </w:r>
          </w:p>
        </w:tc>
        <w:tc>
          <w:tcPr>
            <w:tcW w:w="3369"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Гидрохлорид (Соляная кислота,</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412805" w:rsidRPr="002525E7" w:rsidRDefault="00412805" w:rsidP="00412805">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0.2</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0.1</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0.0048</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0.1175</w:t>
            </w:r>
          </w:p>
        </w:tc>
        <w:tc>
          <w:tcPr>
            <w:tcW w:w="13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412805"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1.175</w:t>
            </w:r>
          </w:p>
        </w:tc>
      </w:tr>
      <w:tr w:rsidR="00412805" w:rsidRPr="002525E7" w:rsidTr="00853DA7">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0328</w:t>
            </w:r>
          </w:p>
        </w:tc>
        <w:tc>
          <w:tcPr>
            <w:tcW w:w="3369"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Углерод (Сажа, Углерод черный) (</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412805" w:rsidRPr="002525E7" w:rsidRDefault="00412805" w:rsidP="00412805">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0.15</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0.05</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0.231867</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5.0769</w:t>
            </w:r>
          </w:p>
        </w:tc>
        <w:tc>
          <w:tcPr>
            <w:tcW w:w="13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412805"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101.538</w:t>
            </w:r>
          </w:p>
        </w:tc>
      </w:tr>
      <w:tr w:rsidR="00412805" w:rsidRPr="002525E7" w:rsidTr="00853DA7">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0330</w:t>
            </w:r>
          </w:p>
        </w:tc>
        <w:tc>
          <w:tcPr>
            <w:tcW w:w="3369"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Сера диоксид (Ангидрид сернистый,</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412805" w:rsidRPr="002525E7" w:rsidRDefault="00412805" w:rsidP="00412805">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0.5</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0.05</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0.4382</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0.8586</w:t>
            </w:r>
          </w:p>
        </w:tc>
        <w:tc>
          <w:tcPr>
            <w:tcW w:w="13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412805"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17.172</w:t>
            </w:r>
          </w:p>
        </w:tc>
      </w:tr>
      <w:tr w:rsidR="00853DA7" w:rsidRPr="002525E7" w:rsidTr="00853DA7">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0333</w:t>
            </w:r>
          </w:p>
        </w:tc>
        <w:tc>
          <w:tcPr>
            <w:tcW w:w="3369"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Сероводород (Дигидросульфид) (</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0.008</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0.0000036</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0.000002</w:t>
            </w:r>
          </w:p>
        </w:tc>
        <w:tc>
          <w:tcPr>
            <w:tcW w:w="13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0.00025</w:t>
            </w:r>
          </w:p>
        </w:tc>
      </w:tr>
      <w:tr w:rsidR="00412805" w:rsidRPr="002525E7" w:rsidTr="00853DA7">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0337</w:t>
            </w:r>
          </w:p>
        </w:tc>
        <w:tc>
          <w:tcPr>
            <w:tcW w:w="3369"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Углерод оксид (Окись углерода,</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412805" w:rsidRPr="002525E7" w:rsidRDefault="00412805" w:rsidP="00412805">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5</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3</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3.4482</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3.2646</w:t>
            </w:r>
          </w:p>
        </w:tc>
        <w:tc>
          <w:tcPr>
            <w:tcW w:w="13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412805"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1.0882</w:t>
            </w:r>
          </w:p>
        </w:tc>
      </w:tr>
      <w:tr w:rsidR="00412805" w:rsidRPr="002525E7" w:rsidTr="00853DA7">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0342</w:t>
            </w:r>
          </w:p>
        </w:tc>
        <w:tc>
          <w:tcPr>
            <w:tcW w:w="3369"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Фтористые газообразные соединения</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412805" w:rsidRPr="002525E7" w:rsidRDefault="00412805" w:rsidP="00412805">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0.02</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0.005</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Pr="002525E7"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0.0075</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412805"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0.1836</w:t>
            </w:r>
          </w:p>
        </w:tc>
        <w:tc>
          <w:tcPr>
            <w:tcW w:w="13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412805" w:rsidRDefault="00412805" w:rsidP="00412805">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36.72</w:t>
            </w:r>
          </w:p>
        </w:tc>
      </w:tr>
      <w:tr w:rsidR="00853DA7" w:rsidRPr="002525E7" w:rsidTr="00853DA7">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2735</w:t>
            </w:r>
          </w:p>
        </w:tc>
        <w:tc>
          <w:tcPr>
            <w:tcW w:w="3369"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B51B9E" w:rsidP="00E3394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Масло минеральное нефтяное </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0.05</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0.00014</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0.00018</w:t>
            </w:r>
          </w:p>
        </w:tc>
        <w:tc>
          <w:tcPr>
            <w:tcW w:w="13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0.0036</w:t>
            </w:r>
          </w:p>
        </w:tc>
      </w:tr>
      <w:tr w:rsidR="00853DA7" w:rsidRPr="002525E7" w:rsidTr="00853DA7">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2754</w:t>
            </w:r>
          </w:p>
        </w:tc>
        <w:tc>
          <w:tcPr>
            <w:tcW w:w="3369"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Алканы С12-19 /в пересчете на С/</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0.001296</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0.000643</w:t>
            </w:r>
          </w:p>
        </w:tc>
        <w:tc>
          <w:tcPr>
            <w:tcW w:w="13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0.000643</w:t>
            </w:r>
          </w:p>
        </w:tc>
      </w:tr>
      <w:tr w:rsidR="00853DA7" w:rsidRPr="002525E7" w:rsidTr="00853DA7">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2908</w:t>
            </w:r>
          </w:p>
        </w:tc>
        <w:tc>
          <w:tcPr>
            <w:tcW w:w="3369"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Пыль неорганическая, содержащая</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0.3</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0.1</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0.0000058</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0.00014</w:t>
            </w:r>
          </w:p>
        </w:tc>
        <w:tc>
          <w:tcPr>
            <w:tcW w:w="13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0.0014</w:t>
            </w:r>
          </w:p>
        </w:tc>
      </w:tr>
      <w:tr w:rsidR="00853DA7" w:rsidRPr="002525E7" w:rsidTr="00853DA7">
        <w:tc>
          <w:tcPr>
            <w:tcW w:w="600" w:type="dxa"/>
            <w:tcBorders>
              <w:top w:val="nil"/>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3369" w:type="dxa"/>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двуокись кремния в %: 70-20 (</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gridSpan w:val="2"/>
            <w:tcBorders>
              <w:top w:val="nil"/>
              <w:left w:val="single" w:sz="6" w:space="0" w:color="auto"/>
              <w:bottom w:val="nil"/>
              <w:right w:val="single" w:sz="6" w:space="0" w:color="auto"/>
            </w:tcBorders>
            <w:tcMar>
              <w:top w:w="0" w:type="dxa"/>
              <w:left w:w="30" w:type="dxa"/>
              <w:bottom w:w="0" w:type="dxa"/>
              <w:right w:w="30" w:type="dxa"/>
            </w:tcMar>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p>
        </w:tc>
      </w:tr>
      <w:tr w:rsidR="009A5B50" w:rsidRPr="002525E7" w:rsidTr="00853DA7">
        <w:tc>
          <w:tcPr>
            <w:tcW w:w="6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tcPr>
          <w:p w:rsidR="009A5B50" w:rsidRPr="002525E7" w:rsidRDefault="009A5B50" w:rsidP="009A5B50">
            <w:pPr>
              <w:spacing w:after="0" w:line="240" w:lineRule="auto"/>
              <w:ind w:right="-51" w:firstLine="567"/>
              <w:jc w:val="both"/>
              <w:rPr>
                <w:rFonts w:ascii="Times New Roman" w:hAnsi="Times New Roman" w:cs="Times New Roman"/>
                <w:sz w:val="20"/>
                <w:szCs w:val="20"/>
              </w:rPr>
            </w:pPr>
          </w:p>
        </w:tc>
        <w:tc>
          <w:tcPr>
            <w:tcW w:w="3369"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A5B50" w:rsidRPr="002525E7" w:rsidRDefault="009A5B50" w:rsidP="009A5B50">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В С Е Г О :</w:t>
            </w:r>
          </w:p>
        </w:tc>
        <w:tc>
          <w:tcPr>
            <w:tcW w:w="13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tcPr>
          <w:p w:rsidR="009A5B50" w:rsidRPr="002525E7" w:rsidRDefault="009A5B50" w:rsidP="009A5B50">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tcPr>
          <w:p w:rsidR="009A5B50" w:rsidRPr="002525E7" w:rsidRDefault="009A5B50" w:rsidP="009A5B50">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tcPr>
          <w:p w:rsidR="009A5B50" w:rsidRPr="002525E7" w:rsidRDefault="009A5B50" w:rsidP="009A5B50">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tcPr>
          <w:p w:rsidR="009A5B50" w:rsidRPr="002525E7" w:rsidRDefault="009A5B50" w:rsidP="009A5B50">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tcPr>
          <w:p w:rsidR="009A5B50" w:rsidRPr="002525E7" w:rsidRDefault="009A5B50" w:rsidP="009A5B50">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A5B50" w:rsidRDefault="009A5B50" w:rsidP="009A5B50">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5.8301124</w:t>
            </w:r>
          </w:p>
        </w:tc>
        <w:tc>
          <w:tcPr>
            <w:tcW w:w="19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A5B50" w:rsidRDefault="009A5B50" w:rsidP="009A5B50">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11.615465</w:t>
            </w:r>
          </w:p>
        </w:tc>
        <w:tc>
          <w:tcPr>
            <w:tcW w:w="1320"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A5B50" w:rsidRDefault="009A5B50" w:rsidP="009A5B50">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208.069926</w:t>
            </w:r>
          </w:p>
        </w:tc>
      </w:tr>
      <w:tr w:rsidR="00853DA7" w:rsidRPr="002525E7" w:rsidTr="00853DA7">
        <w:tc>
          <w:tcPr>
            <w:tcW w:w="15009" w:type="dxa"/>
            <w:gridSpan w:val="11"/>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Примечания: 1. В колонке 9: "M" - выброс ЗВ,т/год; при отсутствии ЭНК используется ПДКс.с. или (при отсутствии ПДКс.с.) ПДКм.р.</w:t>
            </w:r>
          </w:p>
        </w:tc>
      </w:tr>
      <w:tr w:rsidR="00853DA7" w:rsidRPr="002525E7" w:rsidTr="00853DA7">
        <w:tc>
          <w:tcPr>
            <w:tcW w:w="15009" w:type="dxa"/>
            <w:gridSpan w:val="11"/>
            <w:tcBorders>
              <w:top w:val="nil"/>
              <w:left w:val="single" w:sz="6" w:space="0" w:color="auto"/>
              <w:bottom w:val="nil"/>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или (при отсутствии ПДКм.р.) ОБУВ</w:t>
            </w:r>
          </w:p>
        </w:tc>
      </w:tr>
      <w:tr w:rsidR="00853DA7" w:rsidRPr="002525E7" w:rsidTr="00853DA7">
        <w:tc>
          <w:tcPr>
            <w:tcW w:w="15009" w:type="dxa"/>
            <w:gridSpan w:val="11"/>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853DA7" w:rsidRPr="002525E7" w:rsidRDefault="00853DA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2. Способ сортировки: по возрастанию кода ЗВ (колонка 1)</w:t>
            </w:r>
          </w:p>
        </w:tc>
      </w:tr>
    </w:tbl>
    <w:p w:rsidR="00853DA7" w:rsidRPr="002525E7" w:rsidRDefault="00853DA7" w:rsidP="00E3394B">
      <w:pPr>
        <w:spacing w:after="0" w:line="240" w:lineRule="auto"/>
        <w:rPr>
          <w:rFonts w:ascii="Times New Roman" w:hAnsi="Times New Roman" w:cs="Times New Roman"/>
        </w:rPr>
      </w:pPr>
    </w:p>
    <w:p w:rsidR="00853DA7" w:rsidRPr="002525E7" w:rsidRDefault="00853DA7" w:rsidP="00E3394B">
      <w:pPr>
        <w:spacing w:after="0" w:line="240" w:lineRule="auto"/>
        <w:rPr>
          <w:rFonts w:ascii="Times New Roman" w:hAnsi="Times New Roman" w:cs="Times New Roman"/>
        </w:rPr>
      </w:pPr>
    </w:p>
    <w:p w:rsidR="00EC3D18" w:rsidRPr="002525E7" w:rsidRDefault="00EC3D18" w:rsidP="00E3394B">
      <w:pPr>
        <w:spacing w:after="0" w:line="240" w:lineRule="auto"/>
        <w:rPr>
          <w:rFonts w:ascii="Times New Roman" w:hAnsi="Times New Roman" w:cs="Times New Roman"/>
        </w:rPr>
      </w:pPr>
      <w:r w:rsidRPr="002525E7">
        <w:rPr>
          <w:rFonts w:ascii="Times New Roman" w:hAnsi="Times New Roman" w:cs="Times New Roman"/>
        </w:rPr>
        <w:br w:type="page"/>
      </w:r>
    </w:p>
    <w:tbl>
      <w:tblPr>
        <w:tblW w:w="14760" w:type="dxa"/>
        <w:tblLayout w:type="fixed"/>
        <w:tblCellMar>
          <w:left w:w="0" w:type="dxa"/>
          <w:right w:w="0" w:type="dxa"/>
        </w:tblCellMar>
        <w:tblLook w:val="04A0" w:firstRow="1" w:lastRow="0" w:firstColumn="1" w:lastColumn="0" w:noHBand="0" w:noVBand="1"/>
      </w:tblPr>
      <w:tblGrid>
        <w:gridCol w:w="480"/>
        <w:gridCol w:w="480"/>
        <w:gridCol w:w="1800"/>
        <w:gridCol w:w="720"/>
        <w:gridCol w:w="720"/>
        <w:gridCol w:w="2160"/>
        <w:gridCol w:w="720"/>
        <w:gridCol w:w="720"/>
        <w:gridCol w:w="720"/>
        <w:gridCol w:w="1080"/>
        <w:gridCol w:w="1080"/>
        <w:gridCol w:w="840"/>
        <w:gridCol w:w="1080"/>
        <w:gridCol w:w="960"/>
        <w:gridCol w:w="1200"/>
      </w:tblGrid>
      <w:tr w:rsidR="007D77D5" w:rsidRPr="002525E7" w:rsidTr="007D77D5">
        <w:tc>
          <w:tcPr>
            <w:tcW w:w="14760" w:type="dxa"/>
            <w:gridSpan w:val="15"/>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b/>
              </w:rPr>
            </w:pPr>
            <w:r w:rsidRPr="002525E7">
              <w:rPr>
                <w:rFonts w:ascii="Times New Roman" w:hAnsi="Times New Roman" w:cs="Times New Roman"/>
                <w:b/>
              </w:rPr>
              <w:lastRenderedPageBreak/>
              <w:t>Таблица 2.3. Параметры выбросов загрязняющих веществ в атмосферу для расчета нормативов допустимых выбросов на 2027 год</w:t>
            </w:r>
          </w:p>
        </w:tc>
      </w:tr>
      <w:tr w:rsidR="007D77D5" w:rsidRPr="002525E7" w:rsidTr="007D77D5">
        <w:tc>
          <w:tcPr>
            <w:tcW w:w="14760" w:type="dxa"/>
            <w:gridSpan w:val="15"/>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Караганда, ТОО "Утилизация ЛТД" 2027</w:t>
            </w:r>
          </w:p>
        </w:tc>
      </w:tr>
      <w:tr w:rsidR="007D77D5" w:rsidRPr="002525E7" w:rsidTr="007D77D5">
        <w:tc>
          <w:tcPr>
            <w:tcW w:w="4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4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52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Источник выделения</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Число</w:t>
            </w:r>
          </w:p>
        </w:tc>
        <w:tc>
          <w:tcPr>
            <w:tcW w:w="21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Hаименование</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Hомер</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Высо</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Диа-</w:t>
            </w:r>
          </w:p>
        </w:tc>
        <w:tc>
          <w:tcPr>
            <w:tcW w:w="3000" w:type="dxa"/>
            <w:gridSpan w:val="3"/>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Параметры газовоздушной</w:t>
            </w:r>
          </w:p>
        </w:tc>
        <w:tc>
          <w:tcPr>
            <w:tcW w:w="3240" w:type="dxa"/>
            <w:gridSpan w:val="3"/>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Координаты источника</w:t>
            </w: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Про</w:t>
            </w: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5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загрязняющих веществ</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часов</w:t>
            </w:r>
          </w:p>
        </w:tc>
        <w:tc>
          <w:tcPr>
            <w:tcW w:w="216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источника выброса</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источ</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та</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метр</w:t>
            </w:r>
          </w:p>
        </w:tc>
        <w:tc>
          <w:tcPr>
            <w:tcW w:w="300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смеси на выходе из трубы</w:t>
            </w:r>
          </w:p>
        </w:tc>
        <w:tc>
          <w:tcPr>
            <w:tcW w:w="324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на карте-схеме, м</w:t>
            </w: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изв</w:t>
            </w:r>
          </w:p>
        </w:tc>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Цех</w:t>
            </w:r>
          </w:p>
        </w:tc>
        <w:tc>
          <w:tcPr>
            <w:tcW w:w="252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рабо-</w:t>
            </w:r>
          </w:p>
        </w:tc>
        <w:tc>
          <w:tcPr>
            <w:tcW w:w="216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вредных веществ</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ника</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источ</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устья</w:t>
            </w:r>
          </w:p>
        </w:tc>
        <w:tc>
          <w:tcPr>
            <w:tcW w:w="300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при максимальной</w:t>
            </w:r>
          </w:p>
        </w:tc>
        <w:tc>
          <w:tcPr>
            <w:tcW w:w="3240" w:type="dxa"/>
            <w:gridSpan w:val="3"/>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одс</w:t>
            </w: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Hаименование</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Коли-</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ты</w:t>
            </w: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выбро</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ника</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трубы</w:t>
            </w:r>
          </w:p>
        </w:tc>
        <w:tc>
          <w:tcPr>
            <w:tcW w:w="300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разовой нагрузке</w:t>
            </w:r>
          </w:p>
        </w:tc>
        <w:tc>
          <w:tcPr>
            <w:tcW w:w="20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точечного источ-</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2-го конц</w:t>
            </w: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тво</w:t>
            </w: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чест-</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w:t>
            </w: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сов</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выбро</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w:t>
            </w:r>
          </w:p>
        </w:tc>
        <w:tc>
          <w:tcPr>
            <w:tcW w:w="3000" w:type="dxa"/>
            <w:gridSpan w:val="3"/>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20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ника/1-го конца</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ного исто</w:t>
            </w: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во,</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году</w:t>
            </w: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на</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сов,</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скорость</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объемный</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темпе-</w:t>
            </w:r>
          </w:p>
        </w:tc>
        <w:tc>
          <w:tcPr>
            <w:tcW w:w="20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линейного источ-</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/длина, ш</w:t>
            </w: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шт.</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карте</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м/с</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расход,</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ратура</w:t>
            </w:r>
          </w:p>
        </w:tc>
        <w:tc>
          <w:tcPr>
            <w:tcW w:w="20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ника</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площадн</w:t>
            </w: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схеме</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(Т =</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м3/с</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смеси,</w:t>
            </w:r>
          </w:p>
        </w:tc>
        <w:tc>
          <w:tcPr>
            <w:tcW w:w="20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/центра площад-</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источни</w:t>
            </w: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293.15 К</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(Т =</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оС</w:t>
            </w:r>
          </w:p>
        </w:tc>
        <w:tc>
          <w:tcPr>
            <w:tcW w:w="20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ного источника</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Р= 101.3</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293.15 К</w:t>
            </w: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040" w:type="dxa"/>
            <w:gridSpan w:val="2"/>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кПа)</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Р= 101.3</w:t>
            </w: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04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7D77D5">
        <w:tc>
          <w:tcPr>
            <w:tcW w:w="4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4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8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кПа)</w:t>
            </w: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X1</w:t>
            </w: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Y1</w:t>
            </w: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X2</w:t>
            </w:r>
          </w:p>
        </w:tc>
      </w:tr>
      <w:tr w:rsidR="007D77D5" w:rsidRPr="002525E7" w:rsidTr="007D77D5">
        <w:tc>
          <w:tcPr>
            <w:tcW w:w="4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4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w:t>
            </w:r>
          </w:p>
        </w:tc>
        <w:tc>
          <w:tcPr>
            <w:tcW w:w="18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5</w:t>
            </w:r>
          </w:p>
        </w:tc>
        <w:tc>
          <w:tcPr>
            <w:tcW w:w="21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6</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8</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11</w:t>
            </w:r>
          </w:p>
        </w:tc>
        <w:tc>
          <w:tcPr>
            <w:tcW w:w="8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12</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13</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14</w:t>
            </w:r>
          </w:p>
        </w:tc>
        <w:tc>
          <w:tcPr>
            <w:tcW w:w="12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15</w:t>
            </w:r>
          </w:p>
        </w:tc>
      </w:tr>
      <w:tr w:rsidR="007D77D5" w:rsidRPr="002525E7" w:rsidTr="007D77D5">
        <w:tc>
          <w:tcPr>
            <w:tcW w:w="14760" w:type="dxa"/>
            <w:gridSpan w:val="15"/>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Площадка</w:t>
            </w: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001</w:t>
            </w: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труба печи</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122</w:t>
            </w:r>
          </w:p>
        </w:tc>
        <w:tc>
          <w:tcPr>
            <w:tcW w:w="216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дымовая труба</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0001</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20</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0.4</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5.8</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1200</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23</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сжигание</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печи 1</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7288495</w:t>
            </w: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57</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дизтоплива</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сжигание</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500</w:t>
            </w: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горючих</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жидкостей</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сжигание</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1200</w:t>
            </w: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отработанных</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масел</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сжигание мед и</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6800</w:t>
            </w: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промотходов</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7D77D5">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009</w:t>
            </w: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склад золы</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6800</w:t>
            </w:r>
          </w:p>
        </w:tc>
        <w:tc>
          <w:tcPr>
            <w:tcW w:w="216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склад золы</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6002</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8</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20</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14</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3</w:t>
            </w:r>
          </w:p>
        </w:tc>
      </w:tr>
      <w:tr w:rsidR="007D77D5" w:rsidRPr="002525E7" w:rsidTr="007D77D5">
        <w:tc>
          <w:tcPr>
            <w:tcW w:w="4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4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8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21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62</w:t>
            </w: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bl>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br w:type="page"/>
      </w:r>
    </w:p>
    <w:tbl>
      <w:tblPr>
        <w:tblW w:w="0" w:type="auto"/>
        <w:tblInd w:w="30" w:type="dxa"/>
        <w:tblLayout w:type="fixed"/>
        <w:tblCellMar>
          <w:left w:w="0" w:type="dxa"/>
          <w:right w:w="0" w:type="dxa"/>
        </w:tblCellMar>
        <w:tblLook w:val="04A0" w:firstRow="1" w:lastRow="0" w:firstColumn="1" w:lastColumn="0" w:noHBand="0" w:noVBand="1"/>
      </w:tblPr>
      <w:tblGrid>
        <w:gridCol w:w="960"/>
        <w:gridCol w:w="1920"/>
        <w:gridCol w:w="1080"/>
        <w:gridCol w:w="720"/>
        <w:gridCol w:w="1200"/>
        <w:gridCol w:w="600"/>
        <w:gridCol w:w="2640"/>
        <w:gridCol w:w="1440"/>
        <w:gridCol w:w="1440"/>
        <w:gridCol w:w="1560"/>
        <w:gridCol w:w="600"/>
      </w:tblGrid>
      <w:tr w:rsidR="007D77D5" w:rsidRPr="002525E7" w:rsidTr="00876F2A">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Hаименование</w:t>
            </w:r>
          </w:p>
        </w:tc>
        <w:tc>
          <w:tcPr>
            <w:tcW w:w="10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Вещество</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Коэфф</w:t>
            </w:r>
          </w:p>
        </w:tc>
        <w:tc>
          <w:tcPr>
            <w:tcW w:w="12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Средне-</w:t>
            </w:r>
          </w:p>
        </w:tc>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Код</w:t>
            </w:r>
          </w:p>
        </w:tc>
        <w:tc>
          <w:tcPr>
            <w:tcW w:w="264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4440" w:type="dxa"/>
            <w:gridSpan w:val="3"/>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Выброс загрязняющего вещества</w:t>
            </w:r>
          </w:p>
        </w:tc>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7D77D5" w:rsidRPr="002525E7" w:rsidTr="00876F2A">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газоочистных</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по кото-</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обесп</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эксплуа-</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ве-</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Hаименование</w:t>
            </w:r>
          </w:p>
        </w:tc>
        <w:tc>
          <w:tcPr>
            <w:tcW w:w="4440" w:type="dxa"/>
            <w:gridSpan w:val="3"/>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7D77D5" w:rsidRPr="002525E7" w:rsidTr="00876F2A">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установок,</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рому</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газо-</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тационная</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ще-</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вещества</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7D77D5" w:rsidRPr="002525E7" w:rsidTr="00876F2A">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а линей</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тип и</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произво-</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очист</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степень</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ства</w:t>
            </w:r>
          </w:p>
        </w:tc>
        <w:tc>
          <w:tcPr>
            <w:tcW w:w="26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г/с</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мг/нм3</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т/год</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Год</w:t>
            </w:r>
          </w:p>
        </w:tc>
      </w:tr>
      <w:tr w:rsidR="007D77D5" w:rsidRPr="002525E7" w:rsidTr="00876F2A">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чника</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мероприятия</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дится</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кой,</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очистки/</w:t>
            </w: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26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дос-</w:t>
            </w:r>
          </w:p>
        </w:tc>
      </w:tr>
      <w:tr w:rsidR="007D77D5" w:rsidRPr="002525E7" w:rsidTr="00876F2A">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ирина</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по сокращению</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газо-</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максималь</w:t>
            </w: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6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тиже</w:t>
            </w:r>
          </w:p>
        </w:tc>
      </w:tr>
      <w:tr w:rsidR="007D77D5" w:rsidRPr="002525E7" w:rsidTr="00876F2A">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ого</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выбросов</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очистка</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ная</w:t>
            </w: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26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ния</w:t>
            </w:r>
          </w:p>
        </w:tc>
      </w:tr>
      <w:tr w:rsidR="007D77D5" w:rsidRPr="002525E7" w:rsidTr="00876F2A">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ка</w:t>
            </w: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степень</w:t>
            </w: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26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НДВ</w:t>
            </w:r>
          </w:p>
        </w:tc>
      </w:tr>
      <w:tr w:rsidR="007D77D5" w:rsidRPr="002525E7" w:rsidTr="00876F2A">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очистки%</w:t>
            </w: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26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r>
      <w:tr w:rsidR="007D77D5" w:rsidRPr="002525E7" w:rsidTr="00876F2A">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26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r>
      <w:tr w:rsidR="007D77D5" w:rsidRPr="002525E7" w:rsidTr="00876F2A">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Y2</w:t>
            </w: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26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7D77D5" w:rsidRPr="002525E7" w:rsidTr="00876F2A">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16</w:t>
            </w:r>
          </w:p>
        </w:tc>
        <w:tc>
          <w:tcPr>
            <w:tcW w:w="19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17</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18</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19</w:t>
            </w:r>
          </w:p>
        </w:tc>
        <w:tc>
          <w:tcPr>
            <w:tcW w:w="12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20</w:t>
            </w:r>
          </w:p>
        </w:tc>
        <w:tc>
          <w:tcPr>
            <w:tcW w:w="6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21</w:t>
            </w:r>
          </w:p>
        </w:tc>
        <w:tc>
          <w:tcPr>
            <w:tcW w:w="26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22</w:t>
            </w:r>
          </w:p>
        </w:tc>
        <w:tc>
          <w:tcPr>
            <w:tcW w:w="14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23</w:t>
            </w:r>
          </w:p>
        </w:tc>
        <w:tc>
          <w:tcPr>
            <w:tcW w:w="14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24</w:t>
            </w:r>
          </w:p>
        </w:tc>
        <w:tc>
          <w:tcPr>
            <w:tcW w:w="15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25</w:t>
            </w:r>
          </w:p>
        </w:tc>
        <w:tc>
          <w:tcPr>
            <w:tcW w:w="6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26</w:t>
            </w:r>
          </w:p>
        </w:tc>
      </w:tr>
      <w:tr w:rsidR="007D77D5" w:rsidRPr="002525E7" w:rsidTr="00876F2A">
        <w:tc>
          <w:tcPr>
            <w:tcW w:w="14160" w:type="dxa"/>
            <w:gridSpan w:val="11"/>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r>
      <w:tr w:rsidR="004F034D" w:rsidRPr="002525E7" w:rsidTr="00876F2A">
        <w:tc>
          <w:tcPr>
            <w:tcW w:w="960" w:type="dxa"/>
            <w:tcBorders>
              <w:top w:val="nil"/>
              <w:left w:val="single" w:sz="6" w:space="0" w:color="auto"/>
              <w:bottom w:val="nil"/>
              <w:right w:val="single" w:sz="6" w:space="0" w:color="auto"/>
            </w:tcBorders>
            <w:tcMar>
              <w:top w:w="0" w:type="dxa"/>
              <w:left w:w="30" w:type="dxa"/>
              <w:bottom w:w="0" w:type="dxa"/>
              <w:right w:w="30" w:type="dxa"/>
            </w:tcMar>
          </w:tcPr>
          <w:p w:rsidR="004F034D" w:rsidRPr="002525E7" w:rsidRDefault="004F034D" w:rsidP="004F034D">
            <w:pPr>
              <w:widowControl w:val="0"/>
              <w:autoSpaceDE w:val="0"/>
              <w:autoSpaceDN w:val="0"/>
              <w:adjustRightInd w:val="0"/>
              <w:spacing w:after="0" w:line="240" w:lineRule="auto"/>
              <w:jc w:val="center"/>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Мокрый фильтр;</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0301</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100</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40.00/40.</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0301</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Азота (IV) диоксид (</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4F034D"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1.4608</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4F034D"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10814.165</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4F034D"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1.8179</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2027</w:t>
            </w:r>
          </w:p>
        </w:tc>
      </w:tr>
      <w:tr w:rsidR="007D77D5" w:rsidRPr="002525E7" w:rsidTr="00876F2A">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0304</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100</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w:t>
            </w: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Азота диоксид) (4)</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70548C"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70548C"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D77D5" w:rsidRPr="0070548C"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4F034D" w:rsidRPr="002525E7" w:rsidTr="00876F2A">
        <w:tc>
          <w:tcPr>
            <w:tcW w:w="960" w:type="dxa"/>
            <w:tcBorders>
              <w:top w:val="nil"/>
              <w:left w:val="single" w:sz="6" w:space="0" w:color="auto"/>
              <w:bottom w:val="nil"/>
              <w:right w:val="single" w:sz="6" w:space="0" w:color="auto"/>
            </w:tcBorders>
            <w:tcMar>
              <w:top w:w="0" w:type="dxa"/>
              <w:left w:w="30" w:type="dxa"/>
              <w:bottom w:w="0" w:type="dxa"/>
              <w:right w:w="30" w:type="dxa"/>
            </w:tcMar>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0316</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100</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40.00/40.</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0304</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Азот (II) оксид (</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4F034D"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0.2373</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4F034D"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1756.710</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4F034D"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0.2954</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2027</w:t>
            </w:r>
          </w:p>
        </w:tc>
      </w:tr>
      <w:tr w:rsidR="007D77D5" w:rsidRPr="002525E7" w:rsidTr="00876F2A">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0328</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100</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w:t>
            </w: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Азота оксид) (6)</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70548C"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70548C"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D77D5" w:rsidRPr="0070548C"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4F034D" w:rsidRPr="002525E7" w:rsidTr="00876F2A">
        <w:tc>
          <w:tcPr>
            <w:tcW w:w="960" w:type="dxa"/>
            <w:tcBorders>
              <w:top w:val="nil"/>
              <w:left w:val="single" w:sz="6" w:space="0" w:color="auto"/>
              <w:bottom w:val="nil"/>
              <w:right w:val="single" w:sz="6" w:space="0" w:color="auto"/>
            </w:tcBorders>
            <w:tcMar>
              <w:top w:w="0" w:type="dxa"/>
              <w:left w:w="30" w:type="dxa"/>
              <w:bottom w:w="0" w:type="dxa"/>
              <w:right w:w="30" w:type="dxa"/>
            </w:tcMar>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0330</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100</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75.00/75.</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0316</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Гидрохлорид (Соляная</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70548C"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sidRPr="0070548C">
              <w:rPr>
                <w:rFonts w:ascii="Times New Roman" w:hAnsi="Times New Roman" w:cs="Times New Roman"/>
                <w:sz w:val="20"/>
                <w:szCs w:val="20"/>
              </w:rPr>
              <w:t>0.0048</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4F034D"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35.534</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4F034D"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0.1175</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2027</w:t>
            </w:r>
          </w:p>
        </w:tc>
      </w:tr>
      <w:tr w:rsidR="007D77D5" w:rsidRPr="002525E7" w:rsidTr="00876F2A">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0342</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100</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w:t>
            </w: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кислота, Водород</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70548C"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70548C"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D77D5" w:rsidRPr="0070548C"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876F2A">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F9651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75.00</w:t>
            </w:r>
            <w:r w:rsidR="007D77D5" w:rsidRPr="002525E7">
              <w:rPr>
                <w:rFonts w:ascii="Times New Roman" w:hAnsi="Times New Roman" w:cs="Times New Roman"/>
                <w:sz w:val="20"/>
                <w:szCs w:val="20"/>
              </w:rPr>
              <w:t>/</w:t>
            </w:r>
            <w:r w:rsidRPr="002525E7">
              <w:rPr>
                <w:rFonts w:ascii="Times New Roman" w:hAnsi="Times New Roman" w:cs="Times New Roman"/>
                <w:sz w:val="20"/>
                <w:szCs w:val="20"/>
              </w:rPr>
              <w:t>75</w:t>
            </w:r>
            <w:r w:rsidR="007D77D5" w:rsidRPr="002525E7">
              <w:rPr>
                <w:rFonts w:ascii="Times New Roman" w:hAnsi="Times New Roman" w:cs="Times New Roman"/>
                <w:sz w:val="20"/>
                <w:szCs w:val="20"/>
              </w:rPr>
              <w:t>.</w:t>
            </w: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хлорид) (163)</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70548C"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70548C"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D77D5" w:rsidRPr="0070548C"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4F034D" w:rsidRPr="002525E7" w:rsidTr="00876F2A">
        <w:tc>
          <w:tcPr>
            <w:tcW w:w="960" w:type="dxa"/>
            <w:tcBorders>
              <w:top w:val="nil"/>
              <w:left w:val="single" w:sz="6" w:space="0" w:color="auto"/>
              <w:bottom w:val="nil"/>
              <w:right w:val="single" w:sz="6" w:space="0" w:color="auto"/>
            </w:tcBorders>
            <w:tcMar>
              <w:top w:w="0" w:type="dxa"/>
              <w:left w:w="30" w:type="dxa"/>
              <w:bottom w:w="0" w:type="dxa"/>
              <w:right w:w="30" w:type="dxa"/>
            </w:tcMar>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0328</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Углерод (Сажа,</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70548C"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sidRPr="0070548C">
              <w:rPr>
                <w:rFonts w:ascii="Times New Roman" w:hAnsi="Times New Roman" w:cs="Times New Roman"/>
                <w:sz w:val="20"/>
                <w:szCs w:val="20"/>
              </w:rPr>
              <w:t>0.231867</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4F034D"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1716.490</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4F034D"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5.0769</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2027</w:t>
            </w:r>
          </w:p>
        </w:tc>
      </w:tr>
      <w:tr w:rsidR="00F9651A" w:rsidRPr="002525E7" w:rsidTr="00876F2A">
        <w:tc>
          <w:tcPr>
            <w:tcW w:w="960" w:type="dxa"/>
            <w:tcBorders>
              <w:top w:val="nil"/>
              <w:left w:val="single" w:sz="6" w:space="0" w:color="auto"/>
              <w:bottom w:val="nil"/>
              <w:right w:val="single" w:sz="6" w:space="0" w:color="auto"/>
            </w:tcBorders>
            <w:tcMar>
              <w:top w:w="0" w:type="dxa"/>
              <w:left w:w="30" w:type="dxa"/>
              <w:bottom w:w="0" w:type="dxa"/>
              <w:right w:w="30" w:type="dxa"/>
            </w:tcMar>
          </w:tcPr>
          <w:p w:rsidR="00F9651A" w:rsidRPr="002525E7" w:rsidRDefault="00F9651A"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F9651A" w:rsidRPr="002525E7" w:rsidRDefault="00F9651A"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F9651A" w:rsidRPr="002525E7" w:rsidRDefault="00F9651A"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F9651A" w:rsidRPr="002525E7" w:rsidRDefault="00F9651A"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F9651A" w:rsidRPr="002525E7" w:rsidRDefault="00F9651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75.00/75.</w:t>
            </w: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F9651A" w:rsidRPr="002525E7" w:rsidRDefault="00F9651A" w:rsidP="00E3394B">
            <w:pPr>
              <w:widowControl w:val="0"/>
              <w:autoSpaceDE w:val="0"/>
              <w:autoSpaceDN w:val="0"/>
              <w:adjustRightInd w:val="0"/>
              <w:spacing w:after="0" w:line="240" w:lineRule="auto"/>
              <w:rPr>
                <w:rFonts w:ascii="Times New Roman" w:hAnsi="Times New Roman" w:cs="Times New Roman"/>
                <w:sz w:val="20"/>
                <w:szCs w:val="20"/>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F9651A" w:rsidRPr="002525E7" w:rsidRDefault="00F9651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Углерод черный) (583)</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F9651A" w:rsidRPr="0070548C" w:rsidRDefault="00F9651A" w:rsidP="00E3394B">
            <w:pPr>
              <w:widowControl w:val="0"/>
              <w:autoSpaceDE w:val="0"/>
              <w:autoSpaceDN w:val="0"/>
              <w:adjustRightInd w:val="0"/>
              <w:spacing w:after="0" w:line="240" w:lineRule="auto"/>
              <w:rPr>
                <w:rFonts w:ascii="Times New Roman" w:hAnsi="Times New Roman" w:cs="Times New Roman"/>
                <w:sz w:val="20"/>
                <w:szCs w:val="20"/>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F9651A" w:rsidRPr="0070548C" w:rsidRDefault="00F9651A" w:rsidP="00E3394B">
            <w:pPr>
              <w:widowControl w:val="0"/>
              <w:autoSpaceDE w:val="0"/>
              <w:autoSpaceDN w:val="0"/>
              <w:adjustRightInd w:val="0"/>
              <w:spacing w:after="0" w:line="240" w:lineRule="auto"/>
              <w:rPr>
                <w:rFonts w:ascii="Times New Roman" w:hAnsi="Times New Roman" w:cs="Times New Roman"/>
                <w:sz w:val="20"/>
                <w:szCs w:val="20"/>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F9651A" w:rsidRPr="0070548C" w:rsidRDefault="00F9651A"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F9651A" w:rsidRPr="002525E7" w:rsidRDefault="00F9651A" w:rsidP="00E3394B">
            <w:pPr>
              <w:widowControl w:val="0"/>
              <w:autoSpaceDE w:val="0"/>
              <w:autoSpaceDN w:val="0"/>
              <w:adjustRightInd w:val="0"/>
              <w:spacing w:after="0" w:line="240" w:lineRule="auto"/>
              <w:rPr>
                <w:rFonts w:ascii="Times New Roman" w:hAnsi="Times New Roman" w:cs="Times New Roman"/>
                <w:sz w:val="20"/>
                <w:szCs w:val="20"/>
              </w:rPr>
            </w:pPr>
          </w:p>
        </w:tc>
      </w:tr>
      <w:tr w:rsidR="004F034D" w:rsidRPr="002525E7" w:rsidTr="00876F2A">
        <w:tc>
          <w:tcPr>
            <w:tcW w:w="960" w:type="dxa"/>
            <w:tcBorders>
              <w:top w:val="nil"/>
              <w:left w:val="single" w:sz="6" w:space="0" w:color="auto"/>
              <w:bottom w:val="nil"/>
              <w:right w:val="single" w:sz="6" w:space="0" w:color="auto"/>
            </w:tcBorders>
            <w:tcMar>
              <w:top w:w="0" w:type="dxa"/>
              <w:left w:w="30" w:type="dxa"/>
              <w:bottom w:w="0" w:type="dxa"/>
              <w:right w:w="30" w:type="dxa"/>
            </w:tcMar>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0330</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Сера диоксид (</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70548C"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sidRPr="0070548C">
              <w:rPr>
                <w:rFonts w:ascii="Times New Roman" w:hAnsi="Times New Roman" w:cs="Times New Roman"/>
                <w:sz w:val="20"/>
                <w:szCs w:val="20"/>
              </w:rPr>
              <w:t>0.4382</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4F034D"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3243.953</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4F034D"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0.8586</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2027</w:t>
            </w:r>
          </w:p>
        </w:tc>
      </w:tr>
      <w:tr w:rsidR="00F9651A" w:rsidRPr="002525E7" w:rsidTr="00876F2A">
        <w:tc>
          <w:tcPr>
            <w:tcW w:w="960" w:type="dxa"/>
            <w:tcBorders>
              <w:top w:val="nil"/>
              <w:left w:val="single" w:sz="6" w:space="0" w:color="auto"/>
              <w:bottom w:val="nil"/>
              <w:right w:val="single" w:sz="6" w:space="0" w:color="auto"/>
            </w:tcBorders>
            <w:tcMar>
              <w:top w:w="0" w:type="dxa"/>
              <w:left w:w="30" w:type="dxa"/>
              <w:bottom w:w="0" w:type="dxa"/>
              <w:right w:w="30" w:type="dxa"/>
            </w:tcMar>
          </w:tcPr>
          <w:p w:rsidR="00F9651A" w:rsidRPr="002525E7" w:rsidRDefault="00F9651A"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F9651A" w:rsidRPr="002525E7" w:rsidRDefault="00F9651A"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F9651A" w:rsidRPr="002525E7" w:rsidRDefault="00F9651A"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F9651A" w:rsidRPr="002525E7" w:rsidRDefault="00F9651A"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F9651A" w:rsidRPr="002525E7" w:rsidRDefault="00F9651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75.00/75.</w:t>
            </w: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F9651A" w:rsidRPr="002525E7" w:rsidRDefault="00F9651A" w:rsidP="00E3394B">
            <w:pPr>
              <w:widowControl w:val="0"/>
              <w:autoSpaceDE w:val="0"/>
              <w:autoSpaceDN w:val="0"/>
              <w:adjustRightInd w:val="0"/>
              <w:spacing w:after="0" w:line="240" w:lineRule="auto"/>
              <w:rPr>
                <w:rFonts w:ascii="Times New Roman" w:hAnsi="Times New Roman" w:cs="Times New Roman"/>
                <w:sz w:val="20"/>
                <w:szCs w:val="20"/>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F9651A" w:rsidRPr="002525E7" w:rsidRDefault="00F9651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Ангидрид сернистый,</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F9651A" w:rsidRPr="0070548C" w:rsidRDefault="00F9651A" w:rsidP="00E3394B">
            <w:pPr>
              <w:widowControl w:val="0"/>
              <w:autoSpaceDE w:val="0"/>
              <w:autoSpaceDN w:val="0"/>
              <w:adjustRightInd w:val="0"/>
              <w:spacing w:after="0" w:line="240" w:lineRule="auto"/>
              <w:rPr>
                <w:rFonts w:ascii="Times New Roman" w:hAnsi="Times New Roman" w:cs="Times New Roman"/>
                <w:sz w:val="20"/>
                <w:szCs w:val="20"/>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F9651A" w:rsidRPr="0070548C" w:rsidRDefault="00F9651A" w:rsidP="00E3394B">
            <w:pPr>
              <w:widowControl w:val="0"/>
              <w:autoSpaceDE w:val="0"/>
              <w:autoSpaceDN w:val="0"/>
              <w:adjustRightInd w:val="0"/>
              <w:spacing w:after="0" w:line="240" w:lineRule="auto"/>
              <w:rPr>
                <w:rFonts w:ascii="Times New Roman" w:hAnsi="Times New Roman" w:cs="Times New Roman"/>
                <w:sz w:val="20"/>
                <w:szCs w:val="20"/>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F9651A" w:rsidRPr="0070548C" w:rsidRDefault="00F9651A"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F9651A" w:rsidRPr="002525E7" w:rsidRDefault="00F9651A" w:rsidP="00E3394B">
            <w:pPr>
              <w:widowControl w:val="0"/>
              <w:autoSpaceDE w:val="0"/>
              <w:autoSpaceDN w:val="0"/>
              <w:adjustRightInd w:val="0"/>
              <w:spacing w:after="0" w:line="240" w:lineRule="auto"/>
              <w:rPr>
                <w:rFonts w:ascii="Times New Roman" w:hAnsi="Times New Roman" w:cs="Times New Roman"/>
                <w:sz w:val="20"/>
                <w:szCs w:val="20"/>
              </w:rPr>
            </w:pPr>
          </w:p>
        </w:tc>
      </w:tr>
      <w:tr w:rsidR="004F034D" w:rsidRPr="002525E7" w:rsidTr="00876F2A">
        <w:tc>
          <w:tcPr>
            <w:tcW w:w="960" w:type="dxa"/>
            <w:tcBorders>
              <w:top w:val="nil"/>
              <w:left w:val="single" w:sz="6" w:space="0" w:color="auto"/>
              <w:bottom w:val="nil"/>
              <w:right w:val="single" w:sz="6" w:space="0" w:color="auto"/>
            </w:tcBorders>
            <w:tcMar>
              <w:top w:w="0" w:type="dxa"/>
              <w:left w:w="30" w:type="dxa"/>
              <w:bottom w:w="0" w:type="dxa"/>
              <w:right w:w="30" w:type="dxa"/>
            </w:tcMar>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0337</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Углерод оксид (Окись</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70548C"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sidRPr="0070548C">
              <w:rPr>
                <w:rFonts w:ascii="Times New Roman" w:hAnsi="Times New Roman" w:cs="Times New Roman"/>
                <w:sz w:val="20"/>
                <w:szCs w:val="20"/>
              </w:rPr>
              <w:t>3.4482</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4F034D"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25526.701</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4F034D"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3.2646</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2027</w:t>
            </w:r>
          </w:p>
        </w:tc>
      </w:tr>
      <w:tr w:rsidR="004F034D" w:rsidRPr="002525E7" w:rsidTr="00876F2A">
        <w:tc>
          <w:tcPr>
            <w:tcW w:w="960" w:type="dxa"/>
            <w:tcBorders>
              <w:top w:val="nil"/>
              <w:left w:val="single" w:sz="6" w:space="0" w:color="auto"/>
              <w:bottom w:val="nil"/>
              <w:right w:val="single" w:sz="6" w:space="0" w:color="auto"/>
            </w:tcBorders>
            <w:tcMar>
              <w:top w:w="0" w:type="dxa"/>
              <w:left w:w="30" w:type="dxa"/>
              <w:bottom w:w="0" w:type="dxa"/>
              <w:right w:w="30" w:type="dxa"/>
            </w:tcMar>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0342</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Фтористые</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70548C"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sidRPr="0070548C">
              <w:rPr>
                <w:rFonts w:ascii="Times New Roman" w:hAnsi="Times New Roman" w:cs="Times New Roman"/>
                <w:sz w:val="20"/>
                <w:szCs w:val="20"/>
              </w:rPr>
              <w:t>0.0075</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4F034D"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55.522</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4F034D"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0.1836</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4F034D" w:rsidRPr="002525E7" w:rsidRDefault="004F034D" w:rsidP="004F034D">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2027</w:t>
            </w:r>
          </w:p>
        </w:tc>
      </w:tr>
      <w:tr w:rsidR="007D77D5" w:rsidRPr="002525E7" w:rsidTr="00876F2A">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газообразные</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876F2A">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соединения /в</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876F2A">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2908</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Пыль неорганическая,</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0.0000058</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0.00014</w:t>
            </w: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3046E9"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2027</w:t>
            </w:r>
          </w:p>
        </w:tc>
      </w:tr>
      <w:tr w:rsidR="007D77D5" w:rsidRPr="002525E7" w:rsidTr="00876F2A">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3</w:t>
            </w: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64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содержащая двуокись</w:t>
            </w:r>
          </w:p>
          <w:p w:rsidR="00876F2A" w:rsidRPr="002525E7" w:rsidRDefault="00876F2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кремния в %: 70-20</w:t>
            </w:r>
          </w:p>
        </w:tc>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5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bl>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br w:type="page"/>
      </w:r>
    </w:p>
    <w:tbl>
      <w:tblPr>
        <w:tblW w:w="14640" w:type="dxa"/>
        <w:tblLayout w:type="fixed"/>
        <w:tblCellMar>
          <w:left w:w="0" w:type="dxa"/>
          <w:right w:w="0" w:type="dxa"/>
        </w:tblCellMar>
        <w:tblLook w:val="04A0" w:firstRow="1" w:lastRow="0" w:firstColumn="1" w:lastColumn="0" w:noHBand="0" w:noVBand="1"/>
      </w:tblPr>
      <w:tblGrid>
        <w:gridCol w:w="480"/>
        <w:gridCol w:w="480"/>
        <w:gridCol w:w="1800"/>
        <w:gridCol w:w="720"/>
        <w:gridCol w:w="720"/>
        <w:gridCol w:w="2160"/>
        <w:gridCol w:w="720"/>
        <w:gridCol w:w="720"/>
        <w:gridCol w:w="720"/>
        <w:gridCol w:w="1080"/>
        <w:gridCol w:w="1080"/>
        <w:gridCol w:w="840"/>
        <w:gridCol w:w="1080"/>
        <w:gridCol w:w="960"/>
        <w:gridCol w:w="1080"/>
      </w:tblGrid>
      <w:tr w:rsidR="007D77D5" w:rsidRPr="002525E7" w:rsidTr="00876F2A">
        <w:tc>
          <w:tcPr>
            <w:tcW w:w="14640" w:type="dxa"/>
            <w:gridSpan w:val="15"/>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lastRenderedPageBreak/>
              <w:t>Кара</w:t>
            </w:r>
            <w:r w:rsidR="00876F2A" w:rsidRPr="002525E7">
              <w:rPr>
                <w:rFonts w:ascii="Times New Roman" w:hAnsi="Times New Roman" w:cs="Times New Roman"/>
                <w:sz w:val="20"/>
                <w:szCs w:val="20"/>
              </w:rPr>
              <w:t>ганда, ТОО "Утилизация ЛТД" 2027</w:t>
            </w:r>
          </w:p>
        </w:tc>
      </w:tr>
      <w:tr w:rsidR="007D77D5" w:rsidRPr="002525E7" w:rsidTr="00876F2A">
        <w:tc>
          <w:tcPr>
            <w:tcW w:w="4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4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w:t>
            </w:r>
          </w:p>
        </w:tc>
        <w:tc>
          <w:tcPr>
            <w:tcW w:w="18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5</w:t>
            </w:r>
          </w:p>
        </w:tc>
        <w:tc>
          <w:tcPr>
            <w:tcW w:w="21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6</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8</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11</w:t>
            </w:r>
          </w:p>
        </w:tc>
        <w:tc>
          <w:tcPr>
            <w:tcW w:w="8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12</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13</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14</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15</w:t>
            </w:r>
          </w:p>
        </w:tc>
      </w:tr>
      <w:tr w:rsidR="007D77D5" w:rsidRPr="002525E7" w:rsidTr="00876F2A">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010</w:t>
            </w: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склад масел</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8760</w:t>
            </w:r>
          </w:p>
        </w:tc>
        <w:tc>
          <w:tcPr>
            <w:tcW w:w="216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склад ГСМ</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6003</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20</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106</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10</w:t>
            </w:r>
          </w:p>
        </w:tc>
      </w:tr>
      <w:tr w:rsidR="007D77D5" w:rsidRPr="002525E7" w:rsidTr="00876F2A">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55</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876F2A">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876F2A">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876F2A">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011</w:t>
            </w: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склад хранения</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8760</w:t>
            </w:r>
          </w:p>
        </w:tc>
        <w:tc>
          <w:tcPr>
            <w:tcW w:w="216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склад хранения</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6004</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104</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w:t>
            </w:r>
          </w:p>
        </w:tc>
      </w:tr>
      <w:tr w:rsidR="007D77D5" w:rsidRPr="002525E7" w:rsidTr="00876F2A">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дизтоплива</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дизтоплива</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55</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876F2A">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876F2A">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8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876F2A">
        <w:tc>
          <w:tcPr>
            <w:tcW w:w="4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4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8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1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bl>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bl>
      <w:tblPr>
        <w:tblW w:w="0" w:type="auto"/>
        <w:tblInd w:w="30" w:type="dxa"/>
        <w:tblLayout w:type="fixed"/>
        <w:tblCellMar>
          <w:left w:w="0" w:type="dxa"/>
          <w:right w:w="0" w:type="dxa"/>
        </w:tblCellMar>
        <w:tblLook w:val="04A0" w:firstRow="1" w:lastRow="0" w:firstColumn="1" w:lastColumn="0" w:noHBand="0" w:noVBand="1"/>
      </w:tblPr>
      <w:tblGrid>
        <w:gridCol w:w="960"/>
        <w:gridCol w:w="1920"/>
        <w:gridCol w:w="1080"/>
        <w:gridCol w:w="720"/>
        <w:gridCol w:w="1200"/>
        <w:gridCol w:w="600"/>
        <w:gridCol w:w="2640"/>
        <w:gridCol w:w="1440"/>
        <w:gridCol w:w="1440"/>
        <w:gridCol w:w="1560"/>
        <w:gridCol w:w="600"/>
      </w:tblGrid>
      <w:tr w:rsidR="007D77D5" w:rsidRPr="002525E7" w:rsidTr="003046E9">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16</w:t>
            </w:r>
          </w:p>
        </w:tc>
        <w:tc>
          <w:tcPr>
            <w:tcW w:w="19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17</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18</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19</w:t>
            </w:r>
          </w:p>
        </w:tc>
        <w:tc>
          <w:tcPr>
            <w:tcW w:w="12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20</w:t>
            </w:r>
          </w:p>
        </w:tc>
        <w:tc>
          <w:tcPr>
            <w:tcW w:w="6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21</w:t>
            </w:r>
          </w:p>
        </w:tc>
        <w:tc>
          <w:tcPr>
            <w:tcW w:w="26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22</w:t>
            </w:r>
          </w:p>
        </w:tc>
        <w:tc>
          <w:tcPr>
            <w:tcW w:w="14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23</w:t>
            </w:r>
          </w:p>
        </w:tc>
        <w:tc>
          <w:tcPr>
            <w:tcW w:w="14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24</w:t>
            </w:r>
          </w:p>
        </w:tc>
        <w:tc>
          <w:tcPr>
            <w:tcW w:w="15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25</w:t>
            </w:r>
          </w:p>
        </w:tc>
        <w:tc>
          <w:tcPr>
            <w:tcW w:w="6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26</w:t>
            </w:r>
          </w:p>
        </w:tc>
      </w:tr>
      <w:tr w:rsidR="007D77D5" w:rsidRPr="002525E7" w:rsidTr="003046E9">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2735</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Масло минеральное</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0.00014</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0.00018</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202</w:t>
            </w:r>
            <w:r w:rsidR="003046E9" w:rsidRPr="002525E7">
              <w:rPr>
                <w:rFonts w:ascii="Times New Roman" w:hAnsi="Times New Roman" w:cs="Times New Roman"/>
                <w:sz w:val="20"/>
                <w:szCs w:val="20"/>
              </w:rPr>
              <w:t>7</w:t>
            </w:r>
          </w:p>
        </w:tc>
      </w:tr>
      <w:tr w:rsidR="007D77D5" w:rsidRPr="002525E7" w:rsidTr="003046E9">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10</w:t>
            </w: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нефтяное (веретенное,</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3046E9">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машинное, цилиндровое</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3046E9">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и др.) (716*)</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3046E9">
        <w:tc>
          <w:tcPr>
            <w:tcW w:w="9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0333</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Сероводород (</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0.0000036</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0.000002</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202</w:t>
            </w:r>
            <w:r w:rsidR="003046E9" w:rsidRPr="002525E7">
              <w:rPr>
                <w:rFonts w:ascii="Times New Roman" w:hAnsi="Times New Roman" w:cs="Times New Roman"/>
                <w:sz w:val="20"/>
                <w:szCs w:val="20"/>
              </w:rPr>
              <w:t>7</w:t>
            </w:r>
          </w:p>
        </w:tc>
      </w:tr>
      <w:tr w:rsidR="007D77D5" w:rsidRPr="002525E7" w:rsidTr="003046E9">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2</w:t>
            </w: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Дигидросульфид) (518)</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r w:rsidR="007D77D5" w:rsidRPr="002525E7" w:rsidTr="003046E9">
        <w:tc>
          <w:tcPr>
            <w:tcW w:w="960" w:type="dxa"/>
            <w:tcBorders>
              <w:top w:val="nil"/>
              <w:left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720" w:type="dxa"/>
            <w:tcBorders>
              <w:top w:val="nil"/>
              <w:left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200" w:type="dxa"/>
            <w:tcBorders>
              <w:top w:val="nil"/>
              <w:left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2754</w:t>
            </w:r>
          </w:p>
        </w:tc>
        <w:tc>
          <w:tcPr>
            <w:tcW w:w="2640" w:type="dxa"/>
            <w:tcBorders>
              <w:top w:val="nil"/>
              <w:left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Алканы С12-19 /в</w:t>
            </w:r>
          </w:p>
        </w:tc>
        <w:tc>
          <w:tcPr>
            <w:tcW w:w="1440" w:type="dxa"/>
            <w:tcBorders>
              <w:top w:val="nil"/>
              <w:left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0.001296</w:t>
            </w:r>
          </w:p>
        </w:tc>
        <w:tc>
          <w:tcPr>
            <w:tcW w:w="1440" w:type="dxa"/>
            <w:tcBorders>
              <w:top w:val="nil"/>
              <w:left w:val="single" w:sz="6"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560" w:type="dxa"/>
            <w:tcBorders>
              <w:top w:val="nil"/>
              <w:left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0.000643</w:t>
            </w:r>
          </w:p>
        </w:tc>
        <w:tc>
          <w:tcPr>
            <w:tcW w:w="600" w:type="dxa"/>
            <w:tcBorders>
              <w:top w:val="nil"/>
              <w:left w:val="single" w:sz="6"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202</w:t>
            </w:r>
            <w:r w:rsidR="003046E9" w:rsidRPr="002525E7">
              <w:rPr>
                <w:rFonts w:ascii="Times New Roman" w:hAnsi="Times New Roman" w:cs="Times New Roman"/>
                <w:sz w:val="20"/>
                <w:szCs w:val="20"/>
              </w:rPr>
              <w:t>7</w:t>
            </w:r>
          </w:p>
        </w:tc>
      </w:tr>
      <w:tr w:rsidR="007D77D5" w:rsidRPr="002525E7" w:rsidTr="003046E9">
        <w:tc>
          <w:tcPr>
            <w:tcW w:w="960" w:type="dxa"/>
            <w:tcBorders>
              <w:top w:val="nil"/>
              <w:left w:val="single" w:sz="6" w:space="0" w:color="auto"/>
              <w:bottom w:val="single" w:sz="4"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920" w:type="dxa"/>
            <w:tcBorders>
              <w:top w:val="nil"/>
              <w:left w:val="single" w:sz="6" w:space="0" w:color="auto"/>
              <w:bottom w:val="single" w:sz="4"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single" w:sz="4"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720" w:type="dxa"/>
            <w:tcBorders>
              <w:top w:val="nil"/>
              <w:left w:val="single" w:sz="6" w:space="0" w:color="auto"/>
              <w:bottom w:val="single" w:sz="4"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200" w:type="dxa"/>
            <w:tcBorders>
              <w:top w:val="nil"/>
              <w:left w:val="single" w:sz="6" w:space="0" w:color="auto"/>
              <w:bottom w:val="single" w:sz="4"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600" w:type="dxa"/>
            <w:tcBorders>
              <w:top w:val="nil"/>
              <w:left w:val="single" w:sz="6" w:space="0" w:color="auto"/>
              <w:bottom w:val="single" w:sz="4"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2640" w:type="dxa"/>
            <w:tcBorders>
              <w:top w:val="nil"/>
              <w:left w:val="single" w:sz="6" w:space="0" w:color="auto"/>
              <w:bottom w:val="single" w:sz="4" w:space="0" w:color="auto"/>
              <w:right w:val="single" w:sz="6" w:space="0" w:color="auto"/>
            </w:tcBorders>
            <w:tcMar>
              <w:top w:w="0" w:type="dxa"/>
              <w:left w:w="30" w:type="dxa"/>
              <w:bottom w:w="0" w:type="dxa"/>
              <w:right w:w="30" w:type="dxa"/>
            </w:tcMar>
            <w:hideMark/>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пересчете на С/ (</w:t>
            </w:r>
          </w:p>
        </w:tc>
        <w:tc>
          <w:tcPr>
            <w:tcW w:w="1440" w:type="dxa"/>
            <w:tcBorders>
              <w:top w:val="nil"/>
              <w:left w:val="single" w:sz="6" w:space="0" w:color="auto"/>
              <w:bottom w:val="single" w:sz="4"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440" w:type="dxa"/>
            <w:tcBorders>
              <w:top w:val="nil"/>
              <w:left w:val="single" w:sz="6" w:space="0" w:color="auto"/>
              <w:bottom w:val="single" w:sz="4"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1560" w:type="dxa"/>
            <w:tcBorders>
              <w:top w:val="nil"/>
              <w:left w:val="single" w:sz="6" w:space="0" w:color="auto"/>
              <w:bottom w:val="single" w:sz="4"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single" w:sz="4" w:space="0" w:color="auto"/>
              <w:right w:val="single" w:sz="6" w:space="0" w:color="auto"/>
            </w:tcBorders>
            <w:tcMar>
              <w:top w:w="0" w:type="dxa"/>
              <w:left w:w="30" w:type="dxa"/>
              <w:bottom w:w="0" w:type="dxa"/>
              <w:right w:w="30" w:type="dxa"/>
            </w:tcMar>
          </w:tcPr>
          <w:p w:rsidR="007D77D5" w:rsidRPr="002525E7" w:rsidRDefault="007D77D5" w:rsidP="00E3394B">
            <w:pPr>
              <w:widowControl w:val="0"/>
              <w:autoSpaceDE w:val="0"/>
              <w:autoSpaceDN w:val="0"/>
              <w:adjustRightInd w:val="0"/>
              <w:spacing w:after="0" w:line="240" w:lineRule="auto"/>
              <w:rPr>
                <w:rFonts w:ascii="Times New Roman" w:hAnsi="Times New Roman" w:cs="Times New Roman"/>
                <w:sz w:val="20"/>
                <w:szCs w:val="20"/>
              </w:rPr>
            </w:pPr>
          </w:p>
        </w:tc>
      </w:tr>
    </w:tbl>
    <w:p w:rsidR="007D77D5" w:rsidRPr="002525E7" w:rsidRDefault="007D77D5" w:rsidP="00E3394B">
      <w:pPr>
        <w:spacing w:after="0" w:line="240" w:lineRule="auto"/>
        <w:rPr>
          <w:rFonts w:ascii="Times New Roman" w:hAnsi="Times New Roman" w:cs="Times New Roman"/>
        </w:rPr>
      </w:pPr>
    </w:p>
    <w:p w:rsidR="00380654" w:rsidRPr="002525E7" w:rsidRDefault="00380654" w:rsidP="00E3394B">
      <w:pPr>
        <w:spacing w:after="0" w:line="240" w:lineRule="auto"/>
        <w:rPr>
          <w:rFonts w:ascii="Times New Roman" w:hAnsi="Times New Roman" w:cs="Times New Roman"/>
        </w:rPr>
      </w:pPr>
    </w:p>
    <w:p w:rsidR="00380654" w:rsidRPr="002525E7" w:rsidRDefault="00380654" w:rsidP="00E3394B">
      <w:pPr>
        <w:spacing w:after="0" w:line="240" w:lineRule="auto"/>
        <w:rPr>
          <w:rFonts w:ascii="Times New Roman" w:hAnsi="Times New Roman" w:cs="Times New Roman"/>
        </w:rPr>
      </w:pPr>
    </w:p>
    <w:p w:rsidR="00380654" w:rsidRPr="002525E7" w:rsidRDefault="00380654" w:rsidP="00E3394B">
      <w:pPr>
        <w:spacing w:after="0" w:line="240" w:lineRule="auto"/>
        <w:rPr>
          <w:rFonts w:ascii="Times New Roman" w:hAnsi="Times New Roman" w:cs="Times New Roman"/>
        </w:rPr>
      </w:pPr>
    </w:p>
    <w:p w:rsidR="00380654" w:rsidRPr="002525E7" w:rsidRDefault="00380654" w:rsidP="00E3394B">
      <w:pPr>
        <w:spacing w:after="0" w:line="240" w:lineRule="auto"/>
        <w:rPr>
          <w:rFonts w:ascii="Times New Roman" w:hAnsi="Times New Roman" w:cs="Times New Roman"/>
        </w:rPr>
        <w:sectPr w:rsidR="00380654" w:rsidRPr="002525E7" w:rsidSect="00380654">
          <w:pgSz w:w="16838" w:h="11906" w:orient="landscape"/>
          <w:pgMar w:top="1701" w:right="1134" w:bottom="850" w:left="1134" w:header="708" w:footer="708" w:gutter="0"/>
          <w:cols w:space="708"/>
          <w:docGrid w:linePitch="360"/>
        </w:sectPr>
      </w:pPr>
    </w:p>
    <w:p w:rsidR="0013114B" w:rsidRPr="002525E7" w:rsidRDefault="00A07256" w:rsidP="00E3394B">
      <w:pPr>
        <w:pStyle w:val="3"/>
        <w:spacing w:before="0"/>
        <w:rPr>
          <w:rFonts w:ascii="Times New Roman" w:eastAsiaTheme="minorHAnsi" w:hAnsi="Times New Roman" w:cs="Times New Roman"/>
          <w:b/>
          <w:color w:val="auto"/>
        </w:rPr>
      </w:pPr>
      <w:bookmarkStart w:id="74" w:name="_Toc132797084"/>
      <w:bookmarkStart w:id="75" w:name="_Toc139439436"/>
      <w:bookmarkStart w:id="76" w:name="_Toc240877813"/>
      <w:r w:rsidRPr="002525E7">
        <w:rPr>
          <w:rFonts w:ascii="Times New Roman" w:eastAsiaTheme="minorHAnsi" w:hAnsi="Times New Roman" w:cs="Times New Roman"/>
          <w:b/>
          <w:color w:val="auto"/>
        </w:rPr>
        <w:lastRenderedPageBreak/>
        <w:t>3</w:t>
      </w:r>
      <w:r w:rsidR="0013114B" w:rsidRPr="002525E7">
        <w:rPr>
          <w:rFonts w:ascii="Times New Roman" w:eastAsiaTheme="minorHAnsi" w:hAnsi="Times New Roman" w:cs="Times New Roman"/>
          <w:b/>
          <w:color w:val="auto"/>
        </w:rPr>
        <w:t xml:space="preserve"> Расчет максимально разовых и валовых выбросов в атмосферный воздух</w:t>
      </w:r>
      <w:bookmarkEnd w:id="74"/>
      <w:bookmarkEnd w:id="75"/>
      <w:bookmarkEnd w:id="76"/>
      <w:r w:rsidR="0013114B" w:rsidRPr="002525E7">
        <w:rPr>
          <w:rFonts w:ascii="Times New Roman" w:eastAsiaTheme="minorHAnsi" w:hAnsi="Times New Roman" w:cs="Times New Roman"/>
          <w:b/>
          <w:color w:val="auto"/>
        </w:rPr>
        <w:t xml:space="preserve"> </w:t>
      </w:r>
    </w:p>
    <w:p w:rsidR="00027DFA" w:rsidRPr="002525E7" w:rsidRDefault="00027DFA" w:rsidP="00E3394B">
      <w:pPr>
        <w:spacing w:after="0" w:line="240" w:lineRule="auto"/>
        <w:rPr>
          <w:rFonts w:ascii="Times New Roman" w:hAnsi="Times New Roman" w:cs="Times New Roman"/>
        </w:rPr>
      </w:pPr>
    </w:p>
    <w:p w:rsidR="0013114B" w:rsidRPr="002525E7" w:rsidRDefault="0013114B" w:rsidP="008F66D2">
      <w:pPr>
        <w:autoSpaceDE w:val="0"/>
        <w:autoSpaceDN w:val="0"/>
        <w:adjustRightInd w:val="0"/>
        <w:spacing w:after="0" w:line="240" w:lineRule="auto"/>
        <w:jc w:val="both"/>
        <w:rPr>
          <w:rFonts w:ascii="Times New Roman" w:hAnsi="Times New Roman" w:cs="Times New Roman"/>
          <w:b/>
          <w:bCs/>
          <w:color w:val="000000"/>
        </w:rPr>
      </w:pPr>
      <w:r w:rsidRPr="002525E7">
        <w:rPr>
          <w:rFonts w:ascii="Times New Roman" w:hAnsi="Times New Roman" w:cs="Times New Roman"/>
          <w:b/>
          <w:color w:val="000000"/>
        </w:rPr>
        <w:t>Высокотемпературное уничтожение отходов ист. №0001</w:t>
      </w:r>
    </w:p>
    <w:p w:rsidR="0013114B" w:rsidRPr="002525E7" w:rsidRDefault="0013114B" w:rsidP="008F66D2">
      <w:pPr>
        <w:autoSpaceDE w:val="0"/>
        <w:autoSpaceDN w:val="0"/>
        <w:adjustRightInd w:val="0"/>
        <w:spacing w:after="0" w:line="240" w:lineRule="auto"/>
        <w:ind w:firstLine="567"/>
        <w:jc w:val="both"/>
        <w:rPr>
          <w:rFonts w:ascii="Times New Roman" w:hAnsi="Times New Roman" w:cs="Times New Roman"/>
          <w:b/>
          <w:i/>
          <w:iCs/>
        </w:rPr>
      </w:pPr>
      <w:r w:rsidRPr="002525E7">
        <w:rPr>
          <w:rFonts w:ascii="Times New Roman" w:hAnsi="Times New Roman" w:cs="Times New Roman"/>
          <w:color w:val="000000"/>
        </w:rPr>
        <w:t xml:space="preserve">Расчеты выбросов загрязняющих веществ в атмосферу при сжигании топлива и горючих жидкостей произведены по «Методике по расчету выбросов вредных веществ в атмосферу различными производствами», Астана, 2007 г. </w:t>
      </w:r>
    </w:p>
    <w:p w:rsidR="0013114B" w:rsidRPr="002525E7" w:rsidRDefault="0013114B" w:rsidP="00E3394B">
      <w:pPr>
        <w:spacing w:after="0" w:line="240" w:lineRule="auto"/>
        <w:rPr>
          <w:rFonts w:ascii="Times New Roman" w:hAnsi="Times New Roman" w:cs="Times New Roman"/>
        </w:rPr>
      </w:pPr>
      <w:r w:rsidRPr="002525E7">
        <w:rPr>
          <w:rFonts w:ascii="Times New Roman" w:hAnsi="Times New Roman" w:cs="Times New Roman"/>
          <w:b/>
          <w:i/>
          <w:iCs/>
        </w:rPr>
        <w:t>Расчет выбросов ЗВ в атмосферу при розжиге печи (сжигание дизтоплива)</w:t>
      </w:r>
    </w:p>
    <w:tbl>
      <w:tblPr>
        <w:tblW w:w="9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46"/>
        <w:gridCol w:w="1134"/>
        <w:gridCol w:w="1162"/>
      </w:tblGrid>
      <w:tr w:rsidR="0013114B" w:rsidRPr="002525E7" w:rsidTr="00A32A49">
        <w:trPr>
          <w:trHeight w:val="20"/>
        </w:trPr>
        <w:tc>
          <w:tcPr>
            <w:tcW w:w="7446" w:type="dxa"/>
            <w:vAlign w:val="center"/>
          </w:tcPr>
          <w:p w:rsidR="0013114B" w:rsidRPr="002525E7" w:rsidRDefault="0013114B" w:rsidP="00E3394B">
            <w:pPr>
              <w:autoSpaceDE w:val="0"/>
              <w:autoSpaceDN w:val="0"/>
              <w:adjustRightInd w:val="0"/>
              <w:spacing w:after="0" w:line="240" w:lineRule="auto"/>
              <w:jc w:val="center"/>
              <w:rPr>
                <w:rFonts w:ascii="Times New Roman" w:hAnsi="Times New Roman" w:cs="Times New Roman"/>
                <w:b/>
                <w:color w:val="000000"/>
                <w:sz w:val="20"/>
                <w:szCs w:val="20"/>
              </w:rPr>
            </w:pPr>
            <w:r w:rsidRPr="002525E7">
              <w:rPr>
                <w:rFonts w:ascii="Times New Roman" w:hAnsi="Times New Roman" w:cs="Times New Roman"/>
                <w:b/>
                <w:color w:val="000000"/>
                <w:sz w:val="20"/>
                <w:szCs w:val="20"/>
              </w:rPr>
              <w:t>Наименование расчетного параметра</w:t>
            </w:r>
          </w:p>
        </w:tc>
        <w:tc>
          <w:tcPr>
            <w:tcW w:w="1134" w:type="dxa"/>
            <w:vAlign w:val="center"/>
          </w:tcPr>
          <w:p w:rsidR="0013114B" w:rsidRPr="002525E7" w:rsidRDefault="0013114B" w:rsidP="00E3394B">
            <w:pPr>
              <w:autoSpaceDE w:val="0"/>
              <w:autoSpaceDN w:val="0"/>
              <w:adjustRightInd w:val="0"/>
              <w:spacing w:after="0" w:line="240" w:lineRule="auto"/>
              <w:jc w:val="center"/>
              <w:rPr>
                <w:rFonts w:ascii="Times New Roman" w:hAnsi="Times New Roman" w:cs="Times New Roman"/>
                <w:b/>
                <w:color w:val="000000"/>
                <w:sz w:val="20"/>
                <w:szCs w:val="20"/>
              </w:rPr>
            </w:pPr>
            <w:r w:rsidRPr="002525E7">
              <w:rPr>
                <w:rFonts w:ascii="Times New Roman" w:hAnsi="Times New Roman" w:cs="Times New Roman"/>
                <w:b/>
                <w:color w:val="000000"/>
                <w:sz w:val="20"/>
                <w:szCs w:val="20"/>
              </w:rPr>
              <w:t>Ед. изм.</w:t>
            </w:r>
          </w:p>
        </w:tc>
        <w:tc>
          <w:tcPr>
            <w:tcW w:w="1162" w:type="dxa"/>
            <w:vAlign w:val="center"/>
          </w:tcPr>
          <w:p w:rsidR="0013114B" w:rsidRPr="002525E7" w:rsidRDefault="0013114B" w:rsidP="00E3394B">
            <w:pPr>
              <w:autoSpaceDE w:val="0"/>
              <w:autoSpaceDN w:val="0"/>
              <w:adjustRightInd w:val="0"/>
              <w:spacing w:after="0" w:line="240" w:lineRule="auto"/>
              <w:jc w:val="center"/>
              <w:rPr>
                <w:rFonts w:ascii="Times New Roman" w:hAnsi="Times New Roman" w:cs="Times New Roman"/>
                <w:b/>
                <w:color w:val="000000"/>
                <w:sz w:val="20"/>
                <w:szCs w:val="20"/>
              </w:rPr>
            </w:pPr>
            <w:r w:rsidRPr="002525E7">
              <w:rPr>
                <w:rFonts w:ascii="Times New Roman" w:hAnsi="Times New Roman" w:cs="Times New Roman"/>
                <w:b/>
                <w:color w:val="000000"/>
                <w:sz w:val="20"/>
                <w:szCs w:val="20"/>
              </w:rPr>
              <w:t>Значение параметра</w:t>
            </w:r>
          </w:p>
        </w:tc>
      </w:tr>
      <w:tr w:rsidR="00156073" w:rsidRPr="002525E7" w:rsidTr="00A32A49">
        <w:trPr>
          <w:trHeight w:val="20"/>
        </w:trPr>
        <w:tc>
          <w:tcPr>
            <w:tcW w:w="7446" w:type="dxa"/>
            <w:vAlign w:val="center"/>
          </w:tcPr>
          <w:p w:rsidR="00156073" w:rsidRPr="002525E7" w:rsidRDefault="00156073"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Расход топлива, В </w:t>
            </w:r>
          </w:p>
        </w:tc>
        <w:tc>
          <w:tcPr>
            <w:tcW w:w="1134" w:type="dxa"/>
            <w:vAlign w:val="center"/>
          </w:tcPr>
          <w:p w:rsidR="00156073" w:rsidRPr="002525E7" w:rsidRDefault="00156073"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т/год</w:t>
            </w:r>
          </w:p>
        </w:tc>
        <w:tc>
          <w:tcPr>
            <w:tcW w:w="1162" w:type="dxa"/>
            <w:vAlign w:val="center"/>
          </w:tcPr>
          <w:p w:rsidR="00156073" w:rsidRPr="002525E7" w:rsidRDefault="00156073"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1,763</w:t>
            </w:r>
          </w:p>
        </w:tc>
      </w:tr>
      <w:tr w:rsidR="00156073" w:rsidRPr="002525E7" w:rsidTr="00A32A49">
        <w:trPr>
          <w:trHeight w:val="20"/>
        </w:trPr>
        <w:tc>
          <w:tcPr>
            <w:tcW w:w="7446" w:type="dxa"/>
            <w:vAlign w:val="center"/>
          </w:tcPr>
          <w:p w:rsidR="00156073" w:rsidRPr="002525E7" w:rsidRDefault="00156073"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Расход топлива, В' </w:t>
            </w:r>
          </w:p>
        </w:tc>
        <w:tc>
          <w:tcPr>
            <w:tcW w:w="1134" w:type="dxa"/>
            <w:vAlign w:val="center"/>
          </w:tcPr>
          <w:p w:rsidR="00156073" w:rsidRPr="002525E7" w:rsidRDefault="00156073"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г/сек</w:t>
            </w:r>
          </w:p>
        </w:tc>
        <w:tc>
          <w:tcPr>
            <w:tcW w:w="1162" w:type="dxa"/>
            <w:vAlign w:val="center"/>
          </w:tcPr>
          <w:p w:rsidR="00156073" w:rsidRPr="002525E7" w:rsidRDefault="00156073"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4,014</w:t>
            </w:r>
          </w:p>
        </w:tc>
      </w:tr>
      <w:tr w:rsidR="00156073" w:rsidRPr="002525E7" w:rsidTr="00A32A49">
        <w:trPr>
          <w:trHeight w:val="20"/>
        </w:trPr>
        <w:tc>
          <w:tcPr>
            <w:tcW w:w="7446" w:type="dxa"/>
            <w:vAlign w:val="center"/>
          </w:tcPr>
          <w:p w:rsidR="00156073" w:rsidRPr="002525E7" w:rsidRDefault="00156073"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Зольность топлива на рабочую массу, АR </w:t>
            </w:r>
          </w:p>
        </w:tc>
        <w:tc>
          <w:tcPr>
            <w:tcW w:w="1134" w:type="dxa"/>
            <w:vAlign w:val="center"/>
          </w:tcPr>
          <w:p w:rsidR="00156073" w:rsidRPr="002525E7" w:rsidRDefault="00156073"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w:t>
            </w:r>
          </w:p>
        </w:tc>
        <w:tc>
          <w:tcPr>
            <w:tcW w:w="1162" w:type="dxa"/>
            <w:vAlign w:val="center"/>
          </w:tcPr>
          <w:p w:rsidR="00156073" w:rsidRPr="002525E7" w:rsidRDefault="00156073"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0,025</w:t>
            </w:r>
          </w:p>
        </w:tc>
      </w:tr>
      <w:tr w:rsidR="00156073" w:rsidRPr="002525E7" w:rsidTr="00A32A49">
        <w:trPr>
          <w:trHeight w:val="20"/>
        </w:trPr>
        <w:tc>
          <w:tcPr>
            <w:tcW w:w="8580" w:type="dxa"/>
            <w:gridSpan w:val="2"/>
            <w:vAlign w:val="center"/>
          </w:tcPr>
          <w:p w:rsidR="00156073" w:rsidRPr="002525E7" w:rsidRDefault="00156073"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Тип котла (инсинератор табл. 2.1.), Х</w:t>
            </w:r>
          </w:p>
        </w:tc>
        <w:tc>
          <w:tcPr>
            <w:tcW w:w="1162" w:type="dxa"/>
            <w:vAlign w:val="center"/>
          </w:tcPr>
          <w:p w:rsidR="00156073" w:rsidRPr="002525E7" w:rsidRDefault="00156073"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0,01</w:t>
            </w:r>
          </w:p>
        </w:tc>
      </w:tr>
      <w:tr w:rsidR="00156073" w:rsidRPr="002525E7" w:rsidTr="00A32A49">
        <w:trPr>
          <w:trHeight w:val="20"/>
        </w:trPr>
        <w:tc>
          <w:tcPr>
            <w:tcW w:w="8580" w:type="dxa"/>
            <w:gridSpan w:val="2"/>
            <w:vAlign w:val="center"/>
          </w:tcPr>
          <w:p w:rsidR="00156073" w:rsidRPr="002525E7" w:rsidRDefault="00156073"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Доля твердых частиц, улавливаемых в золоуловителях, η;</w:t>
            </w:r>
          </w:p>
        </w:tc>
        <w:tc>
          <w:tcPr>
            <w:tcW w:w="1162" w:type="dxa"/>
            <w:vAlign w:val="center"/>
          </w:tcPr>
          <w:p w:rsidR="00156073" w:rsidRPr="002525E7" w:rsidRDefault="00156073"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0,75</w:t>
            </w:r>
          </w:p>
        </w:tc>
      </w:tr>
      <w:tr w:rsidR="00156073" w:rsidRPr="002525E7" w:rsidTr="00A32A49">
        <w:trPr>
          <w:trHeight w:val="20"/>
        </w:trPr>
        <w:tc>
          <w:tcPr>
            <w:tcW w:w="7446" w:type="dxa"/>
            <w:vAlign w:val="center"/>
          </w:tcPr>
          <w:p w:rsidR="00156073" w:rsidRPr="002525E7" w:rsidRDefault="00156073"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Режим работ котла </w:t>
            </w:r>
          </w:p>
        </w:tc>
        <w:tc>
          <w:tcPr>
            <w:tcW w:w="1134" w:type="dxa"/>
            <w:vAlign w:val="center"/>
          </w:tcPr>
          <w:p w:rsidR="00156073" w:rsidRPr="002525E7" w:rsidRDefault="00156073"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час/год</w:t>
            </w:r>
          </w:p>
        </w:tc>
        <w:tc>
          <w:tcPr>
            <w:tcW w:w="1162" w:type="dxa"/>
            <w:vAlign w:val="center"/>
          </w:tcPr>
          <w:p w:rsidR="00156073" w:rsidRPr="002525E7" w:rsidRDefault="00156073"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122</w:t>
            </w:r>
          </w:p>
        </w:tc>
      </w:tr>
      <w:tr w:rsidR="00156073" w:rsidRPr="002525E7" w:rsidTr="00A32A49">
        <w:trPr>
          <w:trHeight w:val="20"/>
        </w:trPr>
        <w:tc>
          <w:tcPr>
            <w:tcW w:w="7446" w:type="dxa"/>
            <w:vAlign w:val="center"/>
          </w:tcPr>
          <w:p w:rsidR="00156073" w:rsidRPr="002525E7" w:rsidRDefault="00156073"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Содержание серы в топливе на рабочую массу, Sr </w:t>
            </w:r>
          </w:p>
        </w:tc>
        <w:tc>
          <w:tcPr>
            <w:tcW w:w="1134" w:type="dxa"/>
            <w:vAlign w:val="center"/>
          </w:tcPr>
          <w:p w:rsidR="00156073" w:rsidRPr="002525E7" w:rsidRDefault="00156073"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w:t>
            </w:r>
          </w:p>
        </w:tc>
        <w:tc>
          <w:tcPr>
            <w:tcW w:w="1162" w:type="dxa"/>
            <w:vAlign w:val="center"/>
          </w:tcPr>
          <w:p w:rsidR="00156073" w:rsidRPr="002525E7" w:rsidRDefault="00156073"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0,3</w:t>
            </w:r>
          </w:p>
        </w:tc>
      </w:tr>
      <w:tr w:rsidR="00156073" w:rsidRPr="002525E7" w:rsidTr="00A32A49">
        <w:trPr>
          <w:trHeight w:val="20"/>
        </w:trPr>
        <w:tc>
          <w:tcPr>
            <w:tcW w:w="8580" w:type="dxa"/>
            <w:gridSpan w:val="2"/>
            <w:vAlign w:val="center"/>
          </w:tcPr>
          <w:p w:rsidR="00156073" w:rsidRPr="002525E7" w:rsidRDefault="00156073"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Доля оксидов серы в топливе, связываемых летучей золой (η'SO2) согласно методике</w:t>
            </w:r>
          </w:p>
        </w:tc>
        <w:tc>
          <w:tcPr>
            <w:tcW w:w="1162" w:type="dxa"/>
            <w:vAlign w:val="center"/>
          </w:tcPr>
          <w:p w:rsidR="00156073" w:rsidRPr="002525E7" w:rsidRDefault="00156073"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0,1</w:t>
            </w:r>
          </w:p>
        </w:tc>
      </w:tr>
      <w:tr w:rsidR="00156073" w:rsidRPr="002525E7" w:rsidTr="00A32A49">
        <w:trPr>
          <w:trHeight w:val="20"/>
        </w:trPr>
        <w:tc>
          <w:tcPr>
            <w:tcW w:w="8580" w:type="dxa"/>
            <w:gridSpan w:val="2"/>
            <w:vAlign w:val="center"/>
          </w:tcPr>
          <w:p w:rsidR="00156073" w:rsidRPr="002525E7" w:rsidRDefault="00156073"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Доля оксидов окислов серы, улавливаемых в золоуловителе (η''SO2) </w:t>
            </w:r>
          </w:p>
        </w:tc>
        <w:tc>
          <w:tcPr>
            <w:tcW w:w="1162" w:type="dxa"/>
            <w:vAlign w:val="center"/>
          </w:tcPr>
          <w:p w:rsidR="00156073" w:rsidRPr="002525E7" w:rsidRDefault="00156073"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0,75</w:t>
            </w:r>
          </w:p>
        </w:tc>
      </w:tr>
      <w:tr w:rsidR="00156073" w:rsidRPr="002525E7" w:rsidTr="00A32A49">
        <w:trPr>
          <w:trHeight w:val="20"/>
        </w:trPr>
        <w:tc>
          <w:tcPr>
            <w:tcW w:w="7446" w:type="dxa"/>
            <w:vAlign w:val="center"/>
          </w:tcPr>
          <w:p w:rsidR="00156073" w:rsidRPr="002525E7" w:rsidRDefault="00156073"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Количество окиси углерода в единицу теплоты, выделяющейся при сгорании топлива, Ссо= q3 * R * QR </w:t>
            </w:r>
          </w:p>
        </w:tc>
        <w:tc>
          <w:tcPr>
            <w:tcW w:w="1134" w:type="dxa"/>
            <w:vAlign w:val="center"/>
          </w:tcPr>
          <w:p w:rsidR="00156073" w:rsidRPr="002525E7" w:rsidRDefault="00156073"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МДж/кг</w:t>
            </w:r>
          </w:p>
        </w:tc>
        <w:tc>
          <w:tcPr>
            <w:tcW w:w="1162" w:type="dxa"/>
            <w:vAlign w:val="center"/>
          </w:tcPr>
          <w:p w:rsidR="00156073" w:rsidRPr="002525E7" w:rsidRDefault="00156073"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13,89</w:t>
            </w:r>
          </w:p>
        </w:tc>
      </w:tr>
      <w:tr w:rsidR="00156073" w:rsidRPr="002525E7" w:rsidTr="00A32A49">
        <w:trPr>
          <w:trHeight w:val="20"/>
        </w:trPr>
        <w:tc>
          <w:tcPr>
            <w:tcW w:w="7446" w:type="dxa"/>
            <w:vAlign w:val="center"/>
          </w:tcPr>
          <w:p w:rsidR="00156073" w:rsidRPr="002525E7" w:rsidRDefault="00156073"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Потери теплоты вследствие химической неполноты сгорания топлива (q3) </w:t>
            </w:r>
          </w:p>
        </w:tc>
        <w:tc>
          <w:tcPr>
            <w:tcW w:w="1134" w:type="dxa"/>
            <w:vAlign w:val="center"/>
          </w:tcPr>
          <w:p w:rsidR="00156073" w:rsidRPr="002525E7" w:rsidRDefault="00156073"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w:t>
            </w:r>
          </w:p>
        </w:tc>
        <w:tc>
          <w:tcPr>
            <w:tcW w:w="1162" w:type="dxa"/>
            <w:vAlign w:val="center"/>
          </w:tcPr>
          <w:p w:rsidR="00156073" w:rsidRPr="002525E7" w:rsidRDefault="00156073"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0,5</w:t>
            </w:r>
          </w:p>
        </w:tc>
      </w:tr>
      <w:tr w:rsidR="00156073" w:rsidRPr="002525E7" w:rsidTr="00A32A49">
        <w:trPr>
          <w:trHeight w:val="20"/>
        </w:trPr>
        <w:tc>
          <w:tcPr>
            <w:tcW w:w="7446" w:type="dxa"/>
            <w:vAlign w:val="center"/>
          </w:tcPr>
          <w:p w:rsidR="00156073" w:rsidRPr="002525E7" w:rsidRDefault="00156073"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Потери теплоты вследствие механической неполноты сгорания топлива (q4) </w:t>
            </w:r>
          </w:p>
        </w:tc>
        <w:tc>
          <w:tcPr>
            <w:tcW w:w="1134" w:type="dxa"/>
            <w:vAlign w:val="center"/>
          </w:tcPr>
          <w:p w:rsidR="00156073" w:rsidRPr="002525E7" w:rsidRDefault="00156073"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w:t>
            </w:r>
          </w:p>
        </w:tc>
        <w:tc>
          <w:tcPr>
            <w:tcW w:w="1162" w:type="dxa"/>
            <w:vAlign w:val="center"/>
          </w:tcPr>
          <w:p w:rsidR="00156073" w:rsidRPr="002525E7" w:rsidRDefault="00156073"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w:t>
            </w:r>
          </w:p>
        </w:tc>
      </w:tr>
      <w:tr w:rsidR="0013114B" w:rsidRPr="002525E7" w:rsidTr="00A32A49">
        <w:trPr>
          <w:trHeight w:val="20"/>
        </w:trPr>
        <w:tc>
          <w:tcPr>
            <w:tcW w:w="8580" w:type="dxa"/>
            <w:gridSpan w:val="2"/>
            <w:vAlign w:val="center"/>
          </w:tcPr>
          <w:p w:rsidR="0013114B" w:rsidRPr="002525E7" w:rsidRDefault="0013114B"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Коэффициент, учитывающий долю потери теплоты вследствие химической неполноты сгорания топлива, обусловленного наличием в продуктах сгорания окиси углерода, R</w:t>
            </w:r>
          </w:p>
        </w:tc>
        <w:tc>
          <w:tcPr>
            <w:tcW w:w="1162" w:type="dxa"/>
            <w:vAlign w:val="center"/>
          </w:tcPr>
          <w:p w:rsidR="0013114B" w:rsidRPr="002525E7" w:rsidRDefault="0013114B"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0,65</w:t>
            </w:r>
          </w:p>
        </w:tc>
      </w:tr>
      <w:tr w:rsidR="0013114B" w:rsidRPr="002525E7" w:rsidTr="00A32A49">
        <w:trPr>
          <w:trHeight w:val="20"/>
        </w:trPr>
        <w:tc>
          <w:tcPr>
            <w:tcW w:w="7446" w:type="dxa"/>
            <w:vAlign w:val="center"/>
          </w:tcPr>
          <w:p w:rsidR="0013114B" w:rsidRPr="002525E7" w:rsidRDefault="0013114B"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Низшая теплота сгорания натурального топлива (QR) </w:t>
            </w:r>
          </w:p>
        </w:tc>
        <w:tc>
          <w:tcPr>
            <w:tcW w:w="1134" w:type="dxa"/>
            <w:vAlign w:val="center"/>
          </w:tcPr>
          <w:p w:rsidR="0013114B" w:rsidRPr="002525E7" w:rsidRDefault="0013114B"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МДж/кг</w:t>
            </w:r>
          </w:p>
        </w:tc>
        <w:tc>
          <w:tcPr>
            <w:tcW w:w="1162" w:type="dxa"/>
            <w:vAlign w:val="center"/>
          </w:tcPr>
          <w:p w:rsidR="0013114B" w:rsidRPr="002525E7" w:rsidRDefault="0013114B"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42,75</w:t>
            </w:r>
          </w:p>
        </w:tc>
      </w:tr>
      <w:tr w:rsidR="0013114B" w:rsidRPr="002525E7" w:rsidTr="00A32A49">
        <w:trPr>
          <w:trHeight w:val="20"/>
        </w:trPr>
        <w:tc>
          <w:tcPr>
            <w:tcW w:w="7446" w:type="dxa"/>
            <w:vAlign w:val="center"/>
          </w:tcPr>
          <w:p w:rsidR="0013114B" w:rsidRPr="002525E7" w:rsidRDefault="0013114B"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Параметр, характеризующий количество оксидов азота, образующихся на 1Гдж тепла, определен согласна методики рис 2.1 КNO2 </w:t>
            </w:r>
          </w:p>
        </w:tc>
        <w:tc>
          <w:tcPr>
            <w:tcW w:w="1134" w:type="dxa"/>
            <w:vAlign w:val="center"/>
          </w:tcPr>
          <w:p w:rsidR="0013114B" w:rsidRPr="002525E7" w:rsidRDefault="0013114B"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кг/Гдж</w:t>
            </w:r>
          </w:p>
        </w:tc>
        <w:tc>
          <w:tcPr>
            <w:tcW w:w="1162" w:type="dxa"/>
            <w:vAlign w:val="center"/>
          </w:tcPr>
          <w:p w:rsidR="0013114B" w:rsidRPr="002525E7" w:rsidRDefault="0013114B"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0,17</w:t>
            </w:r>
          </w:p>
        </w:tc>
      </w:tr>
      <w:tr w:rsidR="0013114B" w:rsidRPr="002525E7" w:rsidTr="00A32A49">
        <w:trPr>
          <w:trHeight w:val="20"/>
        </w:trPr>
        <w:tc>
          <w:tcPr>
            <w:tcW w:w="8580" w:type="dxa"/>
            <w:gridSpan w:val="2"/>
            <w:vAlign w:val="center"/>
          </w:tcPr>
          <w:p w:rsidR="0013114B" w:rsidRPr="002525E7" w:rsidRDefault="0013114B"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Коэффициент, зависящий от степени снижения выбросов оксидов азота в результате применения технических решений, β;</w:t>
            </w:r>
          </w:p>
        </w:tc>
        <w:tc>
          <w:tcPr>
            <w:tcW w:w="1162" w:type="dxa"/>
            <w:vAlign w:val="center"/>
          </w:tcPr>
          <w:p w:rsidR="0013114B" w:rsidRPr="002525E7" w:rsidRDefault="00156073"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w:t>
            </w:r>
          </w:p>
        </w:tc>
      </w:tr>
      <w:tr w:rsidR="0013114B" w:rsidRPr="002525E7" w:rsidTr="00A32A49">
        <w:trPr>
          <w:trHeight w:val="20"/>
        </w:trPr>
        <w:tc>
          <w:tcPr>
            <w:tcW w:w="9742" w:type="dxa"/>
            <w:gridSpan w:val="3"/>
            <w:vAlign w:val="center"/>
          </w:tcPr>
          <w:p w:rsidR="0013114B" w:rsidRPr="002525E7" w:rsidRDefault="0013114B"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b/>
                <w:i/>
                <w:iCs/>
                <w:color w:val="000000"/>
                <w:sz w:val="20"/>
                <w:szCs w:val="20"/>
              </w:rPr>
              <w:t>Сажа</w:t>
            </w:r>
          </w:p>
        </w:tc>
      </w:tr>
      <w:tr w:rsidR="00CC2AAC" w:rsidRPr="002525E7" w:rsidTr="00A32A49">
        <w:trPr>
          <w:trHeight w:val="20"/>
        </w:trPr>
        <w:tc>
          <w:tcPr>
            <w:tcW w:w="7446" w:type="dxa"/>
            <w:vAlign w:val="center"/>
          </w:tcPr>
          <w:p w:rsidR="00CC2AAC" w:rsidRPr="002525E7" w:rsidRDefault="00CC2AAC"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Птв = В * АR * Х * (1-η) </w:t>
            </w:r>
          </w:p>
        </w:tc>
        <w:tc>
          <w:tcPr>
            <w:tcW w:w="1134" w:type="dxa"/>
            <w:vAlign w:val="center"/>
          </w:tcPr>
          <w:p w:rsidR="00CC2AAC" w:rsidRPr="002525E7" w:rsidRDefault="00CC2AAC"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т/год</w:t>
            </w:r>
          </w:p>
        </w:tc>
        <w:tc>
          <w:tcPr>
            <w:tcW w:w="1162" w:type="dxa"/>
            <w:vAlign w:val="center"/>
          </w:tcPr>
          <w:p w:rsidR="00CC2AAC" w:rsidRPr="002525E7" w:rsidRDefault="00CC2AAC"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0,003750</w:t>
            </w:r>
          </w:p>
        </w:tc>
      </w:tr>
      <w:tr w:rsidR="00CC2AAC" w:rsidRPr="002525E7" w:rsidTr="00A32A49">
        <w:trPr>
          <w:trHeight w:val="20"/>
        </w:trPr>
        <w:tc>
          <w:tcPr>
            <w:tcW w:w="7446" w:type="dxa"/>
            <w:vAlign w:val="center"/>
          </w:tcPr>
          <w:p w:rsidR="00CC2AAC" w:rsidRPr="002525E7" w:rsidRDefault="00CC2AAC"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Птв = В' * АR * Х * (1-η) </w:t>
            </w:r>
          </w:p>
        </w:tc>
        <w:tc>
          <w:tcPr>
            <w:tcW w:w="1134" w:type="dxa"/>
            <w:vAlign w:val="center"/>
          </w:tcPr>
          <w:p w:rsidR="00CC2AAC" w:rsidRPr="002525E7" w:rsidRDefault="00CC2AAC"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г/сек</w:t>
            </w:r>
          </w:p>
        </w:tc>
        <w:tc>
          <w:tcPr>
            <w:tcW w:w="1162" w:type="dxa"/>
            <w:vAlign w:val="center"/>
          </w:tcPr>
          <w:p w:rsidR="00CC2AAC" w:rsidRPr="002525E7" w:rsidRDefault="00CC2AAC"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0,010417</w:t>
            </w:r>
          </w:p>
        </w:tc>
      </w:tr>
      <w:tr w:rsidR="0013114B" w:rsidRPr="002525E7" w:rsidTr="00A32A49">
        <w:trPr>
          <w:trHeight w:val="20"/>
        </w:trPr>
        <w:tc>
          <w:tcPr>
            <w:tcW w:w="9742" w:type="dxa"/>
            <w:gridSpan w:val="3"/>
            <w:vAlign w:val="center"/>
          </w:tcPr>
          <w:p w:rsidR="0013114B" w:rsidRPr="002525E7" w:rsidRDefault="0013114B"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b/>
                <w:i/>
                <w:iCs/>
                <w:color w:val="000000"/>
                <w:sz w:val="20"/>
                <w:szCs w:val="20"/>
              </w:rPr>
              <w:t>Сернистый ангидрид</w:t>
            </w:r>
          </w:p>
        </w:tc>
      </w:tr>
      <w:tr w:rsidR="00CC2AAC" w:rsidRPr="002525E7" w:rsidTr="00A32A49">
        <w:trPr>
          <w:trHeight w:val="20"/>
        </w:trPr>
        <w:tc>
          <w:tcPr>
            <w:tcW w:w="7446" w:type="dxa"/>
            <w:vAlign w:val="center"/>
          </w:tcPr>
          <w:p w:rsidR="00CC2AAC" w:rsidRPr="002525E7" w:rsidRDefault="00CC2AAC"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ПSO2 = 0,02 * B * Sr * (1- η'SO2) * (1- η''SO2) </w:t>
            </w:r>
          </w:p>
        </w:tc>
        <w:tc>
          <w:tcPr>
            <w:tcW w:w="1134" w:type="dxa"/>
            <w:vAlign w:val="center"/>
          </w:tcPr>
          <w:p w:rsidR="00CC2AAC" w:rsidRPr="002525E7" w:rsidRDefault="00CC2AAC"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т/год</w:t>
            </w:r>
          </w:p>
        </w:tc>
        <w:tc>
          <w:tcPr>
            <w:tcW w:w="1162" w:type="dxa"/>
            <w:vAlign w:val="center"/>
          </w:tcPr>
          <w:p w:rsidR="00CC2AAC" w:rsidRPr="002525E7" w:rsidRDefault="00CC2AAC"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0,05400</w:t>
            </w:r>
          </w:p>
        </w:tc>
      </w:tr>
      <w:tr w:rsidR="00CC2AAC" w:rsidRPr="002525E7" w:rsidTr="00A32A49">
        <w:trPr>
          <w:trHeight w:val="20"/>
        </w:trPr>
        <w:tc>
          <w:tcPr>
            <w:tcW w:w="7446" w:type="dxa"/>
            <w:vAlign w:val="center"/>
          </w:tcPr>
          <w:p w:rsidR="00CC2AAC" w:rsidRPr="002525E7" w:rsidRDefault="00CC2AAC"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ПSO2 = 0,02 * B' * Sr * (1- η'SO2) * (1- η''SO2) </w:t>
            </w:r>
          </w:p>
        </w:tc>
        <w:tc>
          <w:tcPr>
            <w:tcW w:w="1134" w:type="dxa"/>
            <w:vAlign w:val="center"/>
          </w:tcPr>
          <w:p w:rsidR="00CC2AAC" w:rsidRPr="002525E7" w:rsidRDefault="00CC2AAC"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г/сек</w:t>
            </w:r>
          </w:p>
        </w:tc>
        <w:tc>
          <w:tcPr>
            <w:tcW w:w="1162" w:type="dxa"/>
            <w:vAlign w:val="center"/>
          </w:tcPr>
          <w:p w:rsidR="00CC2AAC" w:rsidRPr="002525E7" w:rsidRDefault="00CC2AAC"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0,15000</w:t>
            </w:r>
          </w:p>
        </w:tc>
      </w:tr>
      <w:tr w:rsidR="0013114B" w:rsidRPr="002525E7" w:rsidTr="00A32A49">
        <w:trPr>
          <w:trHeight w:val="20"/>
        </w:trPr>
        <w:tc>
          <w:tcPr>
            <w:tcW w:w="9742" w:type="dxa"/>
            <w:gridSpan w:val="3"/>
            <w:vAlign w:val="center"/>
          </w:tcPr>
          <w:p w:rsidR="0013114B" w:rsidRPr="002525E7" w:rsidRDefault="0013114B"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b/>
                <w:i/>
                <w:iCs/>
                <w:color w:val="000000"/>
                <w:sz w:val="20"/>
                <w:szCs w:val="20"/>
              </w:rPr>
              <w:t>Окись углерода</w:t>
            </w:r>
          </w:p>
        </w:tc>
      </w:tr>
      <w:tr w:rsidR="00CC2AAC" w:rsidRPr="002525E7" w:rsidTr="00A32A49">
        <w:trPr>
          <w:trHeight w:val="20"/>
        </w:trPr>
        <w:tc>
          <w:tcPr>
            <w:tcW w:w="7446" w:type="dxa"/>
            <w:vAlign w:val="center"/>
          </w:tcPr>
          <w:p w:rsidR="00CC2AAC" w:rsidRPr="002525E7" w:rsidRDefault="00CC2AAC"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Псо = 0,001 * Ссо * В * (1 - q4/100) </w:t>
            </w:r>
          </w:p>
        </w:tc>
        <w:tc>
          <w:tcPr>
            <w:tcW w:w="1134" w:type="dxa"/>
            <w:vAlign w:val="center"/>
          </w:tcPr>
          <w:p w:rsidR="00CC2AAC" w:rsidRPr="002525E7" w:rsidRDefault="00CC2AAC"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т/год</w:t>
            </w:r>
          </w:p>
        </w:tc>
        <w:tc>
          <w:tcPr>
            <w:tcW w:w="1162" w:type="dxa"/>
            <w:vAlign w:val="center"/>
          </w:tcPr>
          <w:p w:rsidR="00CC2AAC" w:rsidRPr="002525E7" w:rsidRDefault="00CC2AAC"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0,4045</w:t>
            </w:r>
          </w:p>
        </w:tc>
      </w:tr>
      <w:tr w:rsidR="00CC2AAC" w:rsidRPr="002525E7" w:rsidTr="00A32A49">
        <w:trPr>
          <w:trHeight w:val="20"/>
        </w:trPr>
        <w:tc>
          <w:tcPr>
            <w:tcW w:w="7446" w:type="dxa"/>
            <w:vAlign w:val="center"/>
          </w:tcPr>
          <w:p w:rsidR="00CC2AAC" w:rsidRPr="002525E7" w:rsidRDefault="00CC2AAC"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Псо = 0,001 * Ссо * В' * (1 - q4/100) </w:t>
            </w:r>
          </w:p>
        </w:tc>
        <w:tc>
          <w:tcPr>
            <w:tcW w:w="1134" w:type="dxa"/>
            <w:vAlign w:val="center"/>
          </w:tcPr>
          <w:p w:rsidR="00CC2AAC" w:rsidRPr="002525E7" w:rsidRDefault="00CC2AAC"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г/сек</w:t>
            </w:r>
          </w:p>
        </w:tc>
        <w:tc>
          <w:tcPr>
            <w:tcW w:w="1162" w:type="dxa"/>
            <w:vAlign w:val="center"/>
          </w:tcPr>
          <w:p w:rsidR="00CC2AAC" w:rsidRPr="002525E7" w:rsidRDefault="00CC2AAC"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1,1237</w:t>
            </w:r>
          </w:p>
        </w:tc>
      </w:tr>
      <w:tr w:rsidR="0013114B" w:rsidRPr="002525E7" w:rsidTr="00A32A49">
        <w:trPr>
          <w:trHeight w:val="20"/>
        </w:trPr>
        <w:tc>
          <w:tcPr>
            <w:tcW w:w="9742" w:type="dxa"/>
            <w:gridSpan w:val="3"/>
            <w:vAlign w:val="center"/>
          </w:tcPr>
          <w:p w:rsidR="0013114B" w:rsidRPr="002525E7" w:rsidRDefault="0013114B"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b/>
                <w:i/>
                <w:iCs/>
                <w:color w:val="000000"/>
                <w:sz w:val="20"/>
                <w:szCs w:val="20"/>
              </w:rPr>
              <w:t>Оксиды азота</w:t>
            </w:r>
          </w:p>
        </w:tc>
      </w:tr>
      <w:tr w:rsidR="00CC2AAC" w:rsidRPr="002525E7" w:rsidTr="00A32A49">
        <w:trPr>
          <w:trHeight w:val="20"/>
        </w:trPr>
        <w:tc>
          <w:tcPr>
            <w:tcW w:w="7446" w:type="dxa"/>
            <w:vAlign w:val="center"/>
          </w:tcPr>
          <w:p w:rsidR="00CC2AAC" w:rsidRPr="002525E7" w:rsidRDefault="00CC2AAC"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ПNO2 = 0,001 * В * QR * КNO2 * (1 - β) </w:t>
            </w:r>
          </w:p>
        </w:tc>
        <w:tc>
          <w:tcPr>
            <w:tcW w:w="1134" w:type="dxa"/>
            <w:vAlign w:val="center"/>
          </w:tcPr>
          <w:p w:rsidR="00CC2AAC" w:rsidRPr="002525E7" w:rsidRDefault="00CC2AAC"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т/год</w:t>
            </w:r>
          </w:p>
        </w:tc>
        <w:tc>
          <w:tcPr>
            <w:tcW w:w="1162" w:type="dxa"/>
            <w:vAlign w:val="center"/>
          </w:tcPr>
          <w:p w:rsidR="00CC2AAC" w:rsidRPr="002525E7" w:rsidRDefault="00CC2AAC"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0,2116</w:t>
            </w:r>
          </w:p>
        </w:tc>
      </w:tr>
      <w:tr w:rsidR="00CC2AAC" w:rsidRPr="002525E7" w:rsidTr="00A32A49">
        <w:trPr>
          <w:trHeight w:val="20"/>
        </w:trPr>
        <w:tc>
          <w:tcPr>
            <w:tcW w:w="7446" w:type="dxa"/>
            <w:vAlign w:val="center"/>
          </w:tcPr>
          <w:p w:rsidR="00CC2AAC" w:rsidRPr="002525E7" w:rsidRDefault="00CC2AAC"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ПNO2 = 0,001 * В' * QR * КNO2 * (1 - β) </w:t>
            </w:r>
          </w:p>
        </w:tc>
        <w:tc>
          <w:tcPr>
            <w:tcW w:w="1134" w:type="dxa"/>
            <w:vAlign w:val="center"/>
          </w:tcPr>
          <w:p w:rsidR="00CC2AAC" w:rsidRPr="002525E7" w:rsidRDefault="00CC2AAC"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г/сек</w:t>
            </w:r>
          </w:p>
        </w:tc>
        <w:tc>
          <w:tcPr>
            <w:tcW w:w="1162" w:type="dxa"/>
            <w:vAlign w:val="center"/>
          </w:tcPr>
          <w:p w:rsidR="00CC2AAC" w:rsidRPr="002525E7" w:rsidRDefault="00CC2AAC"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0,5878</w:t>
            </w:r>
          </w:p>
        </w:tc>
      </w:tr>
      <w:tr w:rsidR="0013114B" w:rsidRPr="002525E7" w:rsidTr="00A32A49">
        <w:trPr>
          <w:trHeight w:val="20"/>
        </w:trPr>
        <w:tc>
          <w:tcPr>
            <w:tcW w:w="7446" w:type="dxa"/>
            <w:vAlign w:val="center"/>
          </w:tcPr>
          <w:p w:rsidR="0013114B" w:rsidRPr="002525E7" w:rsidRDefault="0013114B" w:rsidP="00E3394B">
            <w:pPr>
              <w:autoSpaceDE w:val="0"/>
              <w:autoSpaceDN w:val="0"/>
              <w:adjustRightInd w:val="0"/>
              <w:spacing w:after="0" w:line="240" w:lineRule="auto"/>
              <w:ind w:right="-1214"/>
              <w:jc w:val="center"/>
              <w:rPr>
                <w:rFonts w:ascii="Times New Roman" w:hAnsi="Times New Roman" w:cs="Times New Roman"/>
                <w:color w:val="000000"/>
                <w:sz w:val="20"/>
                <w:szCs w:val="20"/>
              </w:rPr>
            </w:pPr>
            <w:r w:rsidRPr="002525E7">
              <w:rPr>
                <w:rFonts w:ascii="Times New Roman" w:hAnsi="Times New Roman" w:cs="Times New Roman"/>
                <w:b/>
                <w:i/>
                <w:iCs/>
                <w:color w:val="000000"/>
                <w:sz w:val="20"/>
                <w:szCs w:val="20"/>
              </w:rPr>
              <w:t>Диоксид азота</w:t>
            </w:r>
          </w:p>
        </w:tc>
        <w:tc>
          <w:tcPr>
            <w:tcW w:w="1134" w:type="dxa"/>
            <w:vAlign w:val="center"/>
          </w:tcPr>
          <w:p w:rsidR="0013114B" w:rsidRPr="002525E7" w:rsidRDefault="0013114B" w:rsidP="00E3394B">
            <w:pPr>
              <w:autoSpaceDE w:val="0"/>
              <w:autoSpaceDN w:val="0"/>
              <w:adjustRightInd w:val="0"/>
              <w:spacing w:after="0" w:line="240" w:lineRule="auto"/>
              <w:jc w:val="center"/>
              <w:rPr>
                <w:rFonts w:ascii="Times New Roman" w:hAnsi="Times New Roman" w:cs="Times New Roman"/>
                <w:color w:val="000000"/>
                <w:sz w:val="20"/>
                <w:szCs w:val="20"/>
              </w:rPr>
            </w:pPr>
          </w:p>
        </w:tc>
        <w:tc>
          <w:tcPr>
            <w:tcW w:w="1162" w:type="dxa"/>
            <w:vAlign w:val="center"/>
          </w:tcPr>
          <w:p w:rsidR="0013114B" w:rsidRPr="002525E7" w:rsidRDefault="0013114B" w:rsidP="00E3394B">
            <w:pPr>
              <w:autoSpaceDE w:val="0"/>
              <w:autoSpaceDN w:val="0"/>
              <w:adjustRightInd w:val="0"/>
              <w:spacing w:after="0" w:line="240" w:lineRule="auto"/>
              <w:jc w:val="center"/>
              <w:rPr>
                <w:rFonts w:ascii="Times New Roman" w:hAnsi="Times New Roman" w:cs="Times New Roman"/>
                <w:color w:val="000000"/>
                <w:sz w:val="20"/>
                <w:szCs w:val="20"/>
              </w:rPr>
            </w:pPr>
          </w:p>
        </w:tc>
      </w:tr>
      <w:tr w:rsidR="00CC2AAC" w:rsidRPr="002525E7" w:rsidTr="00A32A49">
        <w:trPr>
          <w:trHeight w:val="20"/>
        </w:trPr>
        <w:tc>
          <w:tcPr>
            <w:tcW w:w="7446" w:type="dxa"/>
            <w:vAlign w:val="center"/>
          </w:tcPr>
          <w:p w:rsidR="00CC2AAC" w:rsidRPr="002525E7" w:rsidRDefault="00CC2AAC"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МNO2 = МNO2 * 0,8 </w:t>
            </w:r>
          </w:p>
        </w:tc>
        <w:tc>
          <w:tcPr>
            <w:tcW w:w="1134" w:type="dxa"/>
            <w:vAlign w:val="center"/>
          </w:tcPr>
          <w:p w:rsidR="00CC2AAC" w:rsidRPr="002525E7" w:rsidRDefault="00CC2AAC"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т/год</w:t>
            </w:r>
          </w:p>
        </w:tc>
        <w:tc>
          <w:tcPr>
            <w:tcW w:w="1162" w:type="dxa"/>
            <w:vAlign w:val="center"/>
          </w:tcPr>
          <w:p w:rsidR="00CC2AAC" w:rsidRPr="002525E7" w:rsidRDefault="00CC2AAC"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0,1693</w:t>
            </w:r>
          </w:p>
        </w:tc>
      </w:tr>
      <w:tr w:rsidR="00CC2AAC" w:rsidRPr="002525E7" w:rsidTr="00A32A49">
        <w:trPr>
          <w:trHeight w:val="20"/>
        </w:trPr>
        <w:tc>
          <w:tcPr>
            <w:tcW w:w="7446" w:type="dxa"/>
            <w:vAlign w:val="center"/>
          </w:tcPr>
          <w:p w:rsidR="00CC2AAC" w:rsidRPr="002525E7" w:rsidRDefault="00CC2AAC"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МNO2 = МNO2 * 0,8 </w:t>
            </w:r>
          </w:p>
        </w:tc>
        <w:tc>
          <w:tcPr>
            <w:tcW w:w="1134" w:type="dxa"/>
            <w:vAlign w:val="center"/>
          </w:tcPr>
          <w:p w:rsidR="00CC2AAC" w:rsidRPr="002525E7" w:rsidRDefault="00CC2AAC"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г/сек</w:t>
            </w:r>
          </w:p>
        </w:tc>
        <w:tc>
          <w:tcPr>
            <w:tcW w:w="1162" w:type="dxa"/>
            <w:vAlign w:val="center"/>
          </w:tcPr>
          <w:p w:rsidR="00CC2AAC" w:rsidRPr="002525E7" w:rsidRDefault="00CC2AAC"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0,4702</w:t>
            </w:r>
          </w:p>
        </w:tc>
      </w:tr>
      <w:tr w:rsidR="0013114B" w:rsidRPr="002525E7" w:rsidTr="00A32A49">
        <w:trPr>
          <w:trHeight w:val="20"/>
        </w:trPr>
        <w:tc>
          <w:tcPr>
            <w:tcW w:w="9742" w:type="dxa"/>
            <w:gridSpan w:val="3"/>
            <w:vAlign w:val="center"/>
          </w:tcPr>
          <w:p w:rsidR="0013114B" w:rsidRPr="002525E7" w:rsidRDefault="0013114B"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b/>
                <w:i/>
                <w:iCs/>
                <w:color w:val="000000"/>
                <w:sz w:val="20"/>
                <w:szCs w:val="20"/>
              </w:rPr>
              <w:t>Оксид азота</w:t>
            </w:r>
          </w:p>
        </w:tc>
      </w:tr>
      <w:tr w:rsidR="00CC2AAC" w:rsidRPr="002525E7" w:rsidTr="00A32A49">
        <w:trPr>
          <w:trHeight w:val="20"/>
        </w:trPr>
        <w:tc>
          <w:tcPr>
            <w:tcW w:w="7446" w:type="dxa"/>
            <w:vAlign w:val="center"/>
          </w:tcPr>
          <w:p w:rsidR="00CC2AAC" w:rsidRPr="002525E7" w:rsidRDefault="00CC2AAC"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МNO = МNO2 * 0,13 </w:t>
            </w:r>
          </w:p>
        </w:tc>
        <w:tc>
          <w:tcPr>
            <w:tcW w:w="1134" w:type="dxa"/>
            <w:vAlign w:val="center"/>
          </w:tcPr>
          <w:p w:rsidR="00CC2AAC" w:rsidRPr="002525E7" w:rsidRDefault="00CC2AAC"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т/год</w:t>
            </w:r>
          </w:p>
        </w:tc>
        <w:tc>
          <w:tcPr>
            <w:tcW w:w="1162" w:type="dxa"/>
            <w:vAlign w:val="center"/>
          </w:tcPr>
          <w:p w:rsidR="00CC2AAC" w:rsidRPr="002525E7" w:rsidRDefault="00CC2AAC"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0,0275</w:t>
            </w:r>
          </w:p>
        </w:tc>
      </w:tr>
      <w:tr w:rsidR="00CC2AAC" w:rsidRPr="002525E7" w:rsidTr="00A32A49">
        <w:trPr>
          <w:trHeight w:val="20"/>
        </w:trPr>
        <w:tc>
          <w:tcPr>
            <w:tcW w:w="7446" w:type="dxa"/>
            <w:vAlign w:val="center"/>
          </w:tcPr>
          <w:p w:rsidR="00CC2AAC" w:rsidRPr="002525E7" w:rsidRDefault="00CC2AAC"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МNO = МNO2 * 0,13 </w:t>
            </w:r>
          </w:p>
        </w:tc>
        <w:tc>
          <w:tcPr>
            <w:tcW w:w="1134" w:type="dxa"/>
            <w:vAlign w:val="center"/>
          </w:tcPr>
          <w:p w:rsidR="00CC2AAC" w:rsidRPr="002525E7" w:rsidRDefault="00CC2AAC"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г/сек</w:t>
            </w:r>
          </w:p>
        </w:tc>
        <w:tc>
          <w:tcPr>
            <w:tcW w:w="1162" w:type="dxa"/>
            <w:vAlign w:val="center"/>
          </w:tcPr>
          <w:p w:rsidR="00CC2AAC" w:rsidRPr="002525E7" w:rsidRDefault="00CC2AAC"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0,0764</w:t>
            </w:r>
          </w:p>
        </w:tc>
      </w:tr>
    </w:tbl>
    <w:p w:rsidR="0013114B" w:rsidRPr="002525E7" w:rsidRDefault="0013114B" w:rsidP="00E3394B">
      <w:pPr>
        <w:spacing w:after="0" w:line="240" w:lineRule="auto"/>
        <w:rPr>
          <w:rFonts w:ascii="Times New Roman" w:hAnsi="Times New Roman" w:cs="Times New Roman"/>
        </w:rPr>
      </w:pPr>
    </w:p>
    <w:p w:rsidR="009D0034" w:rsidRPr="002525E7" w:rsidRDefault="009D0034" w:rsidP="00E3394B">
      <w:pPr>
        <w:spacing w:after="0" w:line="240" w:lineRule="auto"/>
        <w:rPr>
          <w:rFonts w:ascii="Times New Roman" w:hAnsi="Times New Roman" w:cs="Times New Roman"/>
        </w:rPr>
      </w:pPr>
      <w:r w:rsidRPr="002525E7">
        <w:rPr>
          <w:rFonts w:ascii="Times New Roman" w:hAnsi="Times New Roman" w:cs="Times New Roman"/>
        </w:rPr>
        <w:br w:type="page"/>
      </w:r>
    </w:p>
    <w:p w:rsidR="00AD59F6" w:rsidRPr="002525E7" w:rsidRDefault="00AD59F6" w:rsidP="00E3394B">
      <w:pPr>
        <w:spacing w:after="0" w:line="240" w:lineRule="auto"/>
        <w:rPr>
          <w:rFonts w:ascii="Times New Roman" w:hAnsi="Times New Roman" w:cs="Times New Roman"/>
        </w:rPr>
      </w:pPr>
      <w:r w:rsidRPr="002525E7">
        <w:rPr>
          <w:rFonts w:ascii="Times New Roman" w:hAnsi="Times New Roman" w:cs="Times New Roman"/>
          <w:b/>
          <w:i/>
          <w:iCs/>
        </w:rPr>
        <w:lastRenderedPageBreak/>
        <w:t>Расчет выбросов ЗВ в атмосферу при сжигании в печи горючих жидкостей (по моторному топливу)</w:t>
      </w:r>
    </w:p>
    <w:tbl>
      <w:tblPr>
        <w:tblW w:w="9650" w:type="dxa"/>
        <w:tblInd w:w="108" w:type="dxa"/>
        <w:tblLook w:val="04A0" w:firstRow="1" w:lastRow="0" w:firstColumn="1" w:lastColumn="0" w:noHBand="0" w:noVBand="1"/>
      </w:tblPr>
      <w:tblGrid>
        <w:gridCol w:w="7513"/>
        <w:gridCol w:w="960"/>
        <w:gridCol w:w="1177"/>
      </w:tblGrid>
      <w:tr w:rsidR="00AD59F6" w:rsidRPr="002525E7" w:rsidTr="00337D5E">
        <w:trPr>
          <w:trHeight w:val="20"/>
        </w:trPr>
        <w:tc>
          <w:tcPr>
            <w:tcW w:w="7513" w:type="dxa"/>
            <w:tcBorders>
              <w:top w:val="nil"/>
              <w:left w:val="nil"/>
              <w:bottom w:val="single" w:sz="4" w:space="0" w:color="auto"/>
              <w:right w:val="nil"/>
            </w:tcBorders>
            <w:shd w:val="clear" w:color="auto" w:fill="auto"/>
            <w:noWrap/>
            <w:vAlign w:val="center"/>
            <w:hideMark/>
          </w:tcPr>
          <w:p w:rsidR="00AD59F6" w:rsidRPr="002525E7" w:rsidRDefault="00AD59F6" w:rsidP="00E3394B">
            <w:pPr>
              <w:spacing w:after="0" w:line="240" w:lineRule="auto"/>
              <w:rPr>
                <w:rFonts w:ascii="Times New Roman" w:eastAsia="Times New Roman" w:hAnsi="Times New Roman" w:cs="Times New Roman"/>
                <w:color w:val="000000"/>
              </w:rPr>
            </w:pPr>
            <w:r w:rsidRPr="002525E7">
              <w:rPr>
                <w:rFonts w:ascii="Times New Roman" w:eastAsia="Times New Roman" w:hAnsi="Times New Roman" w:cs="Times New Roman"/>
                <w:color w:val="000000"/>
              </w:rPr>
              <w:t>Печь 1 сжигание горючих жидкостей (по моторному топливу)</w:t>
            </w:r>
          </w:p>
        </w:tc>
        <w:tc>
          <w:tcPr>
            <w:tcW w:w="960" w:type="dxa"/>
            <w:tcBorders>
              <w:top w:val="nil"/>
              <w:left w:val="nil"/>
              <w:bottom w:val="single" w:sz="4" w:space="0" w:color="auto"/>
              <w:right w:val="nil"/>
            </w:tcBorders>
            <w:shd w:val="clear" w:color="auto" w:fill="auto"/>
            <w:noWrap/>
            <w:vAlign w:val="center"/>
            <w:hideMark/>
          </w:tcPr>
          <w:p w:rsidR="00AD59F6" w:rsidRPr="002525E7" w:rsidRDefault="00AD59F6" w:rsidP="00E3394B">
            <w:pPr>
              <w:spacing w:after="0" w:line="240" w:lineRule="auto"/>
              <w:rPr>
                <w:rFonts w:ascii="Times New Roman" w:eastAsia="Times New Roman" w:hAnsi="Times New Roman" w:cs="Times New Roman"/>
                <w:color w:val="000000"/>
              </w:rPr>
            </w:pPr>
          </w:p>
        </w:tc>
        <w:tc>
          <w:tcPr>
            <w:tcW w:w="1177" w:type="dxa"/>
            <w:tcBorders>
              <w:top w:val="nil"/>
              <w:left w:val="nil"/>
              <w:bottom w:val="single" w:sz="4" w:space="0" w:color="auto"/>
              <w:right w:val="nil"/>
            </w:tcBorders>
            <w:shd w:val="clear" w:color="auto" w:fill="auto"/>
            <w:noWrap/>
            <w:vAlign w:val="center"/>
            <w:hideMark/>
          </w:tcPr>
          <w:p w:rsidR="00AD59F6" w:rsidRPr="002525E7" w:rsidRDefault="00AD59F6" w:rsidP="00E3394B">
            <w:pPr>
              <w:spacing w:after="0" w:line="240" w:lineRule="auto"/>
              <w:rPr>
                <w:rFonts w:ascii="Times New Roman" w:eastAsia="Times New Roman" w:hAnsi="Times New Roman" w:cs="Times New Roman"/>
              </w:rPr>
            </w:pPr>
          </w:p>
        </w:tc>
      </w:tr>
      <w:tr w:rsidR="00AD59F6"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b/>
                <w:bCs/>
                <w:color w:val="000000"/>
                <w:sz w:val="20"/>
                <w:szCs w:val="20"/>
              </w:rPr>
            </w:pPr>
            <w:r w:rsidRPr="002525E7">
              <w:rPr>
                <w:rFonts w:ascii="Times New Roman" w:eastAsia="Times New Roman" w:hAnsi="Times New Roman" w:cs="Times New Roman"/>
                <w:b/>
                <w:color w:val="000000"/>
                <w:sz w:val="20"/>
                <w:szCs w:val="20"/>
              </w:rPr>
              <w:t>Наименование расчетного параметра</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b/>
                <w:bCs/>
                <w:color w:val="000000"/>
                <w:sz w:val="20"/>
                <w:szCs w:val="20"/>
              </w:rPr>
            </w:pPr>
            <w:r w:rsidRPr="002525E7">
              <w:rPr>
                <w:rFonts w:ascii="Times New Roman" w:eastAsia="Times New Roman" w:hAnsi="Times New Roman" w:cs="Times New Roman"/>
                <w:b/>
                <w:color w:val="000000"/>
                <w:sz w:val="20"/>
                <w:szCs w:val="20"/>
              </w:rPr>
              <w:t>Ед. изм.</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b/>
                <w:bCs/>
                <w:color w:val="000000"/>
                <w:sz w:val="20"/>
                <w:szCs w:val="20"/>
              </w:rPr>
            </w:pPr>
            <w:r w:rsidRPr="002525E7">
              <w:rPr>
                <w:rFonts w:ascii="Times New Roman" w:eastAsia="Times New Roman" w:hAnsi="Times New Roman" w:cs="Times New Roman"/>
                <w:b/>
                <w:color w:val="000000"/>
                <w:sz w:val="20"/>
                <w:szCs w:val="20"/>
              </w:rPr>
              <w:t>Значение параметра</w:t>
            </w:r>
          </w:p>
        </w:tc>
      </w:tr>
      <w:tr w:rsidR="00324F14"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Расход топлива, В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т/год</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30</w:t>
            </w:r>
          </w:p>
        </w:tc>
      </w:tr>
      <w:tr w:rsidR="00324F14"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Расход топлива, В'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г/сек</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16,667</w:t>
            </w:r>
          </w:p>
        </w:tc>
      </w:tr>
      <w:tr w:rsidR="00324F14"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Зольность топлива на рабочую массу, АR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0,05</w:t>
            </w:r>
          </w:p>
        </w:tc>
      </w:tr>
      <w:tr w:rsidR="00324F14" w:rsidRPr="002525E7" w:rsidTr="00337D5E">
        <w:trPr>
          <w:trHeight w:val="20"/>
        </w:trPr>
        <w:tc>
          <w:tcPr>
            <w:tcW w:w="8473" w:type="dxa"/>
            <w:gridSpan w:val="2"/>
            <w:tcBorders>
              <w:top w:val="single" w:sz="4" w:space="0" w:color="auto"/>
              <w:left w:val="single" w:sz="4" w:space="0" w:color="auto"/>
              <w:bottom w:val="single" w:sz="4" w:space="0" w:color="auto"/>
              <w:right w:val="nil"/>
            </w:tcBorders>
            <w:shd w:val="clear" w:color="auto" w:fill="auto"/>
            <w:vAlign w:val="center"/>
            <w:hideMark/>
          </w:tcPr>
          <w:p w:rsidR="00324F14" w:rsidRPr="002525E7" w:rsidRDefault="00324F14"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Тип котла (инсинератор табл. 2.1.), Х</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0,01</w:t>
            </w:r>
          </w:p>
        </w:tc>
      </w:tr>
      <w:tr w:rsidR="00324F14" w:rsidRPr="002525E7" w:rsidTr="00337D5E">
        <w:trPr>
          <w:trHeight w:val="20"/>
        </w:trPr>
        <w:tc>
          <w:tcPr>
            <w:tcW w:w="8473" w:type="dxa"/>
            <w:gridSpan w:val="2"/>
            <w:tcBorders>
              <w:top w:val="single" w:sz="4" w:space="0" w:color="auto"/>
              <w:left w:val="single" w:sz="4" w:space="0" w:color="auto"/>
              <w:bottom w:val="single" w:sz="4" w:space="0" w:color="auto"/>
              <w:right w:val="nil"/>
            </w:tcBorders>
            <w:shd w:val="clear" w:color="auto" w:fill="auto"/>
            <w:vAlign w:val="center"/>
            <w:hideMark/>
          </w:tcPr>
          <w:p w:rsidR="00324F14" w:rsidRPr="002525E7" w:rsidRDefault="00324F14"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Доля твердых частиц, улавливаемых в золоуловителях, η;</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0,75</w:t>
            </w:r>
          </w:p>
        </w:tc>
      </w:tr>
      <w:tr w:rsidR="00324F14"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Режим работ котла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час/год</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500</w:t>
            </w:r>
          </w:p>
        </w:tc>
      </w:tr>
      <w:tr w:rsidR="00324F14"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Содержание серы в топливе на рабочую массу, Sr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0,4</w:t>
            </w:r>
          </w:p>
        </w:tc>
      </w:tr>
      <w:tr w:rsidR="00324F14" w:rsidRPr="002525E7" w:rsidTr="00337D5E">
        <w:trPr>
          <w:trHeight w:val="20"/>
        </w:trPr>
        <w:tc>
          <w:tcPr>
            <w:tcW w:w="8473" w:type="dxa"/>
            <w:gridSpan w:val="2"/>
            <w:tcBorders>
              <w:top w:val="single" w:sz="4" w:space="0" w:color="auto"/>
              <w:left w:val="single" w:sz="4" w:space="0" w:color="auto"/>
              <w:bottom w:val="single" w:sz="4" w:space="0" w:color="auto"/>
              <w:right w:val="nil"/>
            </w:tcBorders>
            <w:shd w:val="clear" w:color="auto" w:fill="auto"/>
            <w:vAlign w:val="center"/>
            <w:hideMark/>
          </w:tcPr>
          <w:p w:rsidR="00324F14" w:rsidRPr="002525E7" w:rsidRDefault="00324F14"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Доля оксидов серы в топливе, связываемых летучей золой (η'SO2) согласно методике</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0,1</w:t>
            </w:r>
          </w:p>
        </w:tc>
      </w:tr>
      <w:tr w:rsidR="00324F14" w:rsidRPr="002525E7" w:rsidTr="00337D5E">
        <w:trPr>
          <w:trHeight w:val="20"/>
        </w:trPr>
        <w:tc>
          <w:tcPr>
            <w:tcW w:w="8473" w:type="dxa"/>
            <w:gridSpan w:val="2"/>
            <w:tcBorders>
              <w:top w:val="single" w:sz="4" w:space="0" w:color="auto"/>
              <w:left w:val="single" w:sz="4" w:space="0" w:color="auto"/>
              <w:bottom w:val="single" w:sz="4" w:space="0" w:color="auto"/>
              <w:right w:val="nil"/>
            </w:tcBorders>
            <w:shd w:val="clear" w:color="auto" w:fill="auto"/>
            <w:vAlign w:val="center"/>
            <w:hideMark/>
          </w:tcPr>
          <w:p w:rsidR="00324F14" w:rsidRPr="002525E7" w:rsidRDefault="00324F14"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Доля оксидов окислов серы, улавливаемых в золоуловителе (η''SO2) </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0,</w:t>
            </w:r>
            <w:r w:rsidR="00827C9D" w:rsidRPr="002525E7">
              <w:rPr>
                <w:rFonts w:ascii="Times New Roman" w:eastAsia="Times New Roman" w:hAnsi="Times New Roman" w:cs="Times New Roman"/>
                <w:color w:val="000000"/>
                <w:sz w:val="20"/>
                <w:szCs w:val="20"/>
              </w:rPr>
              <w:t>75</w:t>
            </w:r>
          </w:p>
        </w:tc>
      </w:tr>
      <w:tr w:rsidR="00324F14"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Количество окиси углерода в единицу теплоты, выделяющейся при сгорании топлива, Ссо= q3 * R * QR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МДж/кг</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13,48</w:t>
            </w:r>
          </w:p>
        </w:tc>
      </w:tr>
      <w:tr w:rsidR="00324F14"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Потери теплоты вследствие химической неполноты сгорания топлива (q3)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0,5</w:t>
            </w:r>
          </w:p>
        </w:tc>
      </w:tr>
      <w:tr w:rsidR="00324F14"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Потери теплоты вследствие механической неполноты сгорания топлива (q4)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F14" w:rsidRPr="002525E7" w:rsidRDefault="00324F14"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w:t>
            </w:r>
          </w:p>
        </w:tc>
      </w:tr>
      <w:tr w:rsidR="00AD59F6" w:rsidRPr="002525E7" w:rsidTr="00337D5E">
        <w:trPr>
          <w:trHeight w:val="20"/>
        </w:trPr>
        <w:tc>
          <w:tcPr>
            <w:tcW w:w="8473" w:type="dxa"/>
            <w:gridSpan w:val="2"/>
            <w:tcBorders>
              <w:top w:val="single" w:sz="4" w:space="0" w:color="auto"/>
              <w:left w:val="single" w:sz="4" w:space="0" w:color="auto"/>
              <w:bottom w:val="single" w:sz="4" w:space="0" w:color="auto"/>
              <w:right w:val="nil"/>
            </w:tcBorders>
            <w:shd w:val="clear" w:color="auto" w:fill="auto"/>
            <w:vAlign w:val="center"/>
            <w:hideMark/>
          </w:tcPr>
          <w:p w:rsidR="00AD59F6" w:rsidRPr="002525E7" w:rsidRDefault="00AD59F6"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Коэффициент, учитывающий долю потери теплоты вследствие химической неполноты сгорания топлива, обусловленного наличием в продуктах сгорания окиси углерода R </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0,65</w:t>
            </w:r>
          </w:p>
        </w:tc>
      </w:tr>
      <w:tr w:rsidR="00AD59F6"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Низшая теплота сгорания натурального топлива (QR)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МДж/кг</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41,49</w:t>
            </w:r>
          </w:p>
        </w:tc>
      </w:tr>
      <w:tr w:rsidR="00AD59F6"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Параметр, характеризующий количество оксидов азота, образующихся на 1Гдж тепла, определен согласна методики рис 2.1 КNO2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кг/Гдж</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0,17</w:t>
            </w:r>
          </w:p>
        </w:tc>
      </w:tr>
      <w:tr w:rsidR="00AD59F6" w:rsidRPr="002525E7" w:rsidTr="00337D5E">
        <w:trPr>
          <w:trHeight w:val="20"/>
        </w:trPr>
        <w:tc>
          <w:tcPr>
            <w:tcW w:w="8473" w:type="dxa"/>
            <w:gridSpan w:val="2"/>
            <w:tcBorders>
              <w:top w:val="single" w:sz="4" w:space="0" w:color="auto"/>
              <w:left w:val="single" w:sz="4" w:space="0" w:color="auto"/>
              <w:bottom w:val="single" w:sz="4" w:space="0" w:color="auto"/>
              <w:right w:val="nil"/>
            </w:tcBorders>
            <w:shd w:val="clear" w:color="auto" w:fill="auto"/>
            <w:vAlign w:val="center"/>
            <w:hideMark/>
          </w:tcPr>
          <w:p w:rsidR="00AD59F6" w:rsidRPr="002525E7" w:rsidRDefault="00AD59F6"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Коэффициент, зависящий от степени снижения выбросов оксидов азота в результате применения технических решений, β;</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827C9D"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0</w:t>
            </w:r>
          </w:p>
        </w:tc>
      </w:tr>
      <w:tr w:rsidR="00AD59F6" w:rsidRPr="002525E7" w:rsidTr="00337D5E">
        <w:trPr>
          <w:trHeight w:val="20"/>
        </w:trPr>
        <w:tc>
          <w:tcPr>
            <w:tcW w:w="965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b/>
                <w:bCs/>
                <w:i/>
                <w:iCs/>
                <w:color w:val="000000"/>
                <w:sz w:val="20"/>
                <w:szCs w:val="20"/>
              </w:rPr>
            </w:pPr>
            <w:r w:rsidRPr="002525E7">
              <w:rPr>
                <w:rFonts w:ascii="Times New Roman" w:eastAsia="Times New Roman" w:hAnsi="Times New Roman" w:cs="Times New Roman"/>
                <w:b/>
                <w:i/>
                <w:iCs/>
                <w:color w:val="000000"/>
                <w:sz w:val="20"/>
                <w:szCs w:val="20"/>
              </w:rPr>
              <w:t>Сажа</w:t>
            </w:r>
          </w:p>
        </w:tc>
      </w:tr>
      <w:tr w:rsidR="00554069"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Птв = В * АR * Х * (1-η)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т/год</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0,003750</w:t>
            </w:r>
          </w:p>
        </w:tc>
      </w:tr>
      <w:tr w:rsidR="00554069"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Птв = В' * АR * Х * (1-η)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г/сек</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0,010417</w:t>
            </w:r>
          </w:p>
        </w:tc>
      </w:tr>
      <w:tr w:rsidR="00AD59F6" w:rsidRPr="002525E7" w:rsidTr="00337D5E">
        <w:trPr>
          <w:trHeight w:val="20"/>
        </w:trPr>
        <w:tc>
          <w:tcPr>
            <w:tcW w:w="965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b/>
                <w:bCs/>
                <w:i/>
                <w:iCs/>
                <w:color w:val="000000"/>
                <w:sz w:val="20"/>
                <w:szCs w:val="20"/>
              </w:rPr>
            </w:pPr>
            <w:r w:rsidRPr="002525E7">
              <w:rPr>
                <w:rFonts w:ascii="Times New Roman" w:eastAsia="Times New Roman" w:hAnsi="Times New Roman" w:cs="Times New Roman"/>
                <w:b/>
                <w:i/>
                <w:iCs/>
                <w:color w:val="000000"/>
                <w:sz w:val="20"/>
                <w:szCs w:val="20"/>
              </w:rPr>
              <w:t>Сернистый ангидрид</w:t>
            </w:r>
          </w:p>
        </w:tc>
      </w:tr>
      <w:tr w:rsidR="00554069"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ПSO2 = 0,02 * B * Sr * (1- η'SO2) * (1- η''SO2)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т/год</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0,05400</w:t>
            </w:r>
          </w:p>
        </w:tc>
      </w:tr>
      <w:tr w:rsidR="00554069"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ПSO2 = 0,02 * B' * Sr * (1- η'SO2) * (1- η''SO2)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г/сек</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0,15000</w:t>
            </w:r>
          </w:p>
        </w:tc>
      </w:tr>
      <w:tr w:rsidR="00AD59F6" w:rsidRPr="002525E7" w:rsidTr="00337D5E">
        <w:trPr>
          <w:trHeight w:val="20"/>
        </w:trPr>
        <w:tc>
          <w:tcPr>
            <w:tcW w:w="965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b/>
                <w:bCs/>
                <w:i/>
                <w:iCs/>
                <w:color w:val="000000"/>
                <w:sz w:val="20"/>
                <w:szCs w:val="20"/>
              </w:rPr>
            </w:pPr>
            <w:r w:rsidRPr="002525E7">
              <w:rPr>
                <w:rFonts w:ascii="Times New Roman" w:eastAsia="Times New Roman" w:hAnsi="Times New Roman" w:cs="Times New Roman"/>
                <w:b/>
                <w:i/>
                <w:iCs/>
                <w:color w:val="000000"/>
                <w:sz w:val="20"/>
                <w:szCs w:val="20"/>
              </w:rPr>
              <w:t>Окись углерода</w:t>
            </w:r>
          </w:p>
        </w:tc>
      </w:tr>
      <w:tr w:rsidR="00554069"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Псо = 0,001 * Ссо * В * (1 - q4/100)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т/год</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0,4045</w:t>
            </w:r>
          </w:p>
        </w:tc>
      </w:tr>
      <w:tr w:rsidR="00554069"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Псо = 0,001 * Ссо * В' * (1 - q4/100)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г/сек</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1,1237</w:t>
            </w:r>
          </w:p>
        </w:tc>
      </w:tr>
      <w:tr w:rsidR="00AD59F6" w:rsidRPr="002525E7" w:rsidTr="00337D5E">
        <w:trPr>
          <w:trHeight w:val="20"/>
        </w:trPr>
        <w:tc>
          <w:tcPr>
            <w:tcW w:w="965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b/>
                <w:bCs/>
                <w:i/>
                <w:iCs/>
                <w:color w:val="000000"/>
                <w:sz w:val="20"/>
                <w:szCs w:val="20"/>
              </w:rPr>
            </w:pPr>
            <w:r w:rsidRPr="002525E7">
              <w:rPr>
                <w:rFonts w:ascii="Times New Roman" w:eastAsia="Times New Roman" w:hAnsi="Times New Roman" w:cs="Times New Roman"/>
                <w:b/>
                <w:i/>
                <w:iCs/>
                <w:color w:val="000000"/>
                <w:sz w:val="20"/>
                <w:szCs w:val="20"/>
              </w:rPr>
              <w:t>Оксиды азота</w:t>
            </w:r>
          </w:p>
        </w:tc>
      </w:tr>
      <w:tr w:rsidR="00554069"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ПNO2 = 0,001 * В * QR * КNO2 * (1 - β)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т/год</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0,2116</w:t>
            </w:r>
          </w:p>
        </w:tc>
      </w:tr>
      <w:tr w:rsidR="00554069"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ПNO2 = 0,001 * В' * QR * КNO2 * (1 - β)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г/сек</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0,5878</w:t>
            </w:r>
          </w:p>
        </w:tc>
      </w:tr>
      <w:tr w:rsidR="00AD59F6"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b/>
                <w:bCs/>
                <w:i/>
                <w:iCs/>
                <w:color w:val="000000"/>
                <w:sz w:val="20"/>
                <w:szCs w:val="20"/>
              </w:rPr>
            </w:pPr>
            <w:r w:rsidRPr="002525E7">
              <w:rPr>
                <w:rFonts w:ascii="Times New Roman" w:eastAsia="Times New Roman" w:hAnsi="Times New Roman" w:cs="Times New Roman"/>
                <w:b/>
                <w:i/>
                <w:iCs/>
                <w:color w:val="000000"/>
                <w:sz w:val="20"/>
                <w:szCs w:val="20"/>
              </w:rPr>
              <w:t>Диоксид азота</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w:t>
            </w:r>
          </w:p>
        </w:tc>
      </w:tr>
      <w:tr w:rsidR="00554069"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МNO2 = МNO2 * 0,8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т/год</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0,1693</w:t>
            </w:r>
          </w:p>
        </w:tc>
      </w:tr>
      <w:tr w:rsidR="00554069"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МNO2 = МNO2 * 0,8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г/сек</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0,4702</w:t>
            </w:r>
          </w:p>
        </w:tc>
      </w:tr>
      <w:tr w:rsidR="00AD59F6" w:rsidRPr="002525E7" w:rsidTr="00337D5E">
        <w:trPr>
          <w:trHeight w:val="20"/>
        </w:trPr>
        <w:tc>
          <w:tcPr>
            <w:tcW w:w="965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b/>
                <w:bCs/>
                <w:i/>
                <w:iCs/>
                <w:color w:val="000000"/>
                <w:sz w:val="20"/>
                <w:szCs w:val="20"/>
              </w:rPr>
            </w:pPr>
            <w:r w:rsidRPr="002525E7">
              <w:rPr>
                <w:rFonts w:ascii="Times New Roman" w:eastAsia="Times New Roman" w:hAnsi="Times New Roman" w:cs="Times New Roman"/>
                <w:b/>
                <w:i/>
                <w:iCs/>
                <w:color w:val="000000"/>
                <w:sz w:val="20"/>
                <w:szCs w:val="20"/>
              </w:rPr>
              <w:t>Оксид азота</w:t>
            </w:r>
          </w:p>
        </w:tc>
      </w:tr>
      <w:tr w:rsidR="00554069"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МNO = МNO2 * 0,13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т/год</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0,0275</w:t>
            </w:r>
          </w:p>
        </w:tc>
      </w:tr>
      <w:tr w:rsidR="00554069"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МNO = МNO2 * 0,13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г/сек</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0,0764</w:t>
            </w:r>
          </w:p>
        </w:tc>
      </w:tr>
    </w:tbl>
    <w:p w:rsidR="00AD59F6" w:rsidRPr="002525E7" w:rsidRDefault="00AD59F6" w:rsidP="00E3394B">
      <w:pPr>
        <w:spacing w:after="0" w:line="240" w:lineRule="auto"/>
        <w:rPr>
          <w:rFonts w:ascii="Times New Roman" w:hAnsi="Times New Roman" w:cs="Times New Roman"/>
          <w:b/>
          <w:bCs/>
          <w:i/>
          <w:iCs/>
        </w:rPr>
      </w:pPr>
    </w:p>
    <w:p w:rsidR="00AD59F6" w:rsidRPr="002525E7" w:rsidRDefault="00AD59F6" w:rsidP="00E3394B">
      <w:pPr>
        <w:spacing w:after="0" w:line="240" w:lineRule="auto"/>
        <w:rPr>
          <w:rFonts w:ascii="Times New Roman" w:hAnsi="Times New Roman" w:cs="Times New Roman"/>
          <w:b/>
          <w:bCs/>
          <w:i/>
          <w:iCs/>
        </w:rPr>
      </w:pPr>
      <w:r w:rsidRPr="002525E7">
        <w:rPr>
          <w:rFonts w:ascii="Times New Roman" w:hAnsi="Times New Roman" w:cs="Times New Roman"/>
          <w:b/>
          <w:i/>
          <w:iCs/>
        </w:rPr>
        <w:br w:type="page"/>
      </w:r>
    </w:p>
    <w:p w:rsidR="00AD59F6" w:rsidRPr="002525E7" w:rsidRDefault="00AD59F6" w:rsidP="00E3394B">
      <w:pPr>
        <w:spacing w:after="0" w:line="240" w:lineRule="auto"/>
        <w:rPr>
          <w:rFonts w:ascii="Times New Roman" w:hAnsi="Times New Roman" w:cs="Times New Roman"/>
        </w:rPr>
      </w:pPr>
      <w:r w:rsidRPr="002525E7">
        <w:rPr>
          <w:rFonts w:ascii="Times New Roman" w:hAnsi="Times New Roman" w:cs="Times New Roman"/>
          <w:b/>
          <w:i/>
          <w:iCs/>
        </w:rPr>
        <w:lastRenderedPageBreak/>
        <w:t>Расчет выбросов ЗВ в атмосферу при сжигании в печи отработанных масел (по солярному маслу)</w:t>
      </w:r>
    </w:p>
    <w:tbl>
      <w:tblPr>
        <w:tblW w:w="9650" w:type="dxa"/>
        <w:tblInd w:w="108" w:type="dxa"/>
        <w:tblLook w:val="04A0" w:firstRow="1" w:lastRow="0" w:firstColumn="1" w:lastColumn="0" w:noHBand="0" w:noVBand="1"/>
      </w:tblPr>
      <w:tblGrid>
        <w:gridCol w:w="7513"/>
        <w:gridCol w:w="960"/>
        <w:gridCol w:w="1177"/>
      </w:tblGrid>
      <w:tr w:rsidR="00AD59F6" w:rsidRPr="002525E7" w:rsidTr="00337D5E">
        <w:trPr>
          <w:trHeight w:val="20"/>
        </w:trPr>
        <w:tc>
          <w:tcPr>
            <w:tcW w:w="7513" w:type="dxa"/>
            <w:tcBorders>
              <w:top w:val="nil"/>
              <w:left w:val="nil"/>
              <w:bottom w:val="single" w:sz="4" w:space="0" w:color="auto"/>
              <w:right w:val="nil"/>
            </w:tcBorders>
            <w:shd w:val="clear" w:color="auto" w:fill="auto"/>
            <w:noWrap/>
            <w:vAlign w:val="center"/>
            <w:hideMark/>
          </w:tcPr>
          <w:p w:rsidR="00AD59F6" w:rsidRPr="002525E7" w:rsidRDefault="00AD59F6" w:rsidP="00E3394B">
            <w:pPr>
              <w:spacing w:after="0" w:line="240" w:lineRule="auto"/>
              <w:rPr>
                <w:rFonts w:ascii="Times New Roman" w:eastAsia="Times New Roman" w:hAnsi="Times New Roman" w:cs="Times New Roman"/>
                <w:color w:val="000000"/>
              </w:rPr>
            </w:pPr>
            <w:r w:rsidRPr="002525E7">
              <w:rPr>
                <w:rFonts w:ascii="Times New Roman" w:eastAsia="Times New Roman" w:hAnsi="Times New Roman" w:cs="Times New Roman"/>
                <w:color w:val="000000"/>
              </w:rPr>
              <w:t>печь 1 сжигание масла (по солярным маслам)</w:t>
            </w:r>
          </w:p>
        </w:tc>
        <w:tc>
          <w:tcPr>
            <w:tcW w:w="960" w:type="dxa"/>
            <w:tcBorders>
              <w:top w:val="nil"/>
              <w:left w:val="nil"/>
              <w:bottom w:val="single" w:sz="4" w:space="0" w:color="auto"/>
              <w:right w:val="nil"/>
            </w:tcBorders>
            <w:shd w:val="clear" w:color="auto" w:fill="auto"/>
            <w:noWrap/>
            <w:vAlign w:val="center"/>
            <w:hideMark/>
          </w:tcPr>
          <w:p w:rsidR="00AD59F6" w:rsidRPr="002525E7" w:rsidRDefault="00AD59F6" w:rsidP="00E3394B">
            <w:pPr>
              <w:spacing w:after="0" w:line="240" w:lineRule="auto"/>
              <w:rPr>
                <w:rFonts w:ascii="Times New Roman" w:eastAsia="Times New Roman" w:hAnsi="Times New Roman" w:cs="Times New Roman"/>
                <w:color w:val="000000"/>
              </w:rPr>
            </w:pPr>
          </w:p>
        </w:tc>
        <w:tc>
          <w:tcPr>
            <w:tcW w:w="1177" w:type="dxa"/>
            <w:tcBorders>
              <w:top w:val="nil"/>
              <w:left w:val="nil"/>
              <w:bottom w:val="single" w:sz="4" w:space="0" w:color="auto"/>
              <w:right w:val="nil"/>
            </w:tcBorders>
            <w:shd w:val="clear" w:color="auto" w:fill="auto"/>
            <w:noWrap/>
            <w:vAlign w:val="center"/>
            <w:hideMark/>
          </w:tcPr>
          <w:p w:rsidR="00AD59F6" w:rsidRPr="002525E7" w:rsidRDefault="00AD59F6" w:rsidP="00E3394B">
            <w:pPr>
              <w:spacing w:after="0" w:line="240" w:lineRule="auto"/>
              <w:rPr>
                <w:rFonts w:ascii="Times New Roman" w:eastAsia="Times New Roman" w:hAnsi="Times New Roman" w:cs="Times New Roman"/>
              </w:rPr>
            </w:pPr>
          </w:p>
        </w:tc>
      </w:tr>
      <w:tr w:rsidR="00AD59F6"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b/>
                <w:bCs/>
                <w:color w:val="000000"/>
                <w:sz w:val="20"/>
                <w:szCs w:val="20"/>
              </w:rPr>
            </w:pPr>
            <w:r w:rsidRPr="002525E7">
              <w:rPr>
                <w:rFonts w:ascii="Times New Roman" w:eastAsia="Times New Roman" w:hAnsi="Times New Roman" w:cs="Times New Roman"/>
                <w:b/>
                <w:color w:val="000000"/>
                <w:sz w:val="20"/>
                <w:szCs w:val="20"/>
              </w:rPr>
              <w:t>Наименование расчетного параметра</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b/>
                <w:bCs/>
                <w:color w:val="000000"/>
                <w:sz w:val="20"/>
                <w:szCs w:val="20"/>
              </w:rPr>
            </w:pPr>
            <w:r w:rsidRPr="002525E7">
              <w:rPr>
                <w:rFonts w:ascii="Times New Roman" w:eastAsia="Times New Roman" w:hAnsi="Times New Roman" w:cs="Times New Roman"/>
                <w:b/>
                <w:color w:val="000000"/>
                <w:sz w:val="20"/>
                <w:szCs w:val="20"/>
              </w:rPr>
              <w:t>Ед. изм.</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b/>
                <w:bCs/>
                <w:color w:val="000000"/>
                <w:sz w:val="20"/>
                <w:szCs w:val="20"/>
              </w:rPr>
            </w:pPr>
            <w:r w:rsidRPr="002525E7">
              <w:rPr>
                <w:rFonts w:ascii="Times New Roman" w:eastAsia="Times New Roman" w:hAnsi="Times New Roman" w:cs="Times New Roman"/>
                <w:b/>
                <w:color w:val="000000"/>
                <w:sz w:val="20"/>
                <w:szCs w:val="20"/>
              </w:rPr>
              <w:t>Значение параметра</w:t>
            </w:r>
          </w:p>
        </w:tc>
      </w:tr>
      <w:tr w:rsidR="00AD59F6"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Расход топлива, В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т/год</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90</w:t>
            </w:r>
          </w:p>
        </w:tc>
      </w:tr>
      <w:tr w:rsidR="00AD59F6"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Расход топлива, В'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г/сек</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20,833</w:t>
            </w:r>
          </w:p>
        </w:tc>
      </w:tr>
      <w:tr w:rsidR="00AD59F6"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Зольность топлива на рабочую массу, АR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0,02</w:t>
            </w:r>
          </w:p>
        </w:tc>
      </w:tr>
      <w:tr w:rsidR="00AD59F6" w:rsidRPr="002525E7" w:rsidTr="00337D5E">
        <w:trPr>
          <w:trHeight w:val="20"/>
        </w:trPr>
        <w:tc>
          <w:tcPr>
            <w:tcW w:w="8473" w:type="dxa"/>
            <w:gridSpan w:val="2"/>
            <w:tcBorders>
              <w:top w:val="single" w:sz="4" w:space="0" w:color="auto"/>
              <w:left w:val="single" w:sz="4" w:space="0" w:color="auto"/>
              <w:bottom w:val="single" w:sz="4" w:space="0" w:color="auto"/>
              <w:right w:val="nil"/>
            </w:tcBorders>
            <w:shd w:val="clear" w:color="auto" w:fill="auto"/>
            <w:vAlign w:val="center"/>
            <w:hideMark/>
          </w:tcPr>
          <w:p w:rsidR="00AD59F6" w:rsidRPr="002525E7" w:rsidRDefault="00AD59F6"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Тип котла (инсинератор табл. 2.1.), Х</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0,0</w:t>
            </w:r>
            <w:r w:rsidR="001810E9" w:rsidRPr="002525E7">
              <w:rPr>
                <w:rFonts w:ascii="Times New Roman" w:eastAsia="Times New Roman" w:hAnsi="Times New Roman" w:cs="Times New Roman"/>
                <w:color w:val="000000"/>
                <w:sz w:val="20"/>
                <w:szCs w:val="20"/>
              </w:rPr>
              <w:t>1</w:t>
            </w:r>
          </w:p>
        </w:tc>
      </w:tr>
      <w:tr w:rsidR="00AD59F6" w:rsidRPr="002525E7" w:rsidTr="00337D5E">
        <w:trPr>
          <w:trHeight w:val="20"/>
        </w:trPr>
        <w:tc>
          <w:tcPr>
            <w:tcW w:w="8473" w:type="dxa"/>
            <w:gridSpan w:val="2"/>
            <w:tcBorders>
              <w:top w:val="single" w:sz="4" w:space="0" w:color="auto"/>
              <w:left w:val="single" w:sz="4" w:space="0" w:color="auto"/>
              <w:bottom w:val="single" w:sz="4" w:space="0" w:color="auto"/>
              <w:right w:val="nil"/>
            </w:tcBorders>
            <w:shd w:val="clear" w:color="auto" w:fill="auto"/>
            <w:vAlign w:val="center"/>
            <w:hideMark/>
          </w:tcPr>
          <w:p w:rsidR="00AD59F6" w:rsidRPr="002525E7" w:rsidRDefault="00AD59F6"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Доля твердых частиц, улавливаемых в золоуловителях, η;</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0,</w:t>
            </w:r>
            <w:r w:rsidR="001810E9" w:rsidRPr="002525E7">
              <w:rPr>
                <w:rFonts w:ascii="Times New Roman" w:eastAsia="Times New Roman" w:hAnsi="Times New Roman" w:cs="Times New Roman"/>
                <w:color w:val="000000"/>
                <w:sz w:val="20"/>
                <w:szCs w:val="20"/>
              </w:rPr>
              <w:t>7</w:t>
            </w:r>
            <w:r w:rsidRPr="002525E7">
              <w:rPr>
                <w:rFonts w:ascii="Times New Roman" w:eastAsia="Times New Roman" w:hAnsi="Times New Roman" w:cs="Times New Roman"/>
                <w:color w:val="000000"/>
                <w:sz w:val="20"/>
                <w:szCs w:val="20"/>
              </w:rPr>
              <w:t>5</w:t>
            </w:r>
          </w:p>
        </w:tc>
      </w:tr>
      <w:tr w:rsidR="00AD59F6"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Режим работ котла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час/год</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1200</w:t>
            </w:r>
          </w:p>
        </w:tc>
      </w:tr>
      <w:tr w:rsidR="00AD59F6"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Содержание серы в топливе на рабочую массу, Sr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0,3</w:t>
            </w:r>
          </w:p>
        </w:tc>
      </w:tr>
      <w:tr w:rsidR="00AD59F6" w:rsidRPr="002525E7" w:rsidTr="00337D5E">
        <w:trPr>
          <w:trHeight w:val="20"/>
        </w:trPr>
        <w:tc>
          <w:tcPr>
            <w:tcW w:w="8473" w:type="dxa"/>
            <w:gridSpan w:val="2"/>
            <w:tcBorders>
              <w:top w:val="single" w:sz="4" w:space="0" w:color="auto"/>
              <w:left w:val="single" w:sz="4" w:space="0" w:color="auto"/>
              <w:bottom w:val="single" w:sz="4" w:space="0" w:color="auto"/>
              <w:right w:val="nil"/>
            </w:tcBorders>
            <w:shd w:val="clear" w:color="auto" w:fill="auto"/>
            <w:vAlign w:val="center"/>
            <w:hideMark/>
          </w:tcPr>
          <w:p w:rsidR="00AD59F6" w:rsidRPr="002525E7" w:rsidRDefault="00AD59F6"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Доля оксидов серы в топливе, связываемых летучей золой (η'SO2) согласно методике</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0,1</w:t>
            </w:r>
          </w:p>
        </w:tc>
      </w:tr>
      <w:tr w:rsidR="00AD59F6" w:rsidRPr="002525E7" w:rsidTr="00337D5E">
        <w:trPr>
          <w:trHeight w:val="20"/>
        </w:trPr>
        <w:tc>
          <w:tcPr>
            <w:tcW w:w="8473" w:type="dxa"/>
            <w:gridSpan w:val="2"/>
            <w:tcBorders>
              <w:top w:val="single" w:sz="4" w:space="0" w:color="auto"/>
              <w:left w:val="single" w:sz="4" w:space="0" w:color="auto"/>
              <w:bottom w:val="single" w:sz="4" w:space="0" w:color="auto"/>
              <w:right w:val="nil"/>
            </w:tcBorders>
            <w:shd w:val="clear" w:color="auto" w:fill="auto"/>
            <w:vAlign w:val="center"/>
            <w:hideMark/>
          </w:tcPr>
          <w:p w:rsidR="00AD59F6" w:rsidRPr="002525E7" w:rsidRDefault="00AD59F6"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Доля оксидов окислов серы, улавливаемых в золоуловителе (η''SO2) </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0,</w:t>
            </w:r>
            <w:r w:rsidR="001810E9" w:rsidRPr="002525E7">
              <w:rPr>
                <w:rFonts w:ascii="Times New Roman" w:eastAsia="Times New Roman" w:hAnsi="Times New Roman" w:cs="Times New Roman"/>
                <w:color w:val="000000"/>
                <w:sz w:val="20"/>
                <w:szCs w:val="20"/>
              </w:rPr>
              <w:t>75</w:t>
            </w:r>
          </w:p>
        </w:tc>
      </w:tr>
      <w:tr w:rsidR="00AD59F6"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Количество окиси углерода в единицу теплоты, выделяющейся при сгорании топлива, Ссо= q3 * R * QR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МДж/кг</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13,80</w:t>
            </w:r>
          </w:p>
        </w:tc>
      </w:tr>
      <w:tr w:rsidR="00AD59F6"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Потери теплоты вследствие химической неполноты сгорания топлива (q3)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0,5</w:t>
            </w:r>
          </w:p>
        </w:tc>
      </w:tr>
      <w:tr w:rsidR="00AD59F6"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Потери теплоты вследствие механической неполноты сгорания топлива (q4)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0</w:t>
            </w:r>
          </w:p>
        </w:tc>
      </w:tr>
      <w:tr w:rsidR="00AD59F6" w:rsidRPr="002525E7" w:rsidTr="00337D5E">
        <w:trPr>
          <w:trHeight w:val="20"/>
        </w:trPr>
        <w:tc>
          <w:tcPr>
            <w:tcW w:w="8473" w:type="dxa"/>
            <w:gridSpan w:val="2"/>
            <w:tcBorders>
              <w:top w:val="single" w:sz="4" w:space="0" w:color="auto"/>
              <w:left w:val="single" w:sz="4" w:space="0" w:color="auto"/>
              <w:bottom w:val="single" w:sz="4" w:space="0" w:color="auto"/>
              <w:right w:val="nil"/>
            </w:tcBorders>
            <w:shd w:val="clear" w:color="auto" w:fill="auto"/>
            <w:vAlign w:val="center"/>
            <w:hideMark/>
          </w:tcPr>
          <w:p w:rsidR="00AD59F6" w:rsidRPr="002525E7" w:rsidRDefault="00AD59F6"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Коэффициент, учитывающий долю потери теплоты вследствие химической неполноты сгорания топлива, обусловленного наличием в продуктах сгорания окиси углерода R </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0,65</w:t>
            </w:r>
          </w:p>
        </w:tc>
      </w:tr>
      <w:tr w:rsidR="00AD59F6"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Низшая теплота сгорания натурального топлива (QR)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МДж/кг</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42,46</w:t>
            </w:r>
          </w:p>
        </w:tc>
      </w:tr>
      <w:tr w:rsidR="00AD59F6"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Параметр, характеризующий количество оксидов азота, образующихся на 1Гдж тепла, определен согласна методики рис 2.1 КNO2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кг/Гдж</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0,17</w:t>
            </w:r>
          </w:p>
        </w:tc>
      </w:tr>
      <w:tr w:rsidR="00AD59F6" w:rsidRPr="002525E7" w:rsidTr="00337D5E">
        <w:trPr>
          <w:trHeight w:val="20"/>
        </w:trPr>
        <w:tc>
          <w:tcPr>
            <w:tcW w:w="8473" w:type="dxa"/>
            <w:gridSpan w:val="2"/>
            <w:tcBorders>
              <w:top w:val="single" w:sz="4" w:space="0" w:color="auto"/>
              <w:left w:val="single" w:sz="4" w:space="0" w:color="auto"/>
              <w:bottom w:val="single" w:sz="4" w:space="0" w:color="auto"/>
              <w:right w:val="nil"/>
            </w:tcBorders>
            <w:shd w:val="clear" w:color="auto" w:fill="auto"/>
            <w:vAlign w:val="center"/>
            <w:hideMark/>
          </w:tcPr>
          <w:p w:rsidR="00AD59F6" w:rsidRPr="002525E7" w:rsidRDefault="00AD59F6"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Коэффициент, зависящий от степени снижения выбросов оксидов азота в результате применения технических решений, β;</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1810E9"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0</w:t>
            </w:r>
          </w:p>
        </w:tc>
      </w:tr>
      <w:tr w:rsidR="00AD59F6" w:rsidRPr="002525E7" w:rsidTr="00337D5E">
        <w:trPr>
          <w:trHeight w:val="20"/>
        </w:trPr>
        <w:tc>
          <w:tcPr>
            <w:tcW w:w="965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D59F6" w:rsidRPr="002525E7" w:rsidRDefault="00AD59F6" w:rsidP="00E3394B">
            <w:pPr>
              <w:spacing w:after="0" w:line="240" w:lineRule="auto"/>
              <w:jc w:val="center"/>
              <w:rPr>
                <w:rFonts w:ascii="Times New Roman" w:eastAsia="Times New Roman" w:hAnsi="Times New Roman" w:cs="Times New Roman"/>
                <w:b/>
                <w:bCs/>
                <w:i/>
                <w:iCs/>
                <w:color w:val="000000"/>
                <w:sz w:val="20"/>
                <w:szCs w:val="20"/>
              </w:rPr>
            </w:pPr>
            <w:r w:rsidRPr="002525E7">
              <w:rPr>
                <w:rFonts w:ascii="Times New Roman" w:eastAsia="Times New Roman" w:hAnsi="Times New Roman" w:cs="Times New Roman"/>
                <w:b/>
                <w:i/>
                <w:iCs/>
                <w:color w:val="000000"/>
                <w:sz w:val="20"/>
                <w:szCs w:val="20"/>
              </w:rPr>
              <w:t>Сажа</w:t>
            </w:r>
          </w:p>
        </w:tc>
      </w:tr>
      <w:tr w:rsidR="00554069"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Птв = В * АR * Х * (1-η)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т/год</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0,004500</w:t>
            </w:r>
          </w:p>
        </w:tc>
      </w:tr>
      <w:tr w:rsidR="00554069"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Птв = В' * АR * Х * (1-η)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г/сек</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069" w:rsidRPr="002525E7" w:rsidRDefault="00554069"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0,004167</w:t>
            </w:r>
          </w:p>
        </w:tc>
      </w:tr>
      <w:tr w:rsidR="001F197D" w:rsidRPr="002525E7" w:rsidTr="00337D5E">
        <w:trPr>
          <w:trHeight w:val="20"/>
        </w:trPr>
        <w:tc>
          <w:tcPr>
            <w:tcW w:w="965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eastAsia="Times New Roman" w:hAnsi="Times New Roman" w:cs="Times New Roman"/>
                <w:b/>
                <w:bCs/>
                <w:i/>
                <w:iCs/>
                <w:color w:val="000000"/>
                <w:sz w:val="20"/>
                <w:szCs w:val="20"/>
              </w:rPr>
            </w:pPr>
            <w:r w:rsidRPr="002525E7">
              <w:rPr>
                <w:rFonts w:ascii="Times New Roman" w:eastAsia="Times New Roman" w:hAnsi="Times New Roman" w:cs="Times New Roman"/>
                <w:b/>
                <w:i/>
                <w:iCs/>
                <w:color w:val="000000"/>
                <w:sz w:val="20"/>
                <w:szCs w:val="20"/>
              </w:rPr>
              <w:t>Сернистый ангидрид</w:t>
            </w:r>
          </w:p>
        </w:tc>
      </w:tr>
      <w:tr w:rsidR="001F197D"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ПSO2 = 0,02 * B * Sr * (1- η'SO2) * (1- η''SO2)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т/год</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0,12150</w:t>
            </w:r>
          </w:p>
        </w:tc>
      </w:tr>
      <w:tr w:rsidR="001F197D"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ПSO2 = 0,02 * B' * Sr * (1- η'SO2) * (1- η''SO2)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г/сек</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0,11250</w:t>
            </w:r>
          </w:p>
        </w:tc>
      </w:tr>
      <w:tr w:rsidR="001F197D" w:rsidRPr="002525E7" w:rsidTr="00337D5E">
        <w:trPr>
          <w:trHeight w:val="20"/>
        </w:trPr>
        <w:tc>
          <w:tcPr>
            <w:tcW w:w="965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eastAsia="Times New Roman" w:hAnsi="Times New Roman" w:cs="Times New Roman"/>
                <w:b/>
                <w:bCs/>
                <w:i/>
                <w:iCs/>
                <w:color w:val="000000"/>
                <w:sz w:val="20"/>
                <w:szCs w:val="20"/>
              </w:rPr>
            </w:pPr>
            <w:r w:rsidRPr="002525E7">
              <w:rPr>
                <w:rFonts w:ascii="Times New Roman" w:eastAsia="Times New Roman" w:hAnsi="Times New Roman" w:cs="Times New Roman"/>
                <w:b/>
                <w:i/>
                <w:iCs/>
                <w:color w:val="000000"/>
                <w:sz w:val="20"/>
                <w:szCs w:val="20"/>
              </w:rPr>
              <w:t>Окись углерода</w:t>
            </w:r>
          </w:p>
        </w:tc>
      </w:tr>
      <w:tr w:rsidR="001F197D"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Псо = 0,001 * Ссо * В * (1 - q4/100)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т/год</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1,2420</w:t>
            </w:r>
          </w:p>
        </w:tc>
      </w:tr>
      <w:tr w:rsidR="001F197D"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Псо = 0,001 * Ссо * В' * (1 - q4/100)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г/сек</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1,1500</w:t>
            </w:r>
          </w:p>
        </w:tc>
      </w:tr>
      <w:tr w:rsidR="001F197D" w:rsidRPr="002525E7" w:rsidTr="00337D5E">
        <w:trPr>
          <w:trHeight w:val="20"/>
        </w:trPr>
        <w:tc>
          <w:tcPr>
            <w:tcW w:w="965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eastAsia="Times New Roman" w:hAnsi="Times New Roman" w:cs="Times New Roman"/>
                <w:b/>
                <w:bCs/>
                <w:i/>
                <w:iCs/>
                <w:color w:val="000000"/>
                <w:sz w:val="20"/>
                <w:szCs w:val="20"/>
              </w:rPr>
            </w:pPr>
            <w:r w:rsidRPr="002525E7">
              <w:rPr>
                <w:rFonts w:ascii="Times New Roman" w:eastAsia="Times New Roman" w:hAnsi="Times New Roman" w:cs="Times New Roman"/>
                <w:b/>
                <w:i/>
                <w:iCs/>
                <w:color w:val="000000"/>
                <w:sz w:val="20"/>
                <w:szCs w:val="20"/>
              </w:rPr>
              <w:t>Оксиды азота</w:t>
            </w:r>
          </w:p>
        </w:tc>
      </w:tr>
      <w:tr w:rsidR="001F197D"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ПNO2 = 0,001 * В * QR * КNO2 * (1 - β)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т/год</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0,6496</w:t>
            </w:r>
          </w:p>
        </w:tc>
      </w:tr>
      <w:tr w:rsidR="001F197D"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ПNO2 = 0,001 * В' * QR * КNO2 * (1 - β)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г/сек</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0,6015</w:t>
            </w:r>
          </w:p>
        </w:tc>
      </w:tr>
      <w:tr w:rsidR="001F197D"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eastAsia="Times New Roman" w:hAnsi="Times New Roman" w:cs="Times New Roman"/>
                <w:b/>
                <w:bCs/>
                <w:i/>
                <w:iCs/>
                <w:color w:val="000000"/>
                <w:sz w:val="20"/>
                <w:szCs w:val="20"/>
              </w:rPr>
            </w:pPr>
            <w:r w:rsidRPr="002525E7">
              <w:rPr>
                <w:rFonts w:ascii="Times New Roman" w:eastAsia="Times New Roman" w:hAnsi="Times New Roman" w:cs="Times New Roman"/>
                <w:b/>
                <w:i/>
                <w:iCs/>
                <w:color w:val="000000"/>
                <w:sz w:val="20"/>
                <w:szCs w:val="20"/>
              </w:rPr>
              <w:t>Диоксид азота</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w:t>
            </w:r>
          </w:p>
        </w:tc>
      </w:tr>
      <w:tr w:rsidR="001F197D"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МNO2 = МNO2 * 0,8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т/год</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0,5197</w:t>
            </w:r>
          </w:p>
        </w:tc>
      </w:tr>
      <w:tr w:rsidR="001F197D"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МNO2 = МNO2 * 0,8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г/сек</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0,4812</w:t>
            </w:r>
          </w:p>
        </w:tc>
      </w:tr>
      <w:tr w:rsidR="001F197D" w:rsidRPr="002525E7" w:rsidTr="00337D5E">
        <w:trPr>
          <w:trHeight w:val="20"/>
        </w:trPr>
        <w:tc>
          <w:tcPr>
            <w:tcW w:w="965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eastAsia="Times New Roman" w:hAnsi="Times New Roman" w:cs="Times New Roman"/>
                <w:b/>
                <w:bCs/>
                <w:i/>
                <w:iCs/>
                <w:color w:val="000000"/>
                <w:sz w:val="20"/>
                <w:szCs w:val="20"/>
              </w:rPr>
            </w:pPr>
            <w:r w:rsidRPr="002525E7">
              <w:rPr>
                <w:rFonts w:ascii="Times New Roman" w:eastAsia="Times New Roman" w:hAnsi="Times New Roman" w:cs="Times New Roman"/>
                <w:b/>
                <w:i/>
                <w:iCs/>
                <w:color w:val="000000"/>
                <w:sz w:val="20"/>
                <w:szCs w:val="20"/>
              </w:rPr>
              <w:t>Оксид азота</w:t>
            </w:r>
          </w:p>
        </w:tc>
      </w:tr>
      <w:tr w:rsidR="001F197D"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МNO = МNO2 * 0,13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т/год</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0,0845</w:t>
            </w:r>
          </w:p>
        </w:tc>
      </w:tr>
      <w:tr w:rsidR="001F197D" w:rsidRPr="002525E7" w:rsidTr="00337D5E">
        <w:trPr>
          <w:trHeight w:val="2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 xml:space="preserve">МNO = МNO2 * 0,13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eastAsia="Times New Roman" w:hAnsi="Times New Roman" w:cs="Times New Roman"/>
                <w:color w:val="000000"/>
                <w:sz w:val="20"/>
                <w:szCs w:val="20"/>
              </w:rPr>
            </w:pPr>
            <w:r w:rsidRPr="002525E7">
              <w:rPr>
                <w:rFonts w:ascii="Times New Roman" w:eastAsia="Times New Roman" w:hAnsi="Times New Roman" w:cs="Times New Roman"/>
                <w:color w:val="000000"/>
                <w:sz w:val="20"/>
                <w:szCs w:val="20"/>
              </w:rPr>
              <w:t>г/сек</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97D" w:rsidRPr="002525E7" w:rsidRDefault="001F197D"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0,0782</w:t>
            </w:r>
          </w:p>
        </w:tc>
      </w:tr>
    </w:tbl>
    <w:p w:rsidR="00AD59F6" w:rsidRPr="002525E7" w:rsidRDefault="00AD59F6" w:rsidP="00E3394B">
      <w:pPr>
        <w:autoSpaceDE w:val="0"/>
        <w:autoSpaceDN w:val="0"/>
        <w:adjustRightInd w:val="0"/>
        <w:spacing w:after="0" w:line="240" w:lineRule="auto"/>
        <w:rPr>
          <w:rFonts w:ascii="Times New Roman" w:hAnsi="Times New Roman" w:cs="Times New Roman"/>
          <w:b/>
          <w:bCs/>
          <w:i/>
          <w:iCs/>
          <w:color w:val="000000"/>
        </w:rPr>
      </w:pPr>
    </w:p>
    <w:p w:rsidR="00AD59F6" w:rsidRPr="002525E7" w:rsidRDefault="00AD59F6" w:rsidP="00E3394B">
      <w:pPr>
        <w:spacing w:after="0" w:line="240" w:lineRule="auto"/>
        <w:rPr>
          <w:rFonts w:ascii="Times New Roman" w:hAnsi="Times New Roman" w:cs="Times New Roman"/>
          <w:b/>
          <w:bCs/>
          <w:i/>
          <w:iCs/>
          <w:color w:val="000000"/>
        </w:rPr>
      </w:pPr>
      <w:r w:rsidRPr="002525E7">
        <w:rPr>
          <w:rFonts w:ascii="Times New Roman" w:hAnsi="Times New Roman" w:cs="Times New Roman"/>
          <w:b/>
          <w:i/>
          <w:iCs/>
          <w:color w:val="000000"/>
        </w:rPr>
        <w:br w:type="page"/>
      </w:r>
    </w:p>
    <w:p w:rsidR="0027064E" w:rsidRPr="002525E7" w:rsidRDefault="0027064E" w:rsidP="00E3394B">
      <w:pPr>
        <w:autoSpaceDE w:val="0"/>
        <w:autoSpaceDN w:val="0"/>
        <w:adjustRightInd w:val="0"/>
        <w:spacing w:after="0" w:line="240" w:lineRule="auto"/>
        <w:ind w:firstLine="567"/>
        <w:rPr>
          <w:rFonts w:ascii="Times New Roman" w:hAnsi="Times New Roman" w:cs="Times New Roman"/>
          <w:b/>
          <w:i/>
          <w:iCs/>
          <w:color w:val="000000"/>
        </w:rPr>
      </w:pPr>
      <w:r w:rsidRPr="002525E7">
        <w:rPr>
          <w:rFonts w:ascii="Times New Roman" w:hAnsi="Times New Roman" w:cs="Times New Roman"/>
          <w:b/>
          <w:i/>
          <w:iCs/>
          <w:color w:val="000000"/>
        </w:rPr>
        <w:lastRenderedPageBreak/>
        <w:t xml:space="preserve">Расчет выбросов ЗВ в атмосферу при сжигании </w:t>
      </w:r>
      <w:r w:rsidR="000B5573" w:rsidRPr="002525E7">
        <w:rPr>
          <w:rFonts w:ascii="Times New Roman" w:hAnsi="Times New Roman" w:cs="Times New Roman"/>
          <w:b/>
          <w:i/>
          <w:iCs/>
          <w:color w:val="000000"/>
        </w:rPr>
        <w:t>медицинских отходов класса А, Б, В и Г и промышленных</w:t>
      </w:r>
      <w:r w:rsidRPr="002525E7">
        <w:rPr>
          <w:rFonts w:ascii="Times New Roman" w:hAnsi="Times New Roman" w:cs="Times New Roman"/>
          <w:b/>
          <w:i/>
          <w:iCs/>
          <w:color w:val="000000"/>
        </w:rPr>
        <w:t xml:space="preserve"> отходов </w:t>
      </w:r>
      <w:r w:rsidR="000B5573" w:rsidRPr="002525E7">
        <w:rPr>
          <w:rFonts w:ascii="Times New Roman" w:hAnsi="Times New Roman" w:cs="Times New Roman"/>
          <w:b/>
          <w:i/>
          <w:iCs/>
          <w:color w:val="000000"/>
        </w:rPr>
        <w:t>ист. №0001</w:t>
      </w:r>
    </w:p>
    <w:p w:rsidR="00C103A8" w:rsidRPr="002525E7" w:rsidRDefault="00C103A8" w:rsidP="00763BC2">
      <w:pPr>
        <w:spacing w:after="0" w:line="240" w:lineRule="auto"/>
        <w:ind w:firstLine="567"/>
        <w:jc w:val="both"/>
        <w:rPr>
          <w:rFonts w:ascii="Times New Roman" w:hAnsi="Times New Roman" w:cs="Times New Roman"/>
          <w:color w:val="000000"/>
        </w:rPr>
      </w:pPr>
      <w:r w:rsidRPr="002525E7">
        <w:rPr>
          <w:rFonts w:ascii="Times New Roman" w:hAnsi="Times New Roman" w:cs="Times New Roman"/>
          <w:color w:val="000000"/>
        </w:rPr>
        <w:t xml:space="preserve">В предыдущем проекте ОВОС для расчета эмиссий применялся </w:t>
      </w:r>
      <w:r w:rsidR="00986AD2" w:rsidRPr="002525E7">
        <w:rPr>
          <w:rFonts w:ascii="Times New Roman" w:hAnsi="Times New Roman" w:cs="Times New Roman"/>
          <w:color w:val="000000"/>
        </w:rPr>
        <w:t xml:space="preserve">проект </w:t>
      </w:r>
      <w:r w:rsidRPr="002525E7">
        <w:rPr>
          <w:rFonts w:ascii="Times New Roman" w:hAnsi="Times New Roman" w:cs="Times New Roman"/>
          <w:color w:val="000000"/>
        </w:rPr>
        <w:t>приказ</w:t>
      </w:r>
      <w:r w:rsidR="00986AD2" w:rsidRPr="002525E7">
        <w:rPr>
          <w:rFonts w:ascii="Times New Roman" w:hAnsi="Times New Roman" w:cs="Times New Roman"/>
          <w:color w:val="000000"/>
        </w:rPr>
        <w:t>а</w:t>
      </w:r>
      <w:r w:rsidRPr="002525E7">
        <w:rPr>
          <w:rFonts w:ascii="Times New Roman" w:hAnsi="Times New Roman" w:cs="Times New Roman"/>
          <w:color w:val="000000"/>
        </w:rPr>
        <w:t xml:space="preserve"> «О внесении изменений и дополнений в приказ Исполняющего обязанности Министра охраны окружающей среды Республики Казахстан от 3 мая 2012 года № 129-п «Об утверждении методик расчета эмиссий», приложение 6 Методика расчета выбросов загрязняющих веществ от специальных установок для уничтожения (сжигания) медицинских отходов в атмосферный воздух и отходов органического происхождения.</w:t>
      </w:r>
      <w:r w:rsidR="00EE4A4E" w:rsidRPr="002525E7">
        <w:rPr>
          <w:rFonts w:ascii="Times New Roman" w:hAnsi="Times New Roman" w:cs="Times New Roman"/>
          <w:color w:val="000000"/>
        </w:rPr>
        <w:t xml:space="preserve"> Эта Методика не входит в перечень утвержденных в Республике Казахстан.</w:t>
      </w:r>
    </w:p>
    <w:p w:rsidR="00C103A8" w:rsidRPr="002525E7" w:rsidRDefault="00C103A8" w:rsidP="00763BC2">
      <w:pPr>
        <w:pStyle w:val="af7"/>
        <w:shd w:val="clear" w:color="auto" w:fill="FFFFFF"/>
        <w:spacing w:before="0" w:beforeAutospacing="0" w:after="0" w:afterAutospacing="0"/>
        <w:ind w:firstLine="567"/>
        <w:jc w:val="both"/>
        <w:textAlignment w:val="baseline"/>
        <w:rPr>
          <w:color w:val="000000"/>
          <w:spacing w:val="2"/>
        </w:rPr>
      </w:pPr>
      <w:r w:rsidRPr="002525E7">
        <w:rPr>
          <w:color w:val="000000"/>
        </w:rPr>
        <w:t xml:space="preserve">В настоящее время этот </w:t>
      </w:r>
      <w:r w:rsidR="00226B0E" w:rsidRPr="002525E7">
        <w:rPr>
          <w:color w:val="000000"/>
        </w:rPr>
        <w:t>документ</w:t>
      </w:r>
      <w:r w:rsidRPr="002525E7">
        <w:rPr>
          <w:color w:val="000000"/>
        </w:rPr>
        <w:t xml:space="preserve"> </w:t>
      </w:r>
      <w:r w:rsidR="00B42C70" w:rsidRPr="002525E7">
        <w:rPr>
          <w:color w:val="000000"/>
        </w:rPr>
        <w:t>называется</w:t>
      </w:r>
      <w:r w:rsidRPr="002525E7">
        <w:rPr>
          <w:color w:val="000000"/>
        </w:rPr>
        <w:t xml:space="preserve"> «</w:t>
      </w:r>
      <w:r w:rsidRPr="002525E7">
        <w:rPr>
          <w:bCs w:val="0"/>
          <w:color w:val="1E1E1E"/>
        </w:rPr>
        <w:t>Методика расчета объемов образования эмиссий (в части отходов производства, сточных вод) от бурения скважин»,</w:t>
      </w:r>
      <w:r w:rsidRPr="002525E7">
        <w:rPr>
          <w:color w:val="000000"/>
          <w:spacing w:val="2"/>
        </w:rPr>
        <w:t xml:space="preserve"> Утверждена приказом Министра охраны окружающей среды Республики Казахстан от 3 мая 2012 года № 129-ө.</w:t>
      </w:r>
    </w:p>
    <w:p w:rsidR="00C103A8" w:rsidRPr="002525E7" w:rsidRDefault="00C103A8" w:rsidP="00763BC2">
      <w:pPr>
        <w:pStyle w:val="af7"/>
        <w:shd w:val="clear" w:color="auto" w:fill="FFFFFF"/>
        <w:spacing w:before="0" w:beforeAutospacing="0" w:after="0" w:afterAutospacing="0"/>
        <w:ind w:firstLine="567"/>
        <w:jc w:val="both"/>
        <w:textAlignment w:val="baseline"/>
        <w:rPr>
          <w:color w:val="000000"/>
          <w:spacing w:val="2"/>
        </w:rPr>
      </w:pPr>
      <w:r w:rsidRPr="002525E7">
        <w:rPr>
          <w:color w:val="000000"/>
          <w:spacing w:val="2"/>
        </w:rPr>
        <w:t>К тому же медицинский инвентарь и оборудование не сжигается в инсинераторе, а проходит разборку, после которой металлические части сдаются на специализированное предприятие, как металлолом. Поэтому в выбросах печи не могут содержаться металлические составляющие, такие как медь, никель, хром, свинец и т.д.</w:t>
      </w:r>
      <w:r w:rsidR="0024564A" w:rsidRPr="002525E7">
        <w:rPr>
          <w:color w:val="000000"/>
          <w:spacing w:val="2"/>
        </w:rPr>
        <w:t xml:space="preserve"> Также ликвидирован склад угля, для розжига применяется дизельное топливо.</w:t>
      </w:r>
    </w:p>
    <w:p w:rsidR="0027064E" w:rsidRPr="002525E7" w:rsidRDefault="0027064E" w:rsidP="00763BC2">
      <w:pPr>
        <w:spacing w:after="0" w:line="240" w:lineRule="auto"/>
        <w:ind w:firstLine="567"/>
        <w:jc w:val="both"/>
        <w:rPr>
          <w:rFonts w:ascii="Times New Roman" w:hAnsi="Times New Roman" w:cs="Times New Roman"/>
          <w:color w:val="000000"/>
        </w:rPr>
      </w:pPr>
      <w:r w:rsidRPr="002525E7">
        <w:rPr>
          <w:rFonts w:ascii="Times New Roman" w:hAnsi="Times New Roman" w:cs="Times New Roman"/>
          <w:color w:val="000000"/>
        </w:rPr>
        <w:t>Расчеты выбросов загрязняющих веществ в атмосферу произведены по «</w:t>
      </w:r>
      <w:r w:rsidR="00621860" w:rsidRPr="002525E7">
        <w:rPr>
          <w:rFonts w:ascii="Times New Roman" w:eastAsia="TimesNewRomanPSMT" w:hAnsi="Times New Roman" w:cs="Times New Roman"/>
        </w:rPr>
        <w:t>Методически</w:t>
      </w:r>
      <w:r w:rsidR="00EE4A4E" w:rsidRPr="002525E7">
        <w:rPr>
          <w:rFonts w:ascii="Times New Roman" w:eastAsia="TimesNewRomanPSMT" w:hAnsi="Times New Roman" w:cs="Times New Roman"/>
        </w:rPr>
        <w:t>м</w:t>
      </w:r>
      <w:r w:rsidR="00621860" w:rsidRPr="002525E7">
        <w:rPr>
          <w:rFonts w:ascii="Times New Roman" w:eastAsia="TimesNewRomanPSMT" w:hAnsi="Times New Roman" w:cs="Times New Roman"/>
        </w:rPr>
        <w:t xml:space="preserve"> указания</w:t>
      </w:r>
      <w:r w:rsidR="00EE4A4E" w:rsidRPr="002525E7">
        <w:rPr>
          <w:rFonts w:ascii="Times New Roman" w:eastAsia="TimesNewRomanPSMT" w:hAnsi="Times New Roman" w:cs="Times New Roman"/>
        </w:rPr>
        <w:t>м</w:t>
      </w:r>
      <w:r w:rsidR="00621860" w:rsidRPr="002525E7">
        <w:rPr>
          <w:rFonts w:ascii="Times New Roman" w:eastAsia="TimesNewRomanPSMT" w:hAnsi="Times New Roman" w:cs="Times New Roman"/>
        </w:rPr>
        <w:t xml:space="preserve"> по расчету выбросов загрязняющих веществ в атмосферу от установок малой производительности по термической переработке ТБО и промотходов», Российское АО «Газпром» ВНИИГАЗ, Москва, 1998 г</w:t>
      </w:r>
      <w:r w:rsidRPr="002525E7">
        <w:rPr>
          <w:rFonts w:ascii="Times New Roman" w:hAnsi="Times New Roman" w:cs="Times New Roman"/>
          <w:color w:val="000000"/>
        </w:rPr>
        <w:t>».</w:t>
      </w:r>
    </w:p>
    <w:p w:rsidR="000B130B" w:rsidRPr="002525E7" w:rsidRDefault="000B130B" w:rsidP="00763BC2">
      <w:pPr>
        <w:spacing w:after="0" w:line="240" w:lineRule="auto"/>
        <w:ind w:firstLine="567"/>
        <w:jc w:val="both"/>
        <w:rPr>
          <w:rFonts w:ascii="Times New Roman" w:eastAsia="Times New Roman" w:hAnsi="Times New Roman" w:cs="Times New Roman"/>
          <w:color w:val="000000" w:themeColor="text1"/>
        </w:rPr>
      </w:pPr>
      <w:r w:rsidRPr="002525E7">
        <w:rPr>
          <w:rFonts w:ascii="Times New Roman" w:eastAsia="Times New Roman" w:hAnsi="Times New Roman" w:cs="Times New Roman"/>
          <w:color w:val="000000" w:themeColor="text1"/>
        </w:rPr>
        <w:t>При сжигании отходов с низшей теплотой сгорания менее 4,0 МДж/кг для стабилизации процесса горения используется дополнительное топливо. В качестве дополнительного топлива применяется дизельное топливо. Элементарный состав всей массы рассматриваемых отходов рассчитывается по формулам 1-7</w:t>
      </w:r>
    </w:p>
    <w:p w:rsidR="00610FC9" w:rsidRPr="002525E7" w:rsidRDefault="00610FC9" w:rsidP="00E3394B">
      <w:pPr>
        <w:spacing w:after="0" w:line="240" w:lineRule="auto"/>
        <w:jc w:val="center"/>
        <w:rPr>
          <w:rFonts w:ascii="Times New Roman" w:eastAsia="Times New Roman" w:hAnsi="Times New Roman" w:cs="Times New Roman"/>
          <w:bCs/>
          <w:color w:val="000000" w:themeColor="text1"/>
        </w:rPr>
      </w:pPr>
      <w:r w:rsidRPr="002525E7">
        <w:rPr>
          <w:rFonts w:ascii="Times New Roman" w:eastAsia="Times New Roman" w:hAnsi="Times New Roman" w:cs="Times New Roman"/>
          <w:bCs/>
          <w:noProof/>
          <w:color w:val="000000" w:themeColor="text1"/>
        </w:rPr>
        <w:drawing>
          <wp:inline distT="0" distB="0" distL="0" distR="0" wp14:anchorId="25842D68" wp14:editId="5ACEBD9B">
            <wp:extent cx="4046220" cy="2324100"/>
            <wp:effectExtent l="0" t="0" r="0" b="0"/>
            <wp:docPr id="24" name="Рисунок 24" descr="https://files.stroyinf.ru/Data1/59/59543/x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iles.stroyinf.ru/Data1/59/59543/x002.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46220" cy="2324100"/>
                    </a:xfrm>
                    <a:prstGeom prst="rect">
                      <a:avLst/>
                    </a:prstGeom>
                    <a:noFill/>
                    <a:ln>
                      <a:noFill/>
                    </a:ln>
                  </pic:spPr>
                </pic:pic>
              </a:graphicData>
            </a:graphic>
          </wp:inline>
        </w:drawing>
      </w:r>
    </w:p>
    <w:p w:rsidR="00610FC9" w:rsidRPr="002525E7" w:rsidRDefault="00610FC9" w:rsidP="00F21445">
      <w:pPr>
        <w:shd w:val="clear" w:color="auto" w:fill="FFFFFF"/>
        <w:spacing w:after="0" w:line="240" w:lineRule="auto"/>
        <w:ind w:firstLine="284"/>
        <w:jc w:val="both"/>
        <w:rPr>
          <w:rFonts w:ascii="Times New Roman" w:eastAsia="Times New Roman" w:hAnsi="Times New Roman" w:cs="Times New Roman"/>
          <w:bCs/>
          <w:color w:val="000000" w:themeColor="text1"/>
        </w:rPr>
      </w:pPr>
      <w:r w:rsidRPr="002525E7">
        <w:rPr>
          <w:rFonts w:ascii="Times New Roman" w:eastAsia="Times New Roman" w:hAnsi="Times New Roman" w:cs="Times New Roman"/>
          <w:bCs/>
          <w:color w:val="000000" w:themeColor="text1"/>
        </w:rPr>
        <w:t>где С</w:t>
      </w:r>
      <w:r w:rsidRPr="002525E7">
        <w:rPr>
          <w:rFonts w:ascii="Times New Roman" w:eastAsia="Times New Roman" w:hAnsi="Times New Roman" w:cs="Times New Roman"/>
          <w:bCs/>
          <w:color w:val="000000" w:themeColor="text1"/>
          <w:vertAlign w:val="superscript"/>
        </w:rPr>
        <w:t>р</w:t>
      </w:r>
      <w:r w:rsidRPr="002525E7">
        <w:rPr>
          <w:rFonts w:ascii="Times New Roman" w:eastAsia="Times New Roman" w:hAnsi="Times New Roman" w:cs="Times New Roman"/>
          <w:bCs/>
          <w:color w:val="000000" w:themeColor="text1"/>
          <w:vertAlign w:val="subscript"/>
        </w:rPr>
        <w:t>1</w:t>
      </w:r>
      <w:r w:rsidRPr="002525E7">
        <w:rPr>
          <w:rFonts w:ascii="Times New Roman" w:eastAsia="Times New Roman" w:hAnsi="Times New Roman" w:cs="Times New Roman"/>
          <w:bCs/>
          <w:color w:val="000000" w:themeColor="text1"/>
        </w:rPr>
        <w:t>, С</w:t>
      </w:r>
      <w:r w:rsidRPr="002525E7">
        <w:rPr>
          <w:rFonts w:ascii="Times New Roman" w:eastAsia="Times New Roman" w:hAnsi="Times New Roman" w:cs="Times New Roman"/>
          <w:bCs/>
          <w:color w:val="000000" w:themeColor="text1"/>
          <w:vertAlign w:val="superscript"/>
        </w:rPr>
        <w:t>р</w:t>
      </w:r>
      <w:r w:rsidRPr="002525E7">
        <w:rPr>
          <w:rFonts w:ascii="Times New Roman" w:eastAsia="Times New Roman" w:hAnsi="Times New Roman" w:cs="Times New Roman"/>
          <w:bCs/>
          <w:color w:val="000000" w:themeColor="text1"/>
          <w:vertAlign w:val="subscript"/>
        </w:rPr>
        <w:t>2</w:t>
      </w:r>
      <w:r w:rsidRPr="002525E7">
        <w:rPr>
          <w:rFonts w:ascii="Times New Roman" w:eastAsia="Times New Roman" w:hAnsi="Times New Roman" w:cs="Times New Roman"/>
          <w:bCs/>
          <w:color w:val="000000" w:themeColor="text1"/>
        </w:rPr>
        <w:t>,…., С</w:t>
      </w:r>
      <w:r w:rsidRPr="002525E7">
        <w:rPr>
          <w:rFonts w:ascii="Times New Roman" w:eastAsia="Times New Roman" w:hAnsi="Times New Roman" w:cs="Times New Roman"/>
          <w:bCs/>
          <w:color w:val="000000" w:themeColor="text1"/>
          <w:vertAlign w:val="superscript"/>
        </w:rPr>
        <w:t>р</w:t>
      </w:r>
      <w:r w:rsidRPr="002525E7">
        <w:rPr>
          <w:rFonts w:ascii="Times New Roman" w:eastAsia="Times New Roman" w:hAnsi="Times New Roman" w:cs="Times New Roman"/>
          <w:bCs/>
          <w:color w:val="000000" w:themeColor="text1"/>
          <w:vertAlign w:val="subscript"/>
        </w:rPr>
        <w:t>n</w:t>
      </w:r>
      <w:r w:rsidRPr="002525E7">
        <w:rPr>
          <w:rFonts w:ascii="Times New Roman" w:eastAsia="Times New Roman" w:hAnsi="Times New Roman" w:cs="Times New Roman"/>
          <w:bCs/>
          <w:color w:val="000000" w:themeColor="text1"/>
        </w:rPr>
        <w:t> - содержание углерода в рабочей массе каждого компонента отхода, %;</w:t>
      </w:r>
    </w:p>
    <w:p w:rsidR="00610FC9" w:rsidRPr="002525E7" w:rsidRDefault="00610FC9" w:rsidP="00F21445">
      <w:pPr>
        <w:shd w:val="clear" w:color="auto" w:fill="FFFFFF"/>
        <w:spacing w:after="0" w:line="240" w:lineRule="auto"/>
        <w:ind w:firstLine="284"/>
        <w:jc w:val="both"/>
        <w:rPr>
          <w:rFonts w:ascii="Times New Roman" w:eastAsia="Times New Roman" w:hAnsi="Times New Roman" w:cs="Times New Roman"/>
          <w:bCs/>
          <w:color w:val="000000" w:themeColor="text1"/>
        </w:rPr>
      </w:pPr>
      <w:r w:rsidRPr="002525E7">
        <w:rPr>
          <w:rFonts w:ascii="Times New Roman" w:eastAsia="Times New Roman" w:hAnsi="Times New Roman" w:cs="Times New Roman"/>
          <w:bCs/>
          <w:color w:val="000000" w:themeColor="text1"/>
        </w:rPr>
        <w:t>H</w:t>
      </w:r>
      <w:r w:rsidRPr="002525E7">
        <w:rPr>
          <w:rFonts w:ascii="Times New Roman" w:eastAsia="Times New Roman" w:hAnsi="Times New Roman" w:cs="Times New Roman"/>
          <w:bCs/>
          <w:color w:val="000000" w:themeColor="text1"/>
          <w:vertAlign w:val="superscript"/>
        </w:rPr>
        <w:t>p</w:t>
      </w:r>
      <w:r w:rsidRPr="002525E7">
        <w:rPr>
          <w:rFonts w:ascii="Times New Roman" w:eastAsia="Times New Roman" w:hAnsi="Times New Roman" w:cs="Times New Roman"/>
          <w:bCs/>
          <w:color w:val="000000" w:themeColor="text1"/>
          <w:vertAlign w:val="subscript"/>
        </w:rPr>
        <w:t>1</w:t>
      </w:r>
      <w:r w:rsidRPr="002525E7">
        <w:rPr>
          <w:rFonts w:ascii="Times New Roman" w:eastAsia="Times New Roman" w:hAnsi="Times New Roman" w:cs="Times New Roman"/>
          <w:bCs/>
          <w:color w:val="000000" w:themeColor="text1"/>
        </w:rPr>
        <w:t>, Н</w:t>
      </w:r>
      <w:r w:rsidRPr="002525E7">
        <w:rPr>
          <w:rFonts w:ascii="Times New Roman" w:eastAsia="Times New Roman" w:hAnsi="Times New Roman" w:cs="Times New Roman"/>
          <w:bCs/>
          <w:color w:val="000000" w:themeColor="text1"/>
          <w:vertAlign w:val="superscript"/>
        </w:rPr>
        <w:t>р</w:t>
      </w:r>
      <w:r w:rsidRPr="002525E7">
        <w:rPr>
          <w:rFonts w:ascii="Times New Roman" w:eastAsia="Times New Roman" w:hAnsi="Times New Roman" w:cs="Times New Roman"/>
          <w:bCs/>
          <w:color w:val="000000" w:themeColor="text1"/>
          <w:vertAlign w:val="subscript"/>
        </w:rPr>
        <w:t>2</w:t>
      </w:r>
      <w:r w:rsidRPr="002525E7">
        <w:rPr>
          <w:rFonts w:ascii="Times New Roman" w:eastAsia="Times New Roman" w:hAnsi="Times New Roman" w:cs="Times New Roman"/>
          <w:bCs/>
          <w:color w:val="000000" w:themeColor="text1"/>
        </w:rPr>
        <w:t>,…., </w:t>
      </w:r>
      <w:r w:rsidRPr="002525E7">
        <w:rPr>
          <w:rFonts w:ascii="Times New Roman" w:eastAsia="Times New Roman" w:hAnsi="Times New Roman" w:cs="Times New Roman"/>
          <w:bCs/>
          <w:caps/>
          <w:color w:val="000000" w:themeColor="text1"/>
        </w:rPr>
        <w:t>Н</w:t>
      </w:r>
      <w:r w:rsidRPr="002525E7">
        <w:rPr>
          <w:rFonts w:ascii="Times New Roman" w:eastAsia="Times New Roman" w:hAnsi="Times New Roman" w:cs="Times New Roman"/>
          <w:bCs/>
          <w:color w:val="000000" w:themeColor="text1"/>
          <w:vertAlign w:val="superscript"/>
        </w:rPr>
        <w:t>р</w:t>
      </w:r>
      <w:r w:rsidRPr="002525E7">
        <w:rPr>
          <w:rFonts w:ascii="Times New Roman" w:eastAsia="Times New Roman" w:hAnsi="Times New Roman" w:cs="Times New Roman"/>
          <w:bCs/>
          <w:color w:val="000000" w:themeColor="text1"/>
          <w:vertAlign w:val="subscript"/>
        </w:rPr>
        <w:t>n</w:t>
      </w:r>
      <w:r w:rsidRPr="002525E7">
        <w:rPr>
          <w:rFonts w:ascii="Times New Roman" w:eastAsia="Times New Roman" w:hAnsi="Times New Roman" w:cs="Times New Roman"/>
          <w:bCs/>
          <w:color w:val="000000" w:themeColor="text1"/>
        </w:rPr>
        <w:t> - содержание водорода в рабочей массе каждого компонента отхода, %;</w:t>
      </w:r>
    </w:p>
    <w:p w:rsidR="00610FC9" w:rsidRPr="002525E7" w:rsidRDefault="00610FC9" w:rsidP="00F21445">
      <w:pPr>
        <w:shd w:val="clear" w:color="auto" w:fill="FFFFFF"/>
        <w:spacing w:after="0" w:line="240" w:lineRule="auto"/>
        <w:ind w:firstLine="284"/>
        <w:jc w:val="both"/>
        <w:rPr>
          <w:rFonts w:ascii="Times New Roman" w:eastAsia="Times New Roman" w:hAnsi="Times New Roman" w:cs="Times New Roman"/>
          <w:bCs/>
          <w:color w:val="000000" w:themeColor="text1"/>
        </w:rPr>
      </w:pPr>
      <w:r w:rsidRPr="002525E7">
        <w:rPr>
          <w:rFonts w:ascii="Times New Roman" w:eastAsia="Times New Roman" w:hAnsi="Times New Roman" w:cs="Times New Roman"/>
          <w:bCs/>
          <w:color w:val="000000" w:themeColor="text1"/>
        </w:rPr>
        <w:t>О</w:t>
      </w:r>
      <w:r w:rsidRPr="002525E7">
        <w:rPr>
          <w:rFonts w:ascii="Times New Roman" w:eastAsia="Times New Roman" w:hAnsi="Times New Roman" w:cs="Times New Roman"/>
          <w:bCs/>
          <w:color w:val="000000" w:themeColor="text1"/>
          <w:vertAlign w:val="superscript"/>
        </w:rPr>
        <w:t>p</w:t>
      </w:r>
      <w:r w:rsidRPr="002525E7">
        <w:rPr>
          <w:rFonts w:ascii="Times New Roman" w:eastAsia="Times New Roman" w:hAnsi="Times New Roman" w:cs="Times New Roman"/>
          <w:bCs/>
          <w:color w:val="000000" w:themeColor="text1"/>
          <w:vertAlign w:val="subscript"/>
        </w:rPr>
        <w:t>1</w:t>
      </w:r>
      <w:r w:rsidRPr="002525E7">
        <w:rPr>
          <w:rFonts w:ascii="Times New Roman" w:eastAsia="Times New Roman" w:hAnsi="Times New Roman" w:cs="Times New Roman"/>
          <w:bCs/>
          <w:color w:val="000000" w:themeColor="text1"/>
        </w:rPr>
        <w:t>, О</w:t>
      </w:r>
      <w:r w:rsidRPr="002525E7">
        <w:rPr>
          <w:rFonts w:ascii="Times New Roman" w:eastAsia="Times New Roman" w:hAnsi="Times New Roman" w:cs="Times New Roman"/>
          <w:bCs/>
          <w:color w:val="000000" w:themeColor="text1"/>
          <w:vertAlign w:val="superscript"/>
        </w:rPr>
        <w:t>р</w:t>
      </w:r>
      <w:r w:rsidRPr="002525E7">
        <w:rPr>
          <w:rFonts w:ascii="Times New Roman" w:eastAsia="Times New Roman" w:hAnsi="Times New Roman" w:cs="Times New Roman"/>
          <w:bCs/>
          <w:color w:val="000000" w:themeColor="text1"/>
          <w:vertAlign w:val="subscript"/>
        </w:rPr>
        <w:t>2</w:t>
      </w:r>
      <w:r w:rsidRPr="002525E7">
        <w:rPr>
          <w:rFonts w:ascii="Times New Roman" w:eastAsia="Times New Roman" w:hAnsi="Times New Roman" w:cs="Times New Roman"/>
          <w:bCs/>
          <w:color w:val="000000" w:themeColor="text1"/>
        </w:rPr>
        <w:t>,…., О</w:t>
      </w:r>
      <w:r w:rsidRPr="002525E7">
        <w:rPr>
          <w:rFonts w:ascii="Times New Roman" w:eastAsia="Times New Roman" w:hAnsi="Times New Roman" w:cs="Times New Roman"/>
          <w:bCs/>
          <w:color w:val="000000" w:themeColor="text1"/>
          <w:vertAlign w:val="superscript"/>
        </w:rPr>
        <w:t>р</w:t>
      </w:r>
      <w:r w:rsidRPr="002525E7">
        <w:rPr>
          <w:rFonts w:ascii="Times New Roman" w:eastAsia="Times New Roman" w:hAnsi="Times New Roman" w:cs="Times New Roman"/>
          <w:bCs/>
          <w:color w:val="000000" w:themeColor="text1"/>
          <w:vertAlign w:val="subscript"/>
        </w:rPr>
        <w:t>n</w:t>
      </w:r>
      <w:r w:rsidRPr="002525E7">
        <w:rPr>
          <w:rFonts w:ascii="Times New Roman" w:eastAsia="Times New Roman" w:hAnsi="Times New Roman" w:cs="Times New Roman"/>
          <w:bCs/>
          <w:color w:val="000000" w:themeColor="text1"/>
        </w:rPr>
        <w:t> - содержание кислорода в рабочей" массе каждого компонента отхода, %;</w:t>
      </w:r>
    </w:p>
    <w:p w:rsidR="00610FC9" w:rsidRPr="002525E7" w:rsidRDefault="00610FC9" w:rsidP="00F21445">
      <w:pPr>
        <w:shd w:val="clear" w:color="auto" w:fill="FFFFFF"/>
        <w:spacing w:after="0" w:line="240" w:lineRule="auto"/>
        <w:ind w:firstLine="284"/>
        <w:jc w:val="both"/>
        <w:rPr>
          <w:rFonts w:ascii="Times New Roman" w:eastAsia="Times New Roman" w:hAnsi="Times New Roman" w:cs="Times New Roman"/>
          <w:bCs/>
          <w:color w:val="000000" w:themeColor="text1"/>
        </w:rPr>
      </w:pPr>
      <w:r w:rsidRPr="002525E7">
        <w:rPr>
          <w:rFonts w:ascii="Times New Roman" w:eastAsia="Times New Roman" w:hAnsi="Times New Roman" w:cs="Times New Roman"/>
          <w:bCs/>
          <w:color w:val="000000" w:themeColor="text1"/>
        </w:rPr>
        <w:t>N</w:t>
      </w:r>
      <w:r w:rsidRPr="002525E7">
        <w:rPr>
          <w:rFonts w:ascii="Times New Roman" w:eastAsia="Times New Roman" w:hAnsi="Times New Roman" w:cs="Times New Roman"/>
          <w:bCs/>
          <w:color w:val="000000" w:themeColor="text1"/>
          <w:vertAlign w:val="superscript"/>
        </w:rPr>
        <w:t>p</w:t>
      </w:r>
      <w:r w:rsidRPr="002525E7">
        <w:rPr>
          <w:rFonts w:ascii="Times New Roman" w:eastAsia="Times New Roman" w:hAnsi="Times New Roman" w:cs="Times New Roman"/>
          <w:bCs/>
          <w:color w:val="000000" w:themeColor="text1"/>
          <w:vertAlign w:val="subscript"/>
        </w:rPr>
        <w:t>1</w:t>
      </w:r>
      <w:r w:rsidRPr="002525E7">
        <w:rPr>
          <w:rFonts w:ascii="Times New Roman" w:eastAsia="Times New Roman" w:hAnsi="Times New Roman" w:cs="Times New Roman"/>
          <w:bCs/>
          <w:color w:val="000000" w:themeColor="text1"/>
        </w:rPr>
        <w:t>, N</w:t>
      </w:r>
      <w:r w:rsidRPr="002525E7">
        <w:rPr>
          <w:rFonts w:ascii="Times New Roman" w:eastAsia="Times New Roman" w:hAnsi="Times New Roman" w:cs="Times New Roman"/>
          <w:bCs/>
          <w:color w:val="000000" w:themeColor="text1"/>
          <w:vertAlign w:val="superscript"/>
        </w:rPr>
        <w:t>р</w:t>
      </w:r>
      <w:r w:rsidRPr="002525E7">
        <w:rPr>
          <w:rFonts w:ascii="Times New Roman" w:eastAsia="Times New Roman" w:hAnsi="Times New Roman" w:cs="Times New Roman"/>
          <w:bCs/>
          <w:color w:val="000000" w:themeColor="text1"/>
          <w:vertAlign w:val="subscript"/>
        </w:rPr>
        <w:t>2</w:t>
      </w:r>
      <w:r w:rsidRPr="002525E7">
        <w:rPr>
          <w:rFonts w:ascii="Times New Roman" w:eastAsia="Times New Roman" w:hAnsi="Times New Roman" w:cs="Times New Roman"/>
          <w:bCs/>
          <w:color w:val="000000" w:themeColor="text1"/>
        </w:rPr>
        <w:t>,…., N</w:t>
      </w:r>
      <w:r w:rsidRPr="002525E7">
        <w:rPr>
          <w:rFonts w:ascii="Times New Roman" w:eastAsia="Times New Roman" w:hAnsi="Times New Roman" w:cs="Times New Roman"/>
          <w:bCs/>
          <w:color w:val="000000" w:themeColor="text1"/>
          <w:vertAlign w:val="superscript"/>
        </w:rPr>
        <w:t>р</w:t>
      </w:r>
      <w:r w:rsidRPr="002525E7">
        <w:rPr>
          <w:rFonts w:ascii="Times New Roman" w:eastAsia="Times New Roman" w:hAnsi="Times New Roman" w:cs="Times New Roman"/>
          <w:bCs/>
          <w:color w:val="000000" w:themeColor="text1"/>
          <w:vertAlign w:val="subscript"/>
        </w:rPr>
        <w:t>n</w:t>
      </w:r>
      <w:r w:rsidRPr="002525E7">
        <w:rPr>
          <w:rFonts w:ascii="Times New Roman" w:eastAsia="Times New Roman" w:hAnsi="Times New Roman" w:cs="Times New Roman"/>
          <w:bCs/>
          <w:color w:val="000000" w:themeColor="text1"/>
        </w:rPr>
        <w:t> - содержание азота в рабочей массе каждого компонента отхода, %;</w:t>
      </w:r>
    </w:p>
    <w:p w:rsidR="00610FC9" w:rsidRPr="002525E7" w:rsidRDefault="00610FC9" w:rsidP="00F21445">
      <w:pPr>
        <w:shd w:val="clear" w:color="auto" w:fill="FFFFFF"/>
        <w:spacing w:after="0" w:line="240" w:lineRule="auto"/>
        <w:ind w:firstLine="284"/>
        <w:jc w:val="both"/>
        <w:rPr>
          <w:rFonts w:ascii="Times New Roman" w:eastAsia="Times New Roman" w:hAnsi="Times New Roman" w:cs="Times New Roman"/>
          <w:bCs/>
          <w:color w:val="000000" w:themeColor="text1"/>
        </w:rPr>
      </w:pPr>
      <w:r w:rsidRPr="002525E7">
        <w:rPr>
          <w:rFonts w:ascii="Times New Roman" w:eastAsia="Times New Roman" w:hAnsi="Times New Roman" w:cs="Times New Roman"/>
          <w:bCs/>
          <w:color w:val="000000" w:themeColor="text1"/>
        </w:rPr>
        <w:t>S</w:t>
      </w:r>
      <w:r w:rsidRPr="002525E7">
        <w:rPr>
          <w:rFonts w:ascii="Times New Roman" w:eastAsia="Times New Roman" w:hAnsi="Times New Roman" w:cs="Times New Roman"/>
          <w:bCs/>
          <w:color w:val="000000" w:themeColor="text1"/>
          <w:vertAlign w:val="superscript"/>
        </w:rPr>
        <w:t>p</w:t>
      </w:r>
      <w:r w:rsidRPr="002525E7">
        <w:rPr>
          <w:rFonts w:ascii="Times New Roman" w:eastAsia="Times New Roman" w:hAnsi="Times New Roman" w:cs="Times New Roman"/>
          <w:bCs/>
          <w:color w:val="000000" w:themeColor="text1"/>
          <w:vertAlign w:val="subscript"/>
        </w:rPr>
        <w:t>1</w:t>
      </w:r>
      <w:r w:rsidRPr="002525E7">
        <w:rPr>
          <w:rFonts w:ascii="Times New Roman" w:eastAsia="Times New Roman" w:hAnsi="Times New Roman" w:cs="Times New Roman"/>
          <w:bCs/>
          <w:color w:val="000000" w:themeColor="text1"/>
        </w:rPr>
        <w:t>, S</w:t>
      </w:r>
      <w:r w:rsidRPr="002525E7">
        <w:rPr>
          <w:rFonts w:ascii="Times New Roman" w:eastAsia="Times New Roman" w:hAnsi="Times New Roman" w:cs="Times New Roman"/>
          <w:bCs/>
          <w:color w:val="000000" w:themeColor="text1"/>
          <w:vertAlign w:val="superscript"/>
        </w:rPr>
        <w:t>р</w:t>
      </w:r>
      <w:r w:rsidRPr="002525E7">
        <w:rPr>
          <w:rFonts w:ascii="Times New Roman" w:eastAsia="Times New Roman" w:hAnsi="Times New Roman" w:cs="Times New Roman"/>
          <w:bCs/>
          <w:color w:val="000000" w:themeColor="text1"/>
          <w:vertAlign w:val="subscript"/>
        </w:rPr>
        <w:t>2</w:t>
      </w:r>
      <w:r w:rsidRPr="002525E7">
        <w:rPr>
          <w:rFonts w:ascii="Times New Roman" w:eastAsia="Times New Roman" w:hAnsi="Times New Roman" w:cs="Times New Roman"/>
          <w:bCs/>
          <w:color w:val="000000" w:themeColor="text1"/>
        </w:rPr>
        <w:t>,…., S</w:t>
      </w:r>
      <w:r w:rsidRPr="002525E7">
        <w:rPr>
          <w:rFonts w:ascii="Times New Roman" w:eastAsia="Times New Roman" w:hAnsi="Times New Roman" w:cs="Times New Roman"/>
          <w:bCs/>
          <w:color w:val="000000" w:themeColor="text1"/>
          <w:vertAlign w:val="superscript"/>
        </w:rPr>
        <w:t>р</w:t>
      </w:r>
      <w:r w:rsidRPr="002525E7">
        <w:rPr>
          <w:rFonts w:ascii="Times New Roman" w:eastAsia="Times New Roman" w:hAnsi="Times New Roman" w:cs="Times New Roman"/>
          <w:bCs/>
          <w:color w:val="000000" w:themeColor="text1"/>
          <w:vertAlign w:val="subscript"/>
        </w:rPr>
        <w:t>n</w:t>
      </w:r>
      <w:r w:rsidRPr="002525E7">
        <w:rPr>
          <w:rFonts w:ascii="Times New Roman" w:eastAsia="Times New Roman" w:hAnsi="Times New Roman" w:cs="Times New Roman"/>
          <w:bCs/>
          <w:caps/>
          <w:color w:val="000000" w:themeColor="text1"/>
        </w:rPr>
        <w:t> </w:t>
      </w:r>
      <w:r w:rsidRPr="002525E7">
        <w:rPr>
          <w:rFonts w:ascii="Times New Roman" w:eastAsia="Times New Roman" w:hAnsi="Times New Roman" w:cs="Times New Roman"/>
          <w:bCs/>
          <w:color w:val="000000" w:themeColor="text1"/>
        </w:rPr>
        <w:t>- содержание серы в рабочей массе каждого компонента отхода, %;</w:t>
      </w:r>
    </w:p>
    <w:p w:rsidR="00610FC9" w:rsidRPr="002525E7" w:rsidRDefault="00610FC9" w:rsidP="00F21445">
      <w:pPr>
        <w:shd w:val="clear" w:color="auto" w:fill="FFFFFF"/>
        <w:spacing w:after="0" w:line="240" w:lineRule="auto"/>
        <w:ind w:firstLine="284"/>
        <w:jc w:val="both"/>
        <w:rPr>
          <w:rFonts w:ascii="Times New Roman" w:eastAsia="Times New Roman" w:hAnsi="Times New Roman" w:cs="Times New Roman"/>
          <w:bCs/>
          <w:color w:val="000000" w:themeColor="text1"/>
        </w:rPr>
      </w:pPr>
      <w:r w:rsidRPr="002525E7">
        <w:rPr>
          <w:rFonts w:ascii="Times New Roman" w:eastAsia="Times New Roman" w:hAnsi="Times New Roman" w:cs="Times New Roman"/>
          <w:bCs/>
          <w:color w:val="000000" w:themeColor="text1"/>
        </w:rPr>
        <w:t>A</w:t>
      </w:r>
      <w:r w:rsidRPr="002525E7">
        <w:rPr>
          <w:rFonts w:ascii="Times New Roman" w:eastAsia="Times New Roman" w:hAnsi="Times New Roman" w:cs="Times New Roman"/>
          <w:bCs/>
          <w:color w:val="000000" w:themeColor="text1"/>
          <w:vertAlign w:val="superscript"/>
        </w:rPr>
        <w:t>p</w:t>
      </w:r>
      <w:r w:rsidRPr="002525E7">
        <w:rPr>
          <w:rFonts w:ascii="Times New Roman" w:eastAsia="Times New Roman" w:hAnsi="Times New Roman" w:cs="Times New Roman"/>
          <w:bCs/>
          <w:color w:val="000000" w:themeColor="text1"/>
          <w:vertAlign w:val="subscript"/>
        </w:rPr>
        <w:t>1</w:t>
      </w:r>
      <w:r w:rsidRPr="002525E7">
        <w:rPr>
          <w:rFonts w:ascii="Times New Roman" w:eastAsia="Times New Roman" w:hAnsi="Times New Roman" w:cs="Times New Roman"/>
          <w:bCs/>
          <w:color w:val="000000" w:themeColor="text1"/>
        </w:rPr>
        <w:t>, A</w:t>
      </w:r>
      <w:r w:rsidRPr="002525E7">
        <w:rPr>
          <w:rFonts w:ascii="Times New Roman" w:eastAsia="Times New Roman" w:hAnsi="Times New Roman" w:cs="Times New Roman"/>
          <w:bCs/>
          <w:color w:val="000000" w:themeColor="text1"/>
          <w:vertAlign w:val="superscript"/>
        </w:rPr>
        <w:t>р</w:t>
      </w:r>
      <w:r w:rsidRPr="002525E7">
        <w:rPr>
          <w:rFonts w:ascii="Times New Roman" w:eastAsia="Times New Roman" w:hAnsi="Times New Roman" w:cs="Times New Roman"/>
          <w:bCs/>
          <w:color w:val="000000" w:themeColor="text1"/>
          <w:vertAlign w:val="subscript"/>
        </w:rPr>
        <w:t>2</w:t>
      </w:r>
      <w:r w:rsidRPr="002525E7">
        <w:rPr>
          <w:rFonts w:ascii="Times New Roman" w:eastAsia="Times New Roman" w:hAnsi="Times New Roman" w:cs="Times New Roman"/>
          <w:bCs/>
          <w:color w:val="000000" w:themeColor="text1"/>
        </w:rPr>
        <w:t>,…., A</w:t>
      </w:r>
      <w:r w:rsidRPr="002525E7">
        <w:rPr>
          <w:rFonts w:ascii="Times New Roman" w:eastAsia="Times New Roman" w:hAnsi="Times New Roman" w:cs="Times New Roman"/>
          <w:bCs/>
          <w:color w:val="000000" w:themeColor="text1"/>
          <w:vertAlign w:val="superscript"/>
        </w:rPr>
        <w:t>р</w:t>
      </w:r>
      <w:r w:rsidRPr="002525E7">
        <w:rPr>
          <w:rFonts w:ascii="Times New Roman" w:eastAsia="Times New Roman" w:hAnsi="Times New Roman" w:cs="Times New Roman"/>
          <w:bCs/>
          <w:color w:val="000000" w:themeColor="text1"/>
          <w:vertAlign w:val="subscript"/>
        </w:rPr>
        <w:t>n</w:t>
      </w:r>
      <w:r w:rsidRPr="002525E7">
        <w:rPr>
          <w:rFonts w:ascii="Times New Roman" w:eastAsia="Times New Roman" w:hAnsi="Times New Roman" w:cs="Times New Roman"/>
          <w:bCs/>
          <w:color w:val="000000" w:themeColor="text1"/>
        </w:rPr>
        <w:t> - содержание золы в рабочей массе каждого компонента отхода, %;</w:t>
      </w:r>
    </w:p>
    <w:p w:rsidR="00610FC9" w:rsidRPr="002525E7" w:rsidRDefault="00610FC9" w:rsidP="00F21445">
      <w:pPr>
        <w:shd w:val="clear" w:color="auto" w:fill="FFFFFF"/>
        <w:spacing w:after="0" w:line="240" w:lineRule="auto"/>
        <w:ind w:firstLine="284"/>
        <w:jc w:val="both"/>
        <w:rPr>
          <w:rFonts w:ascii="Times New Roman" w:eastAsia="Times New Roman" w:hAnsi="Times New Roman" w:cs="Times New Roman"/>
          <w:bCs/>
          <w:color w:val="000000" w:themeColor="text1"/>
        </w:rPr>
      </w:pPr>
      <w:r w:rsidRPr="002525E7">
        <w:rPr>
          <w:rFonts w:ascii="Times New Roman" w:eastAsia="Times New Roman" w:hAnsi="Times New Roman" w:cs="Times New Roman"/>
          <w:bCs/>
          <w:color w:val="000000" w:themeColor="text1"/>
        </w:rPr>
        <w:t>W</w:t>
      </w:r>
      <w:r w:rsidRPr="002525E7">
        <w:rPr>
          <w:rFonts w:ascii="Times New Roman" w:eastAsia="Times New Roman" w:hAnsi="Times New Roman" w:cs="Times New Roman"/>
          <w:bCs/>
          <w:color w:val="000000" w:themeColor="text1"/>
          <w:vertAlign w:val="superscript"/>
        </w:rPr>
        <w:t>p</w:t>
      </w:r>
      <w:r w:rsidRPr="002525E7">
        <w:rPr>
          <w:rFonts w:ascii="Times New Roman" w:eastAsia="Times New Roman" w:hAnsi="Times New Roman" w:cs="Times New Roman"/>
          <w:bCs/>
          <w:color w:val="000000" w:themeColor="text1"/>
          <w:vertAlign w:val="subscript"/>
        </w:rPr>
        <w:t>1</w:t>
      </w:r>
      <w:r w:rsidRPr="002525E7">
        <w:rPr>
          <w:rFonts w:ascii="Times New Roman" w:eastAsia="Times New Roman" w:hAnsi="Times New Roman" w:cs="Times New Roman"/>
          <w:bCs/>
          <w:color w:val="000000" w:themeColor="text1"/>
        </w:rPr>
        <w:t>, W</w:t>
      </w:r>
      <w:r w:rsidRPr="002525E7">
        <w:rPr>
          <w:rFonts w:ascii="Times New Roman" w:eastAsia="Times New Roman" w:hAnsi="Times New Roman" w:cs="Times New Roman"/>
          <w:bCs/>
          <w:color w:val="000000" w:themeColor="text1"/>
          <w:vertAlign w:val="superscript"/>
        </w:rPr>
        <w:t>р</w:t>
      </w:r>
      <w:r w:rsidRPr="002525E7">
        <w:rPr>
          <w:rFonts w:ascii="Times New Roman" w:eastAsia="Times New Roman" w:hAnsi="Times New Roman" w:cs="Times New Roman"/>
          <w:bCs/>
          <w:color w:val="000000" w:themeColor="text1"/>
          <w:vertAlign w:val="subscript"/>
        </w:rPr>
        <w:t>2</w:t>
      </w:r>
      <w:r w:rsidRPr="002525E7">
        <w:rPr>
          <w:rFonts w:ascii="Times New Roman" w:eastAsia="Times New Roman" w:hAnsi="Times New Roman" w:cs="Times New Roman"/>
          <w:bCs/>
          <w:color w:val="000000" w:themeColor="text1"/>
        </w:rPr>
        <w:t>,…., W</w:t>
      </w:r>
      <w:r w:rsidRPr="002525E7">
        <w:rPr>
          <w:rFonts w:ascii="Times New Roman" w:eastAsia="Times New Roman" w:hAnsi="Times New Roman" w:cs="Times New Roman"/>
          <w:bCs/>
          <w:color w:val="000000" w:themeColor="text1"/>
          <w:vertAlign w:val="superscript"/>
        </w:rPr>
        <w:t>р</w:t>
      </w:r>
      <w:r w:rsidRPr="002525E7">
        <w:rPr>
          <w:rFonts w:ascii="Times New Roman" w:eastAsia="Times New Roman" w:hAnsi="Times New Roman" w:cs="Times New Roman"/>
          <w:bCs/>
          <w:color w:val="000000" w:themeColor="text1"/>
          <w:vertAlign w:val="subscript"/>
        </w:rPr>
        <w:t>n</w:t>
      </w:r>
      <w:r w:rsidRPr="002525E7">
        <w:rPr>
          <w:rFonts w:ascii="Times New Roman" w:eastAsia="Times New Roman" w:hAnsi="Times New Roman" w:cs="Times New Roman"/>
          <w:bCs/>
          <w:caps/>
          <w:color w:val="000000" w:themeColor="text1"/>
        </w:rPr>
        <w:t> - </w:t>
      </w:r>
      <w:r w:rsidRPr="002525E7">
        <w:rPr>
          <w:rFonts w:ascii="Times New Roman" w:eastAsia="Times New Roman" w:hAnsi="Times New Roman" w:cs="Times New Roman"/>
          <w:bCs/>
          <w:color w:val="000000" w:themeColor="text1"/>
        </w:rPr>
        <w:t>содержание влаги в рабочей массе каждого компонента отхода, %;</w:t>
      </w:r>
    </w:p>
    <w:p w:rsidR="0014290B" w:rsidRPr="002525E7" w:rsidRDefault="00610FC9" w:rsidP="00F21445">
      <w:pPr>
        <w:shd w:val="clear" w:color="auto" w:fill="FFFFFF"/>
        <w:spacing w:after="0" w:line="240" w:lineRule="auto"/>
        <w:ind w:firstLine="284"/>
        <w:jc w:val="both"/>
        <w:rPr>
          <w:rFonts w:ascii="Times New Roman" w:eastAsia="Times New Roman" w:hAnsi="Times New Roman" w:cs="Times New Roman"/>
          <w:bCs/>
          <w:color w:val="000000" w:themeColor="text1"/>
        </w:rPr>
      </w:pPr>
      <w:r w:rsidRPr="002525E7">
        <w:rPr>
          <w:rFonts w:ascii="Times New Roman" w:eastAsia="Times New Roman" w:hAnsi="Times New Roman" w:cs="Times New Roman"/>
          <w:bCs/>
          <w:color w:val="000000" w:themeColor="text1"/>
        </w:rPr>
        <w:t>I</w:t>
      </w:r>
      <w:r w:rsidRPr="002525E7">
        <w:rPr>
          <w:rFonts w:ascii="Times New Roman" w:eastAsia="Times New Roman" w:hAnsi="Times New Roman" w:cs="Times New Roman"/>
          <w:bCs/>
          <w:color w:val="000000" w:themeColor="text1"/>
          <w:vertAlign w:val="subscript"/>
        </w:rPr>
        <w:t>1</w:t>
      </w:r>
      <w:r w:rsidRPr="002525E7">
        <w:rPr>
          <w:rFonts w:ascii="Times New Roman" w:eastAsia="Times New Roman" w:hAnsi="Times New Roman" w:cs="Times New Roman"/>
          <w:bCs/>
          <w:color w:val="000000" w:themeColor="text1"/>
        </w:rPr>
        <w:t>, i</w:t>
      </w:r>
      <w:r w:rsidRPr="002525E7">
        <w:rPr>
          <w:rFonts w:ascii="Times New Roman" w:eastAsia="Times New Roman" w:hAnsi="Times New Roman" w:cs="Times New Roman"/>
          <w:bCs/>
          <w:color w:val="000000" w:themeColor="text1"/>
          <w:vertAlign w:val="subscript"/>
        </w:rPr>
        <w:t>2</w:t>
      </w:r>
      <w:r w:rsidRPr="002525E7">
        <w:rPr>
          <w:rFonts w:ascii="Times New Roman" w:eastAsia="Times New Roman" w:hAnsi="Times New Roman" w:cs="Times New Roman"/>
          <w:bCs/>
          <w:color w:val="000000" w:themeColor="text1"/>
        </w:rPr>
        <w:t>,…., i</w:t>
      </w:r>
      <w:r w:rsidRPr="002525E7">
        <w:rPr>
          <w:rFonts w:ascii="Times New Roman" w:eastAsia="Times New Roman" w:hAnsi="Times New Roman" w:cs="Times New Roman"/>
          <w:bCs/>
          <w:color w:val="000000" w:themeColor="text1"/>
          <w:vertAlign w:val="subscript"/>
        </w:rPr>
        <w:t>n</w:t>
      </w:r>
      <w:r w:rsidRPr="002525E7">
        <w:rPr>
          <w:rFonts w:ascii="Times New Roman" w:eastAsia="Times New Roman" w:hAnsi="Times New Roman" w:cs="Times New Roman"/>
          <w:bCs/>
          <w:color w:val="000000" w:themeColor="text1"/>
        </w:rPr>
        <w:t> - доли соответствующих комп</w:t>
      </w:r>
      <w:r w:rsidR="009D0034" w:rsidRPr="002525E7">
        <w:rPr>
          <w:rFonts w:ascii="Times New Roman" w:eastAsia="Times New Roman" w:hAnsi="Times New Roman" w:cs="Times New Roman"/>
          <w:bCs/>
          <w:color w:val="000000" w:themeColor="text1"/>
        </w:rPr>
        <w:t>онентов в рабочей массе отходов.</w:t>
      </w:r>
    </w:p>
    <w:p w:rsidR="009D0034" w:rsidRPr="002525E7" w:rsidRDefault="009D0034" w:rsidP="00E3394B">
      <w:pPr>
        <w:shd w:val="clear" w:color="auto" w:fill="FFFFFF"/>
        <w:spacing w:after="0" w:line="240" w:lineRule="auto"/>
        <w:ind w:firstLine="284"/>
        <w:rPr>
          <w:rFonts w:ascii="Times New Roman" w:eastAsia="Times New Roman" w:hAnsi="Times New Roman" w:cs="Times New Roman"/>
          <w:color w:val="000000" w:themeColor="text1"/>
        </w:rPr>
      </w:pPr>
    </w:p>
    <w:p w:rsidR="0014290B" w:rsidRPr="002525E7" w:rsidRDefault="0014290B" w:rsidP="00E3394B">
      <w:pPr>
        <w:spacing w:after="0" w:line="240" w:lineRule="auto"/>
        <w:jc w:val="center"/>
        <w:outlineLvl w:val="0"/>
        <w:rPr>
          <w:rFonts w:ascii="Times New Roman" w:eastAsia="Times New Roman" w:hAnsi="Times New Roman" w:cs="Times New Roman"/>
          <w:b/>
          <w:color w:val="000000" w:themeColor="text1"/>
          <w:kern w:val="36"/>
        </w:rPr>
      </w:pPr>
      <w:bookmarkStart w:id="77" w:name="i98706"/>
      <w:bookmarkStart w:id="78" w:name="_Toc240877814"/>
      <w:r w:rsidRPr="002525E7">
        <w:rPr>
          <w:rFonts w:ascii="Times New Roman" w:eastAsia="Times New Roman" w:hAnsi="Times New Roman" w:cs="Times New Roman"/>
          <w:b/>
          <w:color w:val="000000" w:themeColor="text1"/>
          <w:kern w:val="36"/>
        </w:rPr>
        <w:t>Расчет валовых выбросов загрязняющих веществ.</w:t>
      </w:r>
      <w:bookmarkEnd w:id="77"/>
      <w:bookmarkEnd w:id="78"/>
    </w:p>
    <w:p w:rsidR="00610FC9" w:rsidRPr="002525E7" w:rsidRDefault="00610FC9" w:rsidP="00E3123B">
      <w:pPr>
        <w:shd w:val="clear" w:color="auto" w:fill="FFFFFF"/>
        <w:spacing w:after="0" w:line="240" w:lineRule="auto"/>
        <w:ind w:firstLine="284"/>
        <w:jc w:val="both"/>
        <w:rPr>
          <w:rFonts w:ascii="Times New Roman" w:eastAsia="Times New Roman" w:hAnsi="Times New Roman" w:cs="Times New Roman"/>
          <w:bCs/>
          <w:color w:val="000000" w:themeColor="text1"/>
        </w:rPr>
      </w:pPr>
      <w:r w:rsidRPr="002525E7">
        <w:rPr>
          <w:rFonts w:ascii="Times New Roman" w:eastAsia="Times New Roman" w:hAnsi="Times New Roman" w:cs="Times New Roman"/>
          <w:bCs/>
          <w:color w:val="000000" w:themeColor="text1"/>
        </w:rPr>
        <w:t>Валовый выброс i-гo загрязняющего вещества от установок по термической переработке отходов и П</w:t>
      </w:r>
      <w:r w:rsidRPr="002525E7">
        <w:rPr>
          <w:rFonts w:ascii="Times New Roman" w:eastAsia="Times New Roman" w:hAnsi="Times New Roman" w:cs="Times New Roman"/>
          <w:bCs/>
          <w:color w:val="000000" w:themeColor="text1"/>
          <w:vertAlign w:val="subscript"/>
        </w:rPr>
        <w:t>i</w:t>
      </w:r>
      <w:r w:rsidRPr="002525E7">
        <w:rPr>
          <w:rFonts w:ascii="Times New Roman" w:eastAsia="Times New Roman" w:hAnsi="Times New Roman" w:cs="Times New Roman"/>
          <w:bCs/>
          <w:color w:val="000000" w:themeColor="text1"/>
        </w:rPr>
        <w:t xml:space="preserve"> рассчитывается по формуле, т/год:</w:t>
      </w:r>
    </w:p>
    <w:p w:rsidR="00610FC9" w:rsidRPr="002525E7" w:rsidRDefault="00610FC9" w:rsidP="007B6E0D">
      <w:pPr>
        <w:spacing w:after="0" w:line="240" w:lineRule="auto"/>
        <w:ind w:firstLine="567"/>
        <w:jc w:val="center"/>
        <w:rPr>
          <w:rFonts w:ascii="Times New Roman" w:eastAsia="Times New Roman" w:hAnsi="Times New Roman" w:cs="Times New Roman"/>
          <w:bCs/>
          <w:color w:val="000000" w:themeColor="text1"/>
        </w:rPr>
      </w:pPr>
      <w:r w:rsidRPr="002525E7">
        <w:rPr>
          <w:rFonts w:ascii="Times New Roman" w:eastAsia="Times New Roman" w:hAnsi="Times New Roman" w:cs="Times New Roman"/>
          <w:bCs/>
          <w:noProof/>
          <w:color w:val="000000" w:themeColor="text1"/>
        </w:rPr>
        <w:drawing>
          <wp:inline distT="0" distB="0" distL="0" distR="0" wp14:anchorId="32329E39" wp14:editId="5AECABF9">
            <wp:extent cx="2428875" cy="295229"/>
            <wp:effectExtent l="0" t="0" r="0" b="0"/>
            <wp:docPr id="5" name="Рисунок 5" descr="https://files.stroyinf.ru/Data1/59/59543/x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iles.stroyinf.ru/Data1/59/59543/x020.jpg"/>
                    <pic:cNvPicPr>
                      <a:picLocks noChangeAspect="1" noChangeArrowheads="1"/>
                    </pic:cNvPicPr>
                  </pic:nvPicPr>
                  <pic:blipFill rotWithShape="1">
                    <a:blip r:embed="rId25">
                      <a:extLst>
                        <a:ext uri="{28A0092B-C50C-407E-A947-70E740481C1C}">
                          <a14:useLocalDpi xmlns:a14="http://schemas.microsoft.com/office/drawing/2010/main" val="0"/>
                        </a:ext>
                      </a:extLst>
                    </a:blip>
                    <a:srcRect t="-1" r="17075" b="9722"/>
                    <a:stretch/>
                  </pic:blipFill>
                  <pic:spPr bwMode="auto">
                    <a:xfrm>
                      <a:off x="0" y="0"/>
                      <a:ext cx="2970929" cy="361115"/>
                    </a:xfrm>
                    <a:prstGeom prst="rect">
                      <a:avLst/>
                    </a:prstGeom>
                    <a:noFill/>
                    <a:ln>
                      <a:noFill/>
                    </a:ln>
                    <a:extLst>
                      <a:ext uri="{53640926-AAD7-44D8-BBD7-CCE9431645EC}">
                        <a14:shadowObscured xmlns:a14="http://schemas.microsoft.com/office/drawing/2010/main"/>
                      </a:ext>
                    </a:extLst>
                  </pic:spPr>
                </pic:pic>
              </a:graphicData>
            </a:graphic>
          </wp:inline>
        </w:drawing>
      </w:r>
    </w:p>
    <w:p w:rsidR="00610FC9" w:rsidRPr="002525E7" w:rsidRDefault="00610FC9" w:rsidP="00E3123B">
      <w:pPr>
        <w:shd w:val="clear" w:color="auto" w:fill="FFFFFF"/>
        <w:spacing w:after="0" w:line="240" w:lineRule="auto"/>
        <w:ind w:firstLine="284"/>
        <w:jc w:val="both"/>
        <w:rPr>
          <w:rFonts w:ascii="Times New Roman" w:eastAsia="Times New Roman" w:hAnsi="Times New Roman" w:cs="Times New Roman"/>
          <w:bCs/>
          <w:color w:val="000000" w:themeColor="text1"/>
        </w:rPr>
      </w:pPr>
      <w:r w:rsidRPr="002525E7">
        <w:rPr>
          <w:rFonts w:ascii="Times New Roman" w:eastAsia="Times New Roman" w:hAnsi="Times New Roman" w:cs="Times New Roman"/>
          <w:bCs/>
          <w:color w:val="000000" w:themeColor="text1"/>
        </w:rPr>
        <w:t>где τ - продолжительность работы установки, ч/год;</w:t>
      </w:r>
    </w:p>
    <w:p w:rsidR="00610FC9" w:rsidRPr="002525E7" w:rsidRDefault="00610FC9" w:rsidP="00E3394B">
      <w:pPr>
        <w:shd w:val="clear" w:color="auto" w:fill="FFFFFF"/>
        <w:spacing w:after="0" w:line="240" w:lineRule="auto"/>
        <w:ind w:firstLine="284"/>
        <w:rPr>
          <w:rFonts w:ascii="Times New Roman" w:eastAsia="Times New Roman" w:hAnsi="Times New Roman" w:cs="Times New Roman"/>
          <w:bCs/>
          <w:color w:val="000000" w:themeColor="text1"/>
        </w:rPr>
      </w:pPr>
      <w:r w:rsidRPr="002525E7">
        <w:rPr>
          <w:rFonts w:ascii="Times New Roman" w:eastAsia="Times New Roman" w:hAnsi="Times New Roman" w:cs="Times New Roman"/>
          <w:bCs/>
          <w:color w:val="000000" w:themeColor="text1"/>
        </w:rPr>
        <w:lastRenderedPageBreak/>
        <w:t>М</w:t>
      </w:r>
      <w:r w:rsidRPr="002525E7">
        <w:rPr>
          <w:rFonts w:ascii="Times New Roman" w:eastAsia="Times New Roman" w:hAnsi="Times New Roman" w:cs="Times New Roman"/>
          <w:bCs/>
          <w:color w:val="000000" w:themeColor="text1"/>
          <w:vertAlign w:val="subscript"/>
        </w:rPr>
        <w:t>i</w:t>
      </w:r>
      <w:r w:rsidRPr="002525E7">
        <w:rPr>
          <w:rFonts w:ascii="Times New Roman" w:eastAsia="Times New Roman" w:hAnsi="Times New Roman" w:cs="Times New Roman"/>
          <w:bCs/>
          <w:color w:val="000000" w:themeColor="text1"/>
        </w:rPr>
        <w:t> - мощность выброса i-гo загрязняющего вещества, г/с.</w:t>
      </w:r>
    </w:p>
    <w:p w:rsidR="00F90031" w:rsidRPr="002525E7" w:rsidRDefault="00F90031" w:rsidP="00E3394B">
      <w:pPr>
        <w:shd w:val="clear" w:color="auto" w:fill="FFFFFF"/>
        <w:spacing w:after="0" w:line="240" w:lineRule="auto"/>
        <w:jc w:val="center"/>
        <w:outlineLvl w:val="0"/>
        <w:rPr>
          <w:rFonts w:ascii="Times New Roman" w:eastAsia="Times New Roman" w:hAnsi="Times New Roman" w:cs="Times New Roman"/>
          <w:b/>
          <w:bCs/>
          <w:color w:val="000000"/>
          <w:kern w:val="36"/>
        </w:rPr>
      </w:pPr>
      <w:bookmarkStart w:id="79" w:name="i191479"/>
      <w:bookmarkStart w:id="80" w:name="_Toc240877815"/>
      <w:r w:rsidRPr="002525E7">
        <w:rPr>
          <w:rFonts w:ascii="Times New Roman" w:eastAsia="Times New Roman" w:hAnsi="Times New Roman" w:cs="Times New Roman"/>
          <w:b/>
          <w:bCs/>
          <w:color w:val="000000"/>
          <w:kern w:val="36"/>
        </w:rPr>
        <w:t>Элементный состав, выход летучих продуктов и удельная теплота сгорания отдельных компонентов</w:t>
      </w:r>
      <w:bookmarkEnd w:id="79"/>
      <w:r w:rsidRPr="002525E7">
        <w:rPr>
          <w:rFonts w:ascii="Times New Roman" w:eastAsia="Times New Roman" w:hAnsi="Times New Roman" w:cs="Times New Roman"/>
          <w:b/>
          <w:bCs/>
          <w:color w:val="000000"/>
          <w:kern w:val="36"/>
        </w:rPr>
        <w:t xml:space="preserve"> отходов</w:t>
      </w:r>
      <w:bookmarkEnd w:id="80"/>
    </w:p>
    <w:tbl>
      <w:tblPr>
        <w:tblW w:w="5000" w:type="pct"/>
        <w:jc w:val="center"/>
        <w:tblLayout w:type="fixed"/>
        <w:tblCellMar>
          <w:left w:w="0" w:type="dxa"/>
          <w:right w:w="0" w:type="dxa"/>
        </w:tblCellMar>
        <w:tblLook w:val="04A0" w:firstRow="1" w:lastRow="0" w:firstColumn="1" w:lastColumn="0" w:noHBand="0" w:noVBand="1"/>
      </w:tblPr>
      <w:tblGrid>
        <w:gridCol w:w="1398"/>
        <w:gridCol w:w="758"/>
        <w:gridCol w:w="779"/>
        <w:gridCol w:w="863"/>
        <w:gridCol w:w="758"/>
        <w:gridCol w:w="728"/>
        <w:gridCol w:w="740"/>
        <w:gridCol w:w="1055"/>
        <w:gridCol w:w="940"/>
        <w:gridCol w:w="691"/>
        <w:gridCol w:w="629"/>
      </w:tblGrid>
      <w:tr w:rsidR="00F90031" w:rsidRPr="002525E7" w:rsidTr="00E44249">
        <w:trPr>
          <w:trHeight w:val="20"/>
          <w:jc w:val="center"/>
        </w:trPr>
        <w:tc>
          <w:tcPr>
            <w:tcW w:w="748"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Компонент</w:t>
            </w:r>
          </w:p>
        </w:tc>
        <w:tc>
          <w:tcPr>
            <w:tcW w:w="3042" w:type="pct"/>
            <w:gridSpan w:val="7"/>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Элементарный состав в рабочей массе отходов, %</w:t>
            </w:r>
          </w:p>
        </w:tc>
        <w:tc>
          <w:tcPr>
            <w:tcW w:w="503"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Выход летучих,</w:t>
            </w:r>
          </w:p>
        </w:tc>
        <w:tc>
          <w:tcPr>
            <w:tcW w:w="707" w:type="pct"/>
            <w:gridSpan w:val="2"/>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Низшая теплота сгорания, Q</w:t>
            </w:r>
            <w:r w:rsidRPr="002525E7">
              <w:rPr>
                <w:rFonts w:ascii="Times New Roman" w:eastAsia="Times New Roman" w:hAnsi="Times New Roman" w:cs="Times New Roman"/>
                <w:sz w:val="20"/>
                <w:szCs w:val="20"/>
                <w:vertAlign w:val="superscript"/>
              </w:rPr>
              <w:t>r</w:t>
            </w:r>
            <w:r w:rsidRPr="002525E7">
              <w:rPr>
                <w:rFonts w:ascii="Times New Roman" w:eastAsia="Times New Roman" w:hAnsi="Times New Roman" w:cs="Times New Roman"/>
                <w:sz w:val="20"/>
                <w:szCs w:val="20"/>
              </w:rPr>
              <w:t>H,</w:t>
            </w:r>
          </w:p>
        </w:tc>
      </w:tr>
      <w:tr w:rsidR="00F90031" w:rsidRPr="002525E7" w:rsidTr="00592162">
        <w:trPr>
          <w:trHeight w:val="20"/>
          <w:jc w:val="center"/>
        </w:trPr>
        <w:tc>
          <w:tcPr>
            <w:tcW w:w="748" w:type="pct"/>
            <w:vMerge/>
            <w:tcBorders>
              <w:top w:val="single" w:sz="6" w:space="0" w:color="auto"/>
              <w:left w:val="single" w:sz="6" w:space="0" w:color="auto"/>
              <w:bottom w:val="single" w:sz="6" w:space="0" w:color="auto"/>
              <w:right w:val="single" w:sz="6" w:space="0" w:color="auto"/>
            </w:tcBorders>
            <w:vAlign w:val="center"/>
            <w:hideMark/>
          </w:tcPr>
          <w:p w:rsidR="00F90031" w:rsidRPr="002525E7" w:rsidRDefault="00F90031" w:rsidP="00E3394B">
            <w:pPr>
              <w:spacing w:after="0" w:line="240" w:lineRule="auto"/>
              <w:rPr>
                <w:rFonts w:ascii="Times New Roman" w:eastAsia="Times New Roman" w:hAnsi="Times New Roman" w:cs="Times New Roman"/>
                <w:sz w:val="20"/>
                <w:szCs w:val="20"/>
              </w:rPr>
            </w:pPr>
          </w:p>
        </w:tc>
        <w:tc>
          <w:tcPr>
            <w:tcW w:w="4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Углерод, С</w:t>
            </w:r>
            <w:r w:rsidRPr="002525E7">
              <w:rPr>
                <w:rFonts w:ascii="Times New Roman" w:eastAsia="Times New Roman" w:hAnsi="Times New Roman" w:cs="Times New Roman"/>
                <w:sz w:val="20"/>
                <w:szCs w:val="20"/>
                <w:vertAlign w:val="superscript"/>
              </w:rPr>
              <w:t>р</w:t>
            </w:r>
            <w:r w:rsidRPr="002525E7">
              <w:rPr>
                <w:rFonts w:ascii="Times New Roman" w:eastAsia="Times New Roman" w:hAnsi="Times New Roman" w:cs="Times New Roman"/>
                <w:sz w:val="20"/>
                <w:szCs w:val="20"/>
                <w:vertAlign w:val="subscript"/>
              </w:rPr>
              <w:t>I</w:t>
            </w:r>
          </w:p>
        </w:tc>
        <w:tc>
          <w:tcPr>
            <w:tcW w:w="41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Водород, Н</w:t>
            </w:r>
            <w:r w:rsidRPr="002525E7">
              <w:rPr>
                <w:rFonts w:ascii="Times New Roman" w:eastAsia="Times New Roman" w:hAnsi="Times New Roman" w:cs="Times New Roman"/>
                <w:sz w:val="20"/>
                <w:szCs w:val="20"/>
                <w:vertAlign w:val="superscript"/>
              </w:rPr>
              <w:t>р</w:t>
            </w:r>
            <w:r w:rsidRPr="002525E7">
              <w:rPr>
                <w:rFonts w:ascii="Times New Roman" w:eastAsia="Times New Roman" w:hAnsi="Times New Roman" w:cs="Times New Roman"/>
                <w:sz w:val="20"/>
                <w:szCs w:val="20"/>
                <w:vertAlign w:val="subscript"/>
              </w:rPr>
              <w:t>I</w:t>
            </w:r>
          </w:p>
        </w:tc>
        <w:tc>
          <w:tcPr>
            <w:tcW w:w="462"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Кислород, О</w:t>
            </w:r>
            <w:r w:rsidRPr="002525E7">
              <w:rPr>
                <w:rFonts w:ascii="Times New Roman" w:eastAsia="Times New Roman" w:hAnsi="Times New Roman" w:cs="Times New Roman"/>
                <w:sz w:val="20"/>
                <w:szCs w:val="20"/>
                <w:vertAlign w:val="superscript"/>
              </w:rPr>
              <w:t>р</w:t>
            </w:r>
            <w:r w:rsidRPr="002525E7">
              <w:rPr>
                <w:rFonts w:ascii="Times New Roman" w:eastAsia="Times New Roman" w:hAnsi="Times New Roman" w:cs="Times New Roman"/>
                <w:sz w:val="20"/>
                <w:szCs w:val="20"/>
                <w:vertAlign w:val="subscript"/>
              </w:rPr>
              <w:t>I</w:t>
            </w:r>
          </w:p>
        </w:tc>
        <w:tc>
          <w:tcPr>
            <w:tcW w:w="4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Азот, N</w:t>
            </w:r>
            <w:r w:rsidRPr="002525E7">
              <w:rPr>
                <w:rFonts w:ascii="Times New Roman" w:eastAsia="Times New Roman" w:hAnsi="Times New Roman" w:cs="Times New Roman"/>
                <w:sz w:val="20"/>
                <w:szCs w:val="20"/>
                <w:vertAlign w:val="superscript"/>
              </w:rPr>
              <w:t>р</w:t>
            </w:r>
            <w:r w:rsidRPr="002525E7">
              <w:rPr>
                <w:rFonts w:ascii="Times New Roman" w:eastAsia="Times New Roman" w:hAnsi="Times New Roman" w:cs="Times New Roman"/>
                <w:sz w:val="20"/>
                <w:szCs w:val="20"/>
                <w:vertAlign w:val="subscript"/>
              </w:rPr>
              <w:t>I</w:t>
            </w:r>
          </w:p>
        </w:tc>
        <w:tc>
          <w:tcPr>
            <w:tcW w:w="39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Сера, S</w:t>
            </w:r>
            <w:r w:rsidRPr="002525E7">
              <w:rPr>
                <w:rFonts w:ascii="Times New Roman" w:eastAsia="Times New Roman" w:hAnsi="Times New Roman" w:cs="Times New Roman"/>
                <w:sz w:val="20"/>
                <w:szCs w:val="20"/>
                <w:vertAlign w:val="superscript"/>
              </w:rPr>
              <w:t>р</w:t>
            </w:r>
            <w:r w:rsidRPr="002525E7">
              <w:rPr>
                <w:rFonts w:ascii="Times New Roman" w:eastAsia="Times New Roman" w:hAnsi="Times New Roman" w:cs="Times New Roman"/>
                <w:sz w:val="20"/>
                <w:szCs w:val="20"/>
                <w:vertAlign w:val="subscript"/>
              </w:rPr>
              <w:t>I</w:t>
            </w:r>
          </w:p>
        </w:tc>
        <w:tc>
          <w:tcPr>
            <w:tcW w:w="39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Зола, Λ</w:t>
            </w:r>
            <w:r w:rsidRPr="002525E7">
              <w:rPr>
                <w:rFonts w:ascii="Times New Roman" w:eastAsia="Times New Roman" w:hAnsi="Times New Roman" w:cs="Times New Roman"/>
                <w:sz w:val="20"/>
                <w:szCs w:val="20"/>
                <w:vertAlign w:val="superscript"/>
              </w:rPr>
              <w:t>р</w:t>
            </w:r>
            <w:r w:rsidRPr="002525E7">
              <w:rPr>
                <w:rFonts w:ascii="Times New Roman" w:eastAsia="Times New Roman" w:hAnsi="Times New Roman" w:cs="Times New Roman"/>
                <w:sz w:val="20"/>
                <w:szCs w:val="20"/>
                <w:vertAlign w:val="subscript"/>
              </w:rPr>
              <w:t>I</w:t>
            </w:r>
          </w:p>
        </w:tc>
        <w:tc>
          <w:tcPr>
            <w:tcW w:w="565"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Влажность, W</w:t>
            </w:r>
            <w:r w:rsidRPr="002525E7">
              <w:rPr>
                <w:rFonts w:ascii="Times New Roman" w:eastAsia="Times New Roman" w:hAnsi="Times New Roman" w:cs="Times New Roman"/>
                <w:sz w:val="20"/>
                <w:szCs w:val="20"/>
                <w:vertAlign w:val="superscript"/>
              </w:rPr>
              <w:t>р</w:t>
            </w:r>
            <w:r w:rsidRPr="002525E7">
              <w:rPr>
                <w:rFonts w:ascii="Times New Roman" w:eastAsia="Times New Roman" w:hAnsi="Times New Roman" w:cs="Times New Roman"/>
                <w:sz w:val="20"/>
                <w:szCs w:val="20"/>
                <w:vertAlign w:val="subscript"/>
              </w:rPr>
              <w:t>I</w:t>
            </w:r>
          </w:p>
        </w:tc>
        <w:tc>
          <w:tcPr>
            <w:tcW w:w="503"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w:t>
            </w:r>
          </w:p>
        </w:tc>
        <w:tc>
          <w:tcPr>
            <w:tcW w:w="37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МДж/кг</w:t>
            </w:r>
          </w:p>
        </w:tc>
        <w:tc>
          <w:tcPr>
            <w:tcW w:w="33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ккал/кг</w:t>
            </w:r>
          </w:p>
        </w:tc>
      </w:tr>
      <w:tr w:rsidR="00F90031" w:rsidRPr="002525E7" w:rsidTr="00E44249">
        <w:trPr>
          <w:trHeight w:val="20"/>
          <w:jc w:val="center"/>
        </w:trPr>
        <w:tc>
          <w:tcPr>
            <w:tcW w:w="748"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1</w:t>
            </w:r>
          </w:p>
        </w:tc>
        <w:tc>
          <w:tcPr>
            <w:tcW w:w="4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2</w:t>
            </w:r>
          </w:p>
        </w:tc>
        <w:tc>
          <w:tcPr>
            <w:tcW w:w="41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3</w:t>
            </w:r>
          </w:p>
        </w:tc>
        <w:tc>
          <w:tcPr>
            <w:tcW w:w="462"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4</w:t>
            </w:r>
          </w:p>
        </w:tc>
        <w:tc>
          <w:tcPr>
            <w:tcW w:w="4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5</w:t>
            </w:r>
          </w:p>
        </w:tc>
        <w:tc>
          <w:tcPr>
            <w:tcW w:w="39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6</w:t>
            </w:r>
          </w:p>
        </w:tc>
        <w:tc>
          <w:tcPr>
            <w:tcW w:w="39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7</w:t>
            </w:r>
          </w:p>
        </w:tc>
        <w:tc>
          <w:tcPr>
            <w:tcW w:w="565"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8</w:t>
            </w:r>
          </w:p>
        </w:tc>
        <w:tc>
          <w:tcPr>
            <w:tcW w:w="503"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9</w:t>
            </w:r>
          </w:p>
        </w:tc>
        <w:tc>
          <w:tcPr>
            <w:tcW w:w="37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10</w:t>
            </w:r>
          </w:p>
        </w:tc>
        <w:tc>
          <w:tcPr>
            <w:tcW w:w="33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11</w:t>
            </w:r>
          </w:p>
        </w:tc>
      </w:tr>
      <w:tr w:rsidR="00F90031" w:rsidRPr="002525E7" w:rsidTr="002C15FE">
        <w:trPr>
          <w:trHeight w:val="20"/>
          <w:jc w:val="center"/>
        </w:trPr>
        <w:tc>
          <w:tcPr>
            <w:tcW w:w="748"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F90031" w:rsidRPr="002525E7" w:rsidRDefault="00F90031" w:rsidP="00E3394B">
            <w:pPr>
              <w:shd w:val="clear" w:color="auto" w:fill="FFFFFF"/>
              <w:spacing w:after="0" w:line="240" w:lineRule="auto"/>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Бумага</w:t>
            </w:r>
          </w:p>
        </w:tc>
        <w:tc>
          <w:tcPr>
            <w:tcW w:w="4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27,7</w:t>
            </w:r>
          </w:p>
        </w:tc>
        <w:tc>
          <w:tcPr>
            <w:tcW w:w="41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3,7</w:t>
            </w:r>
          </w:p>
        </w:tc>
        <w:tc>
          <w:tcPr>
            <w:tcW w:w="462"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26,3</w:t>
            </w:r>
          </w:p>
        </w:tc>
        <w:tc>
          <w:tcPr>
            <w:tcW w:w="4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0,16</w:t>
            </w:r>
          </w:p>
        </w:tc>
        <w:tc>
          <w:tcPr>
            <w:tcW w:w="39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0,14</w:t>
            </w:r>
          </w:p>
        </w:tc>
        <w:tc>
          <w:tcPr>
            <w:tcW w:w="39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15</w:t>
            </w:r>
          </w:p>
        </w:tc>
        <w:tc>
          <w:tcPr>
            <w:tcW w:w="565"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25</w:t>
            </w:r>
          </w:p>
        </w:tc>
        <w:tc>
          <w:tcPr>
            <w:tcW w:w="503"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79</w:t>
            </w:r>
          </w:p>
        </w:tc>
        <w:tc>
          <w:tcPr>
            <w:tcW w:w="37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9,490</w:t>
            </w:r>
          </w:p>
        </w:tc>
        <w:tc>
          <w:tcPr>
            <w:tcW w:w="33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2270</w:t>
            </w:r>
          </w:p>
        </w:tc>
      </w:tr>
      <w:tr w:rsidR="00F90031" w:rsidRPr="002525E7" w:rsidTr="002C15FE">
        <w:trPr>
          <w:trHeight w:val="20"/>
          <w:jc w:val="center"/>
        </w:trPr>
        <w:tc>
          <w:tcPr>
            <w:tcW w:w="748"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F90031" w:rsidRPr="002525E7" w:rsidRDefault="00E56AD6" w:rsidP="00E3394B">
            <w:pPr>
              <w:shd w:val="clear" w:color="auto" w:fill="FFFFFF"/>
              <w:spacing w:after="0" w:line="240" w:lineRule="auto"/>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Пищевые, м</w:t>
            </w:r>
            <w:r w:rsidR="001435DF" w:rsidRPr="002525E7">
              <w:rPr>
                <w:rFonts w:ascii="Times New Roman" w:eastAsia="Times New Roman" w:hAnsi="Times New Roman" w:cs="Times New Roman"/>
                <w:sz w:val="20"/>
                <w:szCs w:val="20"/>
              </w:rPr>
              <w:t>едицинские</w:t>
            </w:r>
            <w:r w:rsidRPr="002525E7">
              <w:rPr>
                <w:rFonts w:ascii="Times New Roman" w:eastAsia="Times New Roman" w:hAnsi="Times New Roman" w:cs="Times New Roman"/>
                <w:sz w:val="20"/>
                <w:szCs w:val="20"/>
              </w:rPr>
              <w:t xml:space="preserve"> </w:t>
            </w:r>
            <w:r w:rsidR="00F90031" w:rsidRPr="002525E7">
              <w:rPr>
                <w:rFonts w:ascii="Times New Roman" w:eastAsia="Times New Roman" w:hAnsi="Times New Roman" w:cs="Times New Roman"/>
                <w:sz w:val="20"/>
                <w:szCs w:val="20"/>
              </w:rPr>
              <w:t>отходы</w:t>
            </w:r>
            <w:r w:rsidR="0002418C" w:rsidRPr="002525E7">
              <w:rPr>
                <w:rFonts w:ascii="Times New Roman" w:eastAsia="Times New Roman" w:hAnsi="Times New Roman" w:cs="Times New Roman"/>
                <w:sz w:val="20"/>
                <w:szCs w:val="20"/>
              </w:rPr>
              <w:t>, биоотходы</w:t>
            </w:r>
          </w:p>
        </w:tc>
        <w:tc>
          <w:tcPr>
            <w:tcW w:w="4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12,0</w:t>
            </w:r>
          </w:p>
        </w:tc>
        <w:tc>
          <w:tcPr>
            <w:tcW w:w="41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1,8</w:t>
            </w:r>
          </w:p>
        </w:tc>
        <w:tc>
          <w:tcPr>
            <w:tcW w:w="462"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8</w:t>
            </w:r>
          </w:p>
        </w:tc>
        <w:tc>
          <w:tcPr>
            <w:tcW w:w="4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0,95</w:t>
            </w:r>
          </w:p>
        </w:tc>
        <w:tc>
          <w:tcPr>
            <w:tcW w:w="39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0,15</w:t>
            </w:r>
          </w:p>
        </w:tc>
        <w:tc>
          <w:tcPr>
            <w:tcW w:w="39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4,5</w:t>
            </w:r>
          </w:p>
        </w:tc>
        <w:tc>
          <w:tcPr>
            <w:tcW w:w="565"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A45795"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7</w:t>
            </w:r>
            <w:r w:rsidR="001435DF" w:rsidRPr="002525E7">
              <w:rPr>
                <w:rFonts w:ascii="Times New Roman" w:eastAsia="Times New Roman" w:hAnsi="Times New Roman" w:cs="Times New Roman"/>
                <w:sz w:val="20"/>
                <w:szCs w:val="20"/>
              </w:rPr>
              <w:t>2</w:t>
            </w:r>
          </w:p>
        </w:tc>
        <w:tc>
          <w:tcPr>
            <w:tcW w:w="503"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65,2</w:t>
            </w:r>
          </w:p>
        </w:tc>
        <w:tc>
          <w:tcPr>
            <w:tcW w:w="37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3,430</w:t>
            </w:r>
          </w:p>
        </w:tc>
        <w:tc>
          <w:tcPr>
            <w:tcW w:w="33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920</w:t>
            </w:r>
          </w:p>
        </w:tc>
      </w:tr>
      <w:tr w:rsidR="00F90031" w:rsidRPr="002525E7" w:rsidTr="002C15FE">
        <w:trPr>
          <w:trHeight w:val="20"/>
          <w:jc w:val="center"/>
        </w:trPr>
        <w:tc>
          <w:tcPr>
            <w:tcW w:w="748" w:type="pct"/>
            <w:tcBorders>
              <w:top w:val="nil"/>
              <w:left w:val="single" w:sz="6" w:space="0" w:color="auto"/>
              <w:bottom w:val="single" w:sz="6" w:space="0" w:color="auto"/>
              <w:right w:val="single" w:sz="6" w:space="0" w:color="auto"/>
            </w:tcBorders>
            <w:shd w:val="clear" w:color="auto" w:fill="AEAAAA" w:themeFill="background2" w:themeFillShade="BF"/>
            <w:tcMar>
              <w:top w:w="0" w:type="dxa"/>
              <w:left w:w="40" w:type="dxa"/>
              <w:bottom w:w="0" w:type="dxa"/>
              <w:right w:w="40" w:type="dxa"/>
            </w:tcMar>
            <w:hideMark/>
          </w:tcPr>
          <w:p w:rsidR="00F90031" w:rsidRPr="002525E7" w:rsidRDefault="00F90031" w:rsidP="00E3394B">
            <w:pPr>
              <w:shd w:val="clear" w:color="auto" w:fill="FFFFFF"/>
              <w:spacing w:after="0" w:line="240" w:lineRule="auto"/>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Текстиль</w:t>
            </w:r>
          </w:p>
        </w:tc>
        <w:tc>
          <w:tcPr>
            <w:tcW w:w="406" w:type="pct"/>
            <w:tcBorders>
              <w:top w:val="nil"/>
              <w:left w:val="nil"/>
              <w:bottom w:val="single" w:sz="6" w:space="0" w:color="auto"/>
              <w:right w:val="single" w:sz="6" w:space="0" w:color="auto"/>
            </w:tcBorders>
            <w:shd w:val="clear" w:color="auto" w:fill="AEAAAA" w:themeFill="background2" w:themeFillShade="B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40,4</w:t>
            </w:r>
          </w:p>
        </w:tc>
        <w:tc>
          <w:tcPr>
            <w:tcW w:w="417" w:type="pct"/>
            <w:tcBorders>
              <w:top w:val="nil"/>
              <w:left w:val="nil"/>
              <w:bottom w:val="single" w:sz="6" w:space="0" w:color="auto"/>
              <w:right w:val="single" w:sz="6" w:space="0" w:color="auto"/>
            </w:tcBorders>
            <w:shd w:val="clear" w:color="auto" w:fill="AEAAAA" w:themeFill="background2" w:themeFillShade="B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4,9</w:t>
            </w:r>
          </w:p>
        </w:tc>
        <w:tc>
          <w:tcPr>
            <w:tcW w:w="462" w:type="pct"/>
            <w:tcBorders>
              <w:top w:val="nil"/>
              <w:left w:val="nil"/>
              <w:bottom w:val="single" w:sz="6" w:space="0" w:color="auto"/>
              <w:right w:val="single" w:sz="6" w:space="0" w:color="auto"/>
            </w:tcBorders>
            <w:shd w:val="clear" w:color="auto" w:fill="AEAAAA" w:themeFill="background2" w:themeFillShade="B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23,2</w:t>
            </w:r>
          </w:p>
        </w:tc>
        <w:tc>
          <w:tcPr>
            <w:tcW w:w="406" w:type="pct"/>
            <w:tcBorders>
              <w:top w:val="nil"/>
              <w:left w:val="nil"/>
              <w:bottom w:val="single" w:sz="6" w:space="0" w:color="auto"/>
              <w:right w:val="single" w:sz="6" w:space="0" w:color="auto"/>
            </w:tcBorders>
            <w:shd w:val="clear" w:color="auto" w:fill="AEAAAA" w:themeFill="background2" w:themeFillShade="B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3,4</w:t>
            </w:r>
          </w:p>
        </w:tc>
        <w:tc>
          <w:tcPr>
            <w:tcW w:w="390" w:type="pct"/>
            <w:tcBorders>
              <w:top w:val="nil"/>
              <w:left w:val="nil"/>
              <w:bottom w:val="single" w:sz="6" w:space="0" w:color="auto"/>
              <w:right w:val="single" w:sz="6" w:space="0" w:color="auto"/>
            </w:tcBorders>
            <w:shd w:val="clear" w:color="auto" w:fill="AEAAAA" w:themeFill="background2" w:themeFillShade="B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0,1</w:t>
            </w:r>
          </w:p>
        </w:tc>
        <w:tc>
          <w:tcPr>
            <w:tcW w:w="396" w:type="pct"/>
            <w:tcBorders>
              <w:top w:val="nil"/>
              <w:left w:val="nil"/>
              <w:bottom w:val="single" w:sz="6" w:space="0" w:color="auto"/>
              <w:right w:val="single" w:sz="6" w:space="0" w:color="auto"/>
            </w:tcBorders>
            <w:shd w:val="clear" w:color="auto" w:fill="AEAAAA" w:themeFill="background2" w:themeFillShade="B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8</w:t>
            </w:r>
          </w:p>
        </w:tc>
        <w:tc>
          <w:tcPr>
            <w:tcW w:w="565" w:type="pct"/>
            <w:tcBorders>
              <w:top w:val="nil"/>
              <w:left w:val="nil"/>
              <w:bottom w:val="single" w:sz="6" w:space="0" w:color="auto"/>
              <w:right w:val="single" w:sz="6" w:space="0" w:color="auto"/>
            </w:tcBorders>
            <w:shd w:val="clear" w:color="auto" w:fill="AEAAAA" w:themeFill="background2" w:themeFillShade="B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20</w:t>
            </w:r>
          </w:p>
        </w:tc>
        <w:tc>
          <w:tcPr>
            <w:tcW w:w="503" w:type="pct"/>
            <w:tcBorders>
              <w:top w:val="nil"/>
              <w:left w:val="nil"/>
              <w:bottom w:val="single" w:sz="6" w:space="0" w:color="auto"/>
              <w:right w:val="single" w:sz="6" w:space="0" w:color="auto"/>
            </w:tcBorders>
            <w:shd w:val="clear" w:color="auto" w:fill="AEAAAA" w:themeFill="background2" w:themeFillShade="B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74,3</w:t>
            </w:r>
          </w:p>
        </w:tc>
        <w:tc>
          <w:tcPr>
            <w:tcW w:w="370" w:type="pct"/>
            <w:tcBorders>
              <w:top w:val="nil"/>
              <w:left w:val="nil"/>
              <w:bottom w:val="single" w:sz="6" w:space="0" w:color="auto"/>
              <w:right w:val="single" w:sz="6" w:space="0" w:color="auto"/>
            </w:tcBorders>
            <w:shd w:val="clear" w:color="auto" w:fill="AEAAAA" w:themeFill="background2" w:themeFillShade="B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15,720</w:t>
            </w:r>
          </w:p>
        </w:tc>
        <w:tc>
          <w:tcPr>
            <w:tcW w:w="337" w:type="pct"/>
            <w:tcBorders>
              <w:top w:val="nil"/>
              <w:left w:val="nil"/>
              <w:bottom w:val="single" w:sz="6" w:space="0" w:color="auto"/>
              <w:right w:val="single" w:sz="6" w:space="0" w:color="auto"/>
            </w:tcBorders>
            <w:shd w:val="clear" w:color="auto" w:fill="AEAAAA" w:themeFill="background2" w:themeFillShade="B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3760</w:t>
            </w:r>
          </w:p>
        </w:tc>
      </w:tr>
      <w:tr w:rsidR="00F90031" w:rsidRPr="002525E7" w:rsidTr="002C15FE">
        <w:trPr>
          <w:trHeight w:val="20"/>
          <w:jc w:val="center"/>
        </w:trPr>
        <w:tc>
          <w:tcPr>
            <w:tcW w:w="748"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F90031" w:rsidRPr="002525E7" w:rsidRDefault="00F90031" w:rsidP="00E3394B">
            <w:pPr>
              <w:shd w:val="clear" w:color="auto" w:fill="FFFFFF"/>
              <w:spacing w:after="0" w:line="240" w:lineRule="auto"/>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Древесина</w:t>
            </w:r>
          </w:p>
        </w:tc>
        <w:tc>
          <w:tcPr>
            <w:tcW w:w="4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40,5</w:t>
            </w:r>
          </w:p>
        </w:tc>
        <w:tc>
          <w:tcPr>
            <w:tcW w:w="41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4,8</w:t>
            </w:r>
          </w:p>
        </w:tc>
        <w:tc>
          <w:tcPr>
            <w:tcW w:w="462" w:type="pct"/>
            <w:tcBorders>
              <w:top w:val="nil"/>
              <w:left w:val="nil"/>
              <w:bottom w:val="single" w:sz="6" w:space="0" w:color="auto"/>
              <w:right w:val="single" w:sz="6" w:space="0" w:color="auto"/>
            </w:tcBorders>
            <w:tcMar>
              <w:top w:w="0" w:type="dxa"/>
              <w:left w:w="40" w:type="dxa"/>
              <w:bottom w:w="0" w:type="dxa"/>
              <w:right w:w="40" w:type="dxa"/>
            </w:tcMar>
            <w:vAlign w:val="center"/>
            <w:hideMark/>
          </w:tcPr>
          <w:p w:rsidR="00F90031" w:rsidRPr="002525E7" w:rsidRDefault="00F90031" w:rsidP="00E3394B">
            <w:pPr>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33,8</w:t>
            </w:r>
          </w:p>
        </w:tc>
        <w:tc>
          <w:tcPr>
            <w:tcW w:w="406" w:type="pct"/>
            <w:tcBorders>
              <w:top w:val="nil"/>
              <w:left w:val="nil"/>
              <w:bottom w:val="single" w:sz="6" w:space="0" w:color="auto"/>
              <w:right w:val="single" w:sz="6" w:space="0" w:color="auto"/>
            </w:tcBorders>
            <w:tcMar>
              <w:top w:w="0" w:type="dxa"/>
              <w:left w:w="40" w:type="dxa"/>
              <w:bottom w:w="0" w:type="dxa"/>
              <w:right w:w="40" w:type="dxa"/>
            </w:tcMar>
            <w:vAlign w:val="center"/>
            <w:hideMark/>
          </w:tcPr>
          <w:p w:rsidR="00F90031" w:rsidRPr="002525E7" w:rsidRDefault="00F90031" w:rsidP="00E3394B">
            <w:pPr>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0,1</w:t>
            </w:r>
          </w:p>
        </w:tc>
        <w:tc>
          <w:tcPr>
            <w:tcW w:w="39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w:t>
            </w:r>
          </w:p>
        </w:tc>
        <w:tc>
          <w:tcPr>
            <w:tcW w:w="39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0,8</w:t>
            </w:r>
          </w:p>
        </w:tc>
        <w:tc>
          <w:tcPr>
            <w:tcW w:w="565"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20</w:t>
            </w:r>
          </w:p>
        </w:tc>
        <w:tc>
          <w:tcPr>
            <w:tcW w:w="503"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67,9</w:t>
            </w:r>
          </w:p>
        </w:tc>
        <w:tc>
          <w:tcPr>
            <w:tcW w:w="37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14,460</w:t>
            </w:r>
          </w:p>
        </w:tc>
        <w:tc>
          <w:tcPr>
            <w:tcW w:w="33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3160</w:t>
            </w:r>
          </w:p>
        </w:tc>
      </w:tr>
      <w:tr w:rsidR="00F90031" w:rsidRPr="002525E7" w:rsidTr="002C15FE">
        <w:trPr>
          <w:trHeight w:val="20"/>
          <w:jc w:val="center"/>
        </w:trPr>
        <w:tc>
          <w:tcPr>
            <w:tcW w:w="748"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F90031" w:rsidRPr="002525E7" w:rsidRDefault="00F90031" w:rsidP="00E3394B">
            <w:pPr>
              <w:shd w:val="clear" w:color="auto" w:fill="FFFFFF"/>
              <w:spacing w:after="0" w:line="240" w:lineRule="auto"/>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Отсев</w:t>
            </w:r>
          </w:p>
        </w:tc>
        <w:tc>
          <w:tcPr>
            <w:tcW w:w="4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13,9</w:t>
            </w:r>
          </w:p>
        </w:tc>
        <w:tc>
          <w:tcPr>
            <w:tcW w:w="41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1,9</w:t>
            </w:r>
          </w:p>
        </w:tc>
        <w:tc>
          <w:tcPr>
            <w:tcW w:w="462"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14,1</w:t>
            </w:r>
          </w:p>
        </w:tc>
        <w:tc>
          <w:tcPr>
            <w:tcW w:w="4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w:t>
            </w:r>
          </w:p>
        </w:tc>
        <w:tc>
          <w:tcPr>
            <w:tcW w:w="39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0,1</w:t>
            </w:r>
          </w:p>
        </w:tc>
        <w:tc>
          <w:tcPr>
            <w:tcW w:w="39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50</w:t>
            </w:r>
          </w:p>
        </w:tc>
        <w:tc>
          <w:tcPr>
            <w:tcW w:w="565"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20</w:t>
            </w:r>
          </w:p>
        </w:tc>
        <w:tc>
          <w:tcPr>
            <w:tcW w:w="503"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44</w:t>
            </w:r>
          </w:p>
        </w:tc>
        <w:tc>
          <w:tcPr>
            <w:tcW w:w="37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4,600</w:t>
            </w:r>
          </w:p>
        </w:tc>
        <w:tc>
          <w:tcPr>
            <w:tcW w:w="33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1100</w:t>
            </w:r>
          </w:p>
        </w:tc>
      </w:tr>
      <w:tr w:rsidR="00F90031" w:rsidRPr="002525E7" w:rsidTr="002C15FE">
        <w:trPr>
          <w:trHeight w:val="20"/>
          <w:jc w:val="center"/>
        </w:trPr>
        <w:tc>
          <w:tcPr>
            <w:tcW w:w="748" w:type="pct"/>
            <w:tcBorders>
              <w:top w:val="nil"/>
              <w:left w:val="single" w:sz="6" w:space="0" w:color="auto"/>
              <w:bottom w:val="single" w:sz="6" w:space="0" w:color="auto"/>
              <w:right w:val="single" w:sz="6" w:space="0" w:color="auto"/>
            </w:tcBorders>
            <w:shd w:val="clear" w:color="auto" w:fill="8EAADB" w:themeFill="accent5" w:themeFillTint="99"/>
            <w:tcMar>
              <w:top w:w="0" w:type="dxa"/>
              <w:left w:w="40" w:type="dxa"/>
              <w:bottom w:w="0" w:type="dxa"/>
              <w:right w:w="40" w:type="dxa"/>
            </w:tcMar>
            <w:hideMark/>
          </w:tcPr>
          <w:p w:rsidR="00F90031" w:rsidRPr="002525E7" w:rsidRDefault="00F90031" w:rsidP="00E3394B">
            <w:pPr>
              <w:shd w:val="clear" w:color="auto" w:fill="FFFFFF"/>
              <w:spacing w:after="0" w:line="240" w:lineRule="auto"/>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Пластмасса</w:t>
            </w:r>
          </w:p>
        </w:tc>
        <w:tc>
          <w:tcPr>
            <w:tcW w:w="406" w:type="pct"/>
            <w:tcBorders>
              <w:top w:val="nil"/>
              <w:left w:val="nil"/>
              <w:bottom w:val="single" w:sz="6" w:space="0" w:color="auto"/>
              <w:right w:val="single" w:sz="6" w:space="0" w:color="auto"/>
            </w:tcBorders>
            <w:shd w:val="clear" w:color="auto" w:fill="8EAADB" w:themeFill="accent5" w:themeFillTint="99"/>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55,1</w:t>
            </w:r>
          </w:p>
        </w:tc>
        <w:tc>
          <w:tcPr>
            <w:tcW w:w="417" w:type="pct"/>
            <w:tcBorders>
              <w:top w:val="nil"/>
              <w:left w:val="nil"/>
              <w:bottom w:val="single" w:sz="6" w:space="0" w:color="auto"/>
              <w:right w:val="single" w:sz="6" w:space="0" w:color="auto"/>
            </w:tcBorders>
            <w:shd w:val="clear" w:color="auto" w:fill="8EAADB" w:themeFill="accent5" w:themeFillTint="99"/>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7,6</w:t>
            </w:r>
          </w:p>
        </w:tc>
        <w:tc>
          <w:tcPr>
            <w:tcW w:w="462" w:type="pct"/>
            <w:tcBorders>
              <w:top w:val="nil"/>
              <w:left w:val="nil"/>
              <w:bottom w:val="single" w:sz="6" w:space="0" w:color="auto"/>
              <w:right w:val="single" w:sz="6" w:space="0" w:color="auto"/>
            </w:tcBorders>
            <w:shd w:val="clear" w:color="auto" w:fill="8EAADB" w:themeFill="accent5" w:themeFillTint="99"/>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17,5</w:t>
            </w:r>
          </w:p>
        </w:tc>
        <w:tc>
          <w:tcPr>
            <w:tcW w:w="406" w:type="pct"/>
            <w:tcBorders>
              <w:top w:val="nil"/>
              <w:left w:val="nil"/>
              <w:bottom w:val="single" w:sz="6" w:space="0" w:color="auto"/>
              <w:right w:val="single" w:sz="6" w:space="0" w:color="auto"/>
            </w:tcBorders>
            <w:shd w:val="clear" w:color="auto" w:fill="8EAADB" w:themeFill="accent5" w:themeFillTint="99"/>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0,9</w:t>
            </w:r>
          </w:p>
        </w:tc>
        <w:tc>
          <w:tcPr>
            <w:tcW w:w="390" w:type="pct"/>
            <w:tcBorders>
              <w:top w:val="nil"/>
              <w:left w:val="nil"/>
              <w:bottom w:val="single" w:sz="6" w:space="0" w:color="auto"/>
              <w:right w:val="single" w:sz="6" w:space="0" w:color="auto"/>
            </w:tcBorders>
            <w:shd w:val="clear" w:color="auto" w:fill="8EAADB" w:themeFill="accent5" w:themeFillTint="99"/>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0,3</w:t>
            </w:r>
          </w:p>
        </w:tc>
        <w:tc>
          <w:tcPr>
            <w:tcW w:w="396" w:type="pct"/>
            <w:tcBorders>
              <w:top w:val="nil"/>
              <w:left w:val="nil"/>
              <w:bottom w:val="single" w:sz="6" w:space="0" w:color="auto"/>
              <w:right w:val="single" w:sz="6" w:space="0" w:color="auto"/>
            </w:tcBorders>
            <w:shd w:val="clear" w:color="auto" w:fill="8EAADB" w:themeFill="accent5" w:themeFillTint="99"/>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10,6</w:t>
            </w:r>
          </w:p>
        </w:tc>
        <w:tc>
          <w:tcPr>
            <w:tcW w:w="565" w:type="pct"/>
            <w:tcBorders>
              <w:top w:val="nil"/>
              <w:left w:val="nil"/>
              <w:bottom w:val="single" w:sz="6" w:space="0" w:color="auto"/>
              <w:right w:val="single" w:sz="6" w:space="0" w:color="auto"/>
            </w:tcBorders>
            <w:shd w:val="clear" w:color="auto" w:fill="8EAADB" w:themeFill="accent5" w:themeFillTint="99"/>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8</w:t>
            </w:r>
          </w:p>
        </w:tc>
        <w:tc>
          <w:tcPr>
            <w:tcW w:w="503" w:type="pct"/>
            <w:tcBorders>
              <w:top w:val="nil"/>
              <w:left w:val="nil"/>
              <w:bottom w:val="single" w:sz="6" w:space="0" w:color="auto"/>
              <w:right w:val="single" w:sz="6" w:space="0" w:color="auto"/>
            </w:tcBorders>
            <w:shd w:val="clear" w:color="auto" w:fill="8EAADB" w:themeFill="accent5" w:themeFillTint="99"/>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79</w:t>
            </w:r>
          </w:p>
        </w:tc>
        <w:tc>
          <w:tcPr>
            <w:tcW w:w="370" w:type="pct"/>
            <w:tcBorders>
              <w:top w:val="nil"/>
              <w:left w:val="nil"/>
              <w:bottom w:val="single" w:sz="6" w:space="0" w:color="auto"/>
              <w:right w:val="single" w:sz="6" w:space="0" w:color="auto"/>
            </w:tcBorders>
            <w:shd w:val="clear" w:color="auto" w:fill="8EAADB" w:themeFill="accent5" w:themeFillTint="99"/>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24,370</w:t>
            </w:r>
          </w:p>
        </w:tc>
        <w:tc>
          <w:tcPr>
            <w:tcW w:w="337" w:type="pct"/>
            <w:tcBorders>
              <w:top w:val="nil"/>
              <w:left w:val="nil"/>
              <w:bottom w:val="single" w:sz="6" w:space="0" w:color="auto"/>
              <w:right w:val="single" w:sz="6" w:space="0" w:color="auto"/>
            </w:tcBorders>
            <w:shd w:val="clear" w:color="auto" w:fill="8EAADB" w:themeFill="accent5" w:themeFillTint="99"/>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5830</w:t>
            </w:r>
          </w:p>
        </w:tc>
      </w:tr>
      <w:tr w:rsidR="00F90031" w:rsidRPr="002525E7" w:rsidTr="002C15FE">
        <w:trPr>
          <w:trHeight w:val="20"/>
          <w:jc w:val="center"/>
        </w:trPr>
        <w:tc>
          <w:tcPr>
            <w:tcW w:w="748"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F90031" w:rsidRPr="002525E7" w:rsidRDefault="00F90031" w:rsidP="00E3394B">
            <w:pPr>
              <w:shd w:val="clear" w:color="auto" w:fill="FFFFFF"/>
              <w:spacing w:after="0" w:line="240" w:lineRule="auto"/>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Зола, шлак</w:t>
            </w:r>
          </w:p>
        </w:tc>
        <w:tc>
          <w:tcPr>
            <w:tcW w:w="4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55,2</w:t>
            </w:r>
          </w:p>
        </w:tc>
        <w:tc>
          <w:tcPr>
            <w:tcW w:w="41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0,45</w:t>
            </w:r>
          </w:p>
        </w:tc>
        <w:tc>
          <w:tcPr>
            <w:tcW w:w="462"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0,7</w:t>
            </w:r>
          </w:p>
        </w:tc>
        <w:tc>
          <w:tcPr>
            <w:tcW w:w="4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w:t>
            </w:r>
          </w:p>
        </w:tc>
        <w:tc>
          <w:tcPr>
            <w:tcW w:w="39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0,45</w:t>
            </w:r>
          </w:p>
        </w:tc>
        <w:tc>
          <w:tcPr>
            <w:tcW w:w="39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63,2</w:t>
            </w:r>
          </w:p>
        </w:tc>
        <w:tc>
          <w:tcPr>
            <w:tcW w:w="565"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10</w:t>
            </w:r>
          </w:p>
        </w:tc>
        <w:tc>
          <w:tcPr>
            <w:tcW w:w="503"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2,7</w:t>
            </w:r>
          </w:p>
        </w:tc>
        <w:tc>
          <w:tcPr>
            <w:tcW w:w="37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8,650</w:t>
            </w:r>
          </w:p>
        </w:tc>
        <w:tc>
          <w:tcPr>
            <w:tcW w:w="33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2070</w:t>
            </w:r>
          </w:p>
        </w:tc>
      </w:tr>
      <w:tr w:rsidR="00F90031" w:rsidRPr="002525E7" w:rsidTr="002C15FE">
        <w:trPr>
          <w:trHeight w:val="20"/>
          <w:jc w:val="center"/>
        </w:trPr>
        <w:tc>
          <w:tcPr>
            <w:tcW w:w="748"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F90031" w:rsidRPr="002525E7" w:rsidRDefault="00F90031" w:rsidP="00E3394B">
            <w:pPr>
              <w:shd w:val="clear" w:color="auto" w:fill="FFFFFF"/>
              <w:spacing w:after="0" w:line="240" w:lineRule="auto"/>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Кожа, резина</w:t>
            </w:r>
          </w:p>
        </w:tc>
        <w:tc>
          <w:tcPr>
            <w:tcW w:w="4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65</w:t>
            </w:r>
          </w:p>
        </w:tc>
        <w:tc>
          <w:tcPr>
            <w:tcW w:w="41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5</w:t>
            </w:r>
          </w:p>
        </w:tc>
        <w:tc>
          <w:tcPr>
            <w:tcW w:w="462"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12,6</w:t>
            </w:r>
          </w:p>
        </w:tc>
        <w:tc>
          <w:tcPr>
            <w:tcW w:w="4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0,2</w:t>
            </w:r>
          </w:p>
        </w:tc>
        <w:tc>
          <w:tcPr>
            <w:tcW w:w="39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0,67</w:t>
            </w:r>
          </w:p>
        </w:tc>
        <w:tc>
          <w:tcPr>
            <w:tcW w:w="39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11,6</w:t>
            </w:r>
          </w:p>
        </w:tc>
        <w:tc>
          <w:tcPr>
            <w:tcW w:w="565"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5</w:t>
            </w:r>
          </w:p>
        </w:tc>
        <w:tc>
          <w:tcPr>
            <w:tcW w:w="503"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49</w:t>
            </w:r>
          </w:p>
        </w:tc>
        <w:tc>
          <w:tcPr>
            <w:tcW w:w="37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25,790</w:t>
            </w:r>
          </w:p>
        </w:tc>
        <w:tc>
          <w:tcPr>
            <w:tcW w:w="33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6170</w:t>
            </w:r>
          </w:p>
        </w:tc>
      </w:tr>
      <w:tr w:rsidR="00F90031" w:rsidRPr="002525E7" w:rsidTr="002C15FE">
        <w:trPr>
          <w:trHeight w:val="20"/>
          <w:jc w:val="center"/>
        </w:trPr>
        <w:tc>
          <w:tcPr>
            <w:tcW w:w="748"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F90031" w:rsidRPr="002525E7" w:rsidRDefault="00F90031" w:rsidP="00E3394B">
            <w:pPr>
              <w:shd w:val="clear" w:color="auto" w:fill="FFFFFF"/>
              <w:spacing w:after="0" w:line="240" w:lineRule="auto"/>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Прочее</w:t>
            </w:r>
          </w:p>
        </w:tc>
        <w:tc>
          <w:tcPr>
            <w:tcW w:w="4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47</w:t>
            </w:r>
          </w:p>
        </w:tc>
        <w:tc>
          <w:tcPr>
            <w:tcW w:w="41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5,3</w:t>
            </w:r>
          </w:p>
        </w:tc>
        <w:tc>
          <w:tcPr>
            <w:tcW w:w="462"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27,7</w:t>
            </w:r>
          </w:p>
        </w:tc>
        <w:tc>
          <w:tcPr>
            <w:tcW w:w="40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0,1</w:t>
            </w:r>
          </w:p>
        </w:tc>
        <w:tc>
          <w:tcPr>
            <w:tcW w:w="39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0,2</w:t>
            </w:r>
          </w:p>
        </w:tc>
        <w:tc>
          <w:tcPr>
            <w:tcW w:w="39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11,7</w:t>
            </w:r>
          </w:p>
        </w:tc>
        <w:tc>
          <w:tcPr>
            <w:tcW w:w="565"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8</w:t>
            </w:r>
          </w:p>
        </w:tc>
        <w:tc>
          <w:tcPr>
            <w:tcW w:w="503"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60,2</w:t>
            </w:r>
          </w:p>
        </w:tc>
        <w:tc>
          <w:tcPr>
            <w:tcW w:w="37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18,140</w:t>
            </w:r>
          </w:p>
        </w:tc>
        <w:tc>
          <w:tcPr>
            <w:tcW w:w="33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4340</w:t>
            </w:r>
          </w:p>
        </w:tc>
      </w:tr>
      <w:tr w:rsidR="00F90031" w:rsidRPr="002525E7" w:rsidTr="00F36933">
        <w:trPr>
          <w:trHeight w:val="20"/>
          <w:jc w:val="center"/>
        </w:trPr>
        <w:tc>
          <w:tcPr>
            <w:tcW w:w="748" w:type="pc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F90031" w:rsidRPr="002525E7" w:rsidRDefault="00F90031" w:rsidP="00E3394B">
            <w:pPr>
              <w:shd w:val="clear" w:color="auto" w:fill="FFFFFF"/>
              <w:spacing w:after="0" w:line="240" w:lineRule="auto"/>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Стекло, металл, камни</w:t>
            </w:r>
          </w:p>
        </w:tc>
        <w:tc>
          <w:tcPr>
            <w:tcW w:w="406"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w:t>
            </w:r>
          </w:p>
        </w:tc>
        <w:tc>
          <w:tcPr>
            <w:tcW w:w="417"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w:t>
            </w:r>
          </w:p>
        </w:tc>
        <w:tc>
          <w:tcPr>
            <w:tcW w:w="462"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w:t>
            </w:r>
          </w:p>
        </w:tc>
        <w:tc>
          <w:tcPr>
            <w:tcW w:w="406"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w:t>
            </w:r>
          </w:p>
        </w:tc>
        <w:tc>
          <w:tcPr>
            <w:tcW w:w="390"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w:t>
            </w:r>
          </w:p>
        </w:tc>
        <w:tc>
          <w:tcPr>
            <w:tcW w:w="396"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100</w:t>
            </w:r>
          </w:p>
        </w:tc>
        <w:tc>
          <w:tcPr>
            <w:tcW w:w="565"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w:t>
            </w:r>
          </w:p>
        </w:tc>
        <w:tc>
          <w:tcPr>
            <w:tcW w:w="503"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w:t>
            </w:r>
          </w:p>
        </w:tc>
        <w:tc>
          <w:tcPr>
            <w:tcW w:w="370"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w:t>
            </w:r>
          </w:p>
        </w:tc>
        <w:tc>
          <w:tcPr>
            <w:tcW w:w="337"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F90031" w:rsidRPr="002525E7" w:rsidRDefault="00F90031" w:rsidP="00E3394B">
            <w:pPr>
              <w:shd w:val="clear" w:color="auto" w:fill="FFFFFF"/>
              <w:spacing w:after="0" w:line="240" w:lineRule="auto"/>
              <w:jc w:val="center"/>
              <w:rPr>
                <w:rFonts w:ascii="Times New Roman" w:eastAsia="Times New Roman" w:hAnsi="Times New Roman" w:cs="Times New Roman"/>
                <w:sz w:val="20"/>
                <w:szCs w:val="20"/>
              </w:rPr>
            </w:pPr>
            <w:r w:rsidRPr="002525E7">
              <w:rPr>
                <w:rFonts w:ascii="Times New Roman" w:eastAsia="Times New Roman" w:hAnsi="Times New Roman" w:cs="Times New Roman"/>
                <w:sz w:val="20"/>
                <w:szCs w:val="20"/>
              </w:rPr>
              <w:t>-</w:t>
            </w:r>
          </w:p>
        </w:tc>
      </w:tr>
    </w:tbl>
    <w:p w:rsidR="0027064E" w:rsidRPr="002525E7" w:rsidRDefault="0027064E" w:rsidP="00E3394B">
      <w:pPr>
        <w:spacing w:after="0" w:line="240" w:lineRule="auto"/>
        <w:rPr>
          <w:rFonts w:ascii="Times New Roman" w:hAnsi="Times New Roman" w:cs="Times New Roman"/>
        </w:rPr>
      </w:pPr>
    </w:p>
    <w:p w:rsidR="0057397E" w:rsidRPr="002525E7" w:rsidRDefault="0057397E" w:rsidP="00E3394B">
      <w:pPr>
        <w:spacing w:after="0" w:line="240" w:lineRule="auto"/>
        <w:ind w:firstLine="567"/>
        <w:rPr>
          <w:rFonts w:ascii="Times New Roman" w:hAnsi="Times New Roman" w:cs="Times New Roman"/>
        </w:rPr>
      </w:pPr>
      <w:r w:rsidRPr="002525E7">
        <w:rPr>
          <w:rFonts w:ascii="Times New Roman" w:hAnsi="Times New Roman" w:cs="Times New Roman"/>
        </w:rPr>
        <w:t xml:space="preserve">Средние значения элементного состава отходов </w:t>
      </w:r>
      <w:r w:rsidR="00FB485B" w:rsidRPr="002525E7">
        <w:rPr>
          <w:rFonts w:ascii="Times New Roman" w:hAnsi="Times New Roman" w:cs="Times New Roman"/>
        </w:rPr>
        <w:t xml:space="preserve">с учетом дизельного топлива </w:t>
      </w:r>
      <w:r w:rsidRPr="002525E7">
        <w:rPr>
          <w:rFonts w:ascii="Times New Roman" w:hAnsi="Times New Roman" w:cs="Times New Roman"/>
        </w:rPr>
        <w:t>приведены ниже:</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4928"/>
        <w:gridCol w:w="2533"/>
      </w:tblGrid>
      <w:tr w:rsidR="00BB24CB" w:rsidRPr="002525E7" w:rsidTr="006C6202">
        <w:trPr>
          <w:trHeight w:val="128"/>
        </w:trPr>
        <w:tc>
          <w:tcPr>
            <w:tcW w:w="4928" w:type="dxa"/>
          </w:tcPr>
          <w:p w:rsidR="00BB24CB" w:rsidRPr="002525E7" w:rsidRDefault="00BB24CB" w:rsidP="00E3394B">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 xml:space="preserve">Срсм= Х*Ср+ (1-Х)*Сpтбо </w:t>
            </w:r>
          </w:p>
        </w:tc>
        <w:tc>
          <w:tcPr>
            <w:tcW w:w="2533" w:type="dxa"/>
          </w:tcPr>
          <w:p w:rsidR="00BB24CB" w:rsidRPr="002525E7" w:rsidRDefault="00BB24CB" w:rsidP="00E3394B">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 xml:space="preserve">43,3 % </w:t>
            </w:r>
          </w:p>
        </w:tc>
      </w:tr>
      <w:tr w:rsidR="00BB24CB" w:rsidRPr="002525E7" w:rsidTr="006C6202">
        <w:trPr>
          <w:trHeight w:val="128"/>
        </w:trPr>
        <w:tc>
          <w:tcPr>
            <w:tcW w:w="4928" w:type="dxa"/>
          </w:tcPr>
          <w:p w:rsidR="00BB24CB" w:rsidRPr="002525E7" w:rsidRDefault="00BB24CB" w:rsidP="00E3394B">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 xml:space="preserve">Нрсм= Х*Нр+ (1-Х)*Нpтбо </w:t>
            </w:r>
          </w:p>
        </w:tc>
        <w:tc>
          <w:tcPr>
            <w:tcW w:w="2533" w:type="dxa"/>
          </w:tcPr>
          <w:p w:rsidR="00BB24CB" w:rsidRPr="002525E7" w:rsidRDefault="00BB24CB" w:rsidP="00E3394B">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 xml:space="preserve">5,6 % </w:t>
            </w:r>
          </w:p>
        </w:tc>
      </w:tr>
      <w:tr w:rsidR="00BB24CB" w:rsidRPr="002525E7" w:rsidTr="006C6202">
        <w:trPr>
          <w:trHeight w:val="128"/>
        </w:trPr>
        <w:tc>
          <w:tcPr>
            <w:tcW w:w="4928" w:type="dxa"/>
          </w:tcPr>
          <w:p w:rsidR="00BB24CB" w:rsidRPr="002525E7" w:rsidRDefault="00BB24CB" w:rsidP="00E3394B">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 xml:space="preserve">Oрсм= Х*Oр+ (1-Х)*Opтбо </w:t>
            </w:r>
          </w:p>
        </w:tc>
        <w:tc>
          <w:tcPr>
            <w:tcW w:w="2533" w:type="dxa"/>
          </w:tcPr>
          <w:p w:rsidR="00BB24CB" w:rsidRPr="002525E7" w:rsidRDefault="00BB24CB" w:rsidP="00E3394B">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 xml:space="preserve">14,05% </w:t>
            </w:r>
          </w:p>
        </w:tc>
      </w:tr>
      <w:tr w:rsidR="00BB24CB" w:rsidRPr="002525E7" w:rsidTr="006C6202">
        <w:trPr>
          <w:trHeight w:val="128"/>
        </w:trPr>
        <w:tc>
          <w:tcPr>
            <w:tcW w:w="4928" w:type="dxa"/>
          </w:tcPr>
          <w:p w:rsidR="00BB24CB" w:rsidRPr="002525E7" w:rsidRDefault="00BB24CB" w:rsidP="00E3394B">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 xml:space="preserve">Nрсм= Х*Nр+ (1-Х)*Npтбо </w:t>
            </w:r>
          </w:p>
        </w:tc>
        <w:tc>
          <w:tcPr>
            <w:tcW w:w="2533" w:type="dxa"/>
          </w:tcPr>
          <w:p w:rsidR="00BB24CB" w:rsidRPr="002525E7" w:rsidRDefault="00BB24CB" w:rsidP="00E3394B">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 xml:space="preserve">1,25% </w:t>
            </w:r>
          </w:p>
        </w:tc>
      </w:tr>
      <w:tr w:rsidR="00BB24CB" w:rsidRPr="002525E7" w:rsidTr="006C6202">
        <w:trPr>
          <w:trHeight w:val="128"/>
        </w:trPr>
        <w:tc>
          <w:tcPr>
            <w:tcW w:w="4928" w:type="dxa"/>
          </w:tcPr>
          <w:p w:rsidR="00BB24CB" w:rsidRPr="002525E7" w:rsidRDefault="00BB24CB" w:rsidP="00E3394B">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 xml:space="preserve">Sрсм= Х*Sр+ (1-Х)*Spтбо </w:t>
            </w:r>
          </w:p>
        </w:tc>
        <w:tc>
          <w:tcPr>
            <w:tcW w:w="2533" w:type="dxa"/>
          </w:tcPr>
          <w:p w:rsidR="00BB24CB" w:rsidRPr="002525E7" w:rsidRDefault="00BB24CB" w:rsidP="00E3394B">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 xml:space="preserve">0,38% </w:t>
            </w:r>
          </w:p>
        </w:tc>
      </w:tr>
      <w:tr w:rsidR="00BB24CB" w:rsidRPr="002525E7" w:rsidTr="006C6202">
        <w:trPr>
          <w:trHeight w:val="128"/>
        </w:trPr>
        <w:tc>
          <w:tcPr>
            <w:tcW w:w="4928" w:type="dxa"/>
          </w:tcPr>
          <w:p w:rsidR="00BB24CB" w:rsidRPr="002525E7" w:rsidRDefault="00BB24CB" w:rsidP="00E3394B">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 xml:space="preserve">Aрсм= Х*Aр+ (1-Х)*Apтбо </w:t>
            </w:r>
          </w:p>
        </w:tc>
        <w:tc>
          <w:tcPr>
            <w:tcW w:w="2533" w:type="dxa"/>
          </w:tcPr>
          <w:p w:rsidR="00BB24CB" w:rsidRPr="002525E7" w:rsidRDefault="00BB24CB" w:rsidP="00E3394B">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 xml:space="preserve">13,71% </w:t>
            </w:r>
          </w:p>
        </w:tc>
      </w:tr>
      <w:tr w:rsidR="00BB24CB" w:rsidRPr="002525E7" w:rsidTr="006C6202">
        <w:trPr>
          <w:trHeight w:val="128"/>
        </w:trPr>
        <w:tc>
          <w:tcPr>
            <w:tcW w:w="4928" w:type="dxa"/>
          </w:tcPr>
          <w:p w:rsidR="00BB24CB" w:rsidRPr="002525E7" w:rsidRDefault="00BB24CB" w:rsidP="00E3394B">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 xml:space="preserve">Wрсм= Х*Wр+ (1-Х)*Wpтбо </w:t>
            </w:r>
          </w:p>
        </w:tc>
        <w:tc>
          <w:tcPr>
            <w:tcW w:w="2533" w:type="dxa"/>
          </w:tcPr>
          <w:p w:rsidR="00BB24CB" w:rsidRPr="002525E7" w:rsidRDefault="00BB24CB" w:rsidP="00E3394B">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 xml:space="preserve">20,86% </w:t>
            </w:r>
          </w:p>
        </w:tc>
      </w:tr>
      <w:tr w:rsidR="00BB24CB" w:rsidRPr="002525E7" w:rsidTr="006C6202">
        <w:trPr>
          <w:trHeight w:val="247"/>
        </w:trPr>
        <w:tc>
          <w:tcPr>
            <w:tcW w:w="4928" w:type="dxa"/>
          </w:tcPr>
          <w:p w:rsidR="00BB24CB" w:rsidRPr="002525E7" w:rsidRDefault="00BB24CB" w:rsidP="00E3394B">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Qpн (cм) = Х*Qpн(доп) + (1-Хм)</w:t>
            </w:r>
            <w:r w:rsidR="003B1A14" w:rsidRPr="002525E7">
              <w:rPr>
                <w:rFonts w:ascii="Times New Roman" w:hAnsi="Times New Roman" w:cs="Times New Roman"/>
                <w:color w:val="000000"/>
              </w:rPr>
              <w:t xml:space="preserve">*Qpн </w:t>
            </w:r>
          </w:p>
        </w:tc>
        <w:tc>
          <w:tcPr>
            <w:tcW w:w="2533" w:type="dxa"/>
          </w:tcPr>
          <w:p w:rsidR="00BB24CB" w:rsidRPr="002525E7" w:rsidRDefault="00BB24CB" w:rsidP="00E3394B">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 xml:space="preserve">19,05 МДж/кг </w:t>
            </w:r>
          </w:p>
        </w:tc>
      </w:tr>
      <w:tr w:rsidR="00BB24CB" w:rsidRPr="002525E7" w:rsidTr="006C6202">
        <w:trPr>
          <w:trHeight w:val="109"/>
        </w:trPr>
        <w:tc>
          <w:tcPr>
            <w:tcW w:w="4928" w:type="dxa"/>
          </w:tcPr>
          <w:p w:rsidR="00BB24CB" w:rsidRPr="002525E7" w:rsidRDefault="00BB24CB" w:rsidP="00E3394B">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 xml:space="preserve">Хм - расход дизельного топлива, кг/кг </w:t>
            </w:r>
          </w:p>
        </w:tc>
        <w:tc>
          <w:tcPr>
            <w:tcW w:w="2533" w:type="dxa"/>
          </w:tcPr>
          <w:p w:rsidR="00BB24CB" w:rsidRPr="002525E7" w:rsidRDefault="00BB24CB" w:rsidP="00E3394B">
            <w:pPr>
              <w:autoSpaceDE w:val="0"/>
              <w:autoSpaceDN w:val="0"/>
              <w:adjustRightInd w:val="0"/>
              <w:spacing w:after="0" w:line="240" w:lineRule="auto"/>
              <w:ind w:firstLine="567"/>
              <w:rPr>
                <w:rFonts w:ascii="Times New Roman" w:hAnsi="Times New Roman" w:cs="Times New Roman"/>
                <w:color w:val="000000"/>
              </w:rPr>
            </w:pPr>
            <w:r w:rsidRPr="002525E7">
              <w:rPr>
                <w:rFonts w:ascii="Times New Roman" w:hAnsi="Times New Roman" w:cs="Times New Roman"/>
                <w:color w:val="000000"/>
              </w:rPr>
              <w:t xml:space="preserve">0,0056 </w:t>
            </w:r>
          </w:p>
        </w:tc>
      </w:tr>
    </w:tbl>
    <w:p w:rsidR="0027064E" w:rsidRPr="002525E7" w:rsidRDefault="0027064E" w:rsidP="00E3394B">
      <w:pPr>
        <w:autoSpaceDE w:val="0"/>
        <w:autoSpaceDN w:val="0"/>
        <w:adjustRightInd w:val="0"/>
        <w:spacing w:after="0" w:line="240" w:lineRule="auto"/>
        <w:jc w:val="center"/>
        <w:rPr>
          <w:rFonts w:ascii="Times New Roman" w:hAnsi="Times New Roman" w:cs="Times New Roman"/>
          <w:color w:val="000000"/>
          <w:sz w:val="23"/>
          <w:szCs w:val="23"/>
        </w:rPr>
      </w:pPr>
      <w:r w:rsidRPr="002525E7">
        <w:rPr>
          <w:rFonts w:ascii="Times New Roman" w:hAnsi="Times New Roman" w:cs="Times New Roman"/>
          <w:b/>
          <w:color w:val="000000"/>
          <w:sz w:val="23"/>
          <w:szCs w:val="23"/>
        </w:rPr>
        <w:t xml:space="preserve">Расчет выбросов летучей золы </w:t>
      </w:r>
      <w:r w:rsidR="004D4F3E" w:rsidRPr="002525E7">
        <w:rPr>
          <w:rFonts w:ascii="Times New Roman" w:hAnsi="Times New Roman" w:cs="Times New Roman"/>
          <w:b/>
          <w:color w:val="000000"/>
          <w:sz w:val="23"/>
          <w:szCs w:val="23"/>
        </w:rPr>
        <w:t>(сажа)</w:t>
      </w:r>
    </w:p>
    <w:tbl>
      <w:tblPr>
        <w:tblW w:w="10173"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
        <w:gridCol w:w="5206"/>
        <w:gridCol w:w="851"/>
        <w:gridCol w:w="850"/>
        <w:gridCol w:w="822"/>
        <w:gridCol w:w="709"/>
        <w:gridCol w:w="879"/>
        <w:gridCol w:w="707"/>
        <w:gridCol w:w="115"/>
      </w:tblGrid>
      <w:tr w:rsidR="0027064E" w:rsidRPr="002525E7" w:rsidTr="00A963BB">
        <w:trPr>
          <w:gridBefore w:val="1"/>
          <w:gridAfter w:val="1"/>
          <w:wBefore w:w="34" w:type="dxa"/>
          <w:wAfter w:w="115" w:type="dxa"/>
          <w:trHeight w:val="129"/>
        </w:trPr>
        <w:tc>
          <w:tcPr>
            <w:tcW w:w="5206" w:type="dxa"/>
          </w:tcPr>
          <w:p w:rsidR="0027064E" w:rsidRPr="002525E7"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Мз =10</w:t>
            </w:r>
            <w:r w:rsidRPr="002525E7">
              <w:rPr>
                <w:rFonts w:ascii="Times New Roman" w:hAnsi="Times New Roman" w:cs="Times New Roman"/>
                <w:color w:val="000000"/>
                <w:sz w:val="20"/>
                <w:szCs w:val="20"/>
                <w:vertAlign w:val="superscript"/>
              </w:rPr>
              <w:t>3</w:t>
            </w:r>
            <w:r w:rsidRPr="002525E7">
              <w:rPr>
                <w:rFonts w:ascii="Times New Roman" w:hAnsi="Times New Roman" w:cs="Times New Roman"/>
                <w:color w:val="000000"/>
                <w:sz w:val="20"/>
                <w:szCs w:val="20"/>
              </w:rPr>
              <w:t xml:space="preserve">*аун* [Ар+ q4*( Qphтбо(см) /32,7)]/100*В*(1- η3) </w:t>
            </w:r>
          </w:p>
        </w:tc>
        <w:tc>
          <w:tcPr>
            <w:tcW w:w="851" w:type="dxa"/>
          </w:tcPr>
          <w:p w:rsidR="0027064E" w:rsidRPr="002525E7" w:rsidRDefault="0027064E" w:rsidP="00E3394B">
            <w:pPr>
              <w:autoSpaceDE w:val="0"/>
              <w:autoSpaceDN w:val="0"/>
              <w:adjustRightInd w:val="0"/>
              <w:spacing w:after="0" w:line="240" w:lineRule="auto"/>
              <w:rPr>
                <w:rFonts w:ascii="Times New Roman" w:hAnsi="Times New Roman" w:cs="Times New Roman"/>
                <w:color w:val="000000"/>
                <w:sz w:val="20"/>
                <w:szCs w:val="20"/>
                <w:highlight w:val="cyan"/>
              </w:rPr>
            </w:pPr>
            <w:r w:rsidRPr="002525E7">
              <w:rPr>
                <w:rFonts w:ascii="Times New Roman" w:hAnsi="Times New Roman" w:cs="Times New Roman"/>
                <w:color w:val="000000"/>
                <w:sz w:val="20"/>
                <w:szCs w:val="20"/>
                <w:highlight w:val="cyan"/>
              </w:rPr>
              <w:t>0,</w:t>
            </w:r>
            <w:r w:rsidR="007675C5" w:rsidRPr="002525E7">
              <w:rPr>
                <w:rFonts w:ascii="Times New Roman" w:hAnsi="Times New Roman" w:cs="Times New Roman"/>
                <w:color w:val="000000"/>
                <w:sz w:val="20"/>
                <w:szCs w:val="20"/>
                <w:highlight w:val="cyan"/>
              </w:rPr>
              <w:t>7</w:t>
            </w:r>
            <w:r w:rsidR="00932F8E" w:rsidRPr="002525E7">
              <w:rPr>
                <w:rFonts w:ascii="Times New Roman" w:hAnsi="Times New Roman" w:cs="Times New Roman"/>
                <w:color w:val="000000"/>
                <w:sz w:val="20"/>
                <w:szCs w:val="20"/>
                <w:highlight w:val="cyan"/>
              </w:rPr>
              <w:t>45</w:t>
            </w:r>
          </w:p>
        </w:tc>
        <w:tc>
          <w:tcPr>
            <w:tcW w:w="850" w:type="dxa"/>
          </w:tcPr>
          <w:p w:rsidR="0027064E" w:rsidRPr="002525E7" w:rsidRDefault="0027064E" w:rsidP="00E3394B">
            <w:pPr>
              <w:autoSpaceDE w:val="0"/>
              <w:autoSpaceDN w:val="0"/>
              <w:adjustRightInd w:val="0"/>
              <w:spacing w:after="0" w:line="240" w:lineRule="auto"/>
              <w:rPr>
                <w:rFonts w:ascii="Times New Roman" w:hAnsi="Times New Roman" w:cs="Times New Roman"/>
                <w:color w:val="000000"/>
                <w:sz w:val="20"/>
                <w:szCs w:val="20"/>
                <w:highlight w:val="cyan"/>
              </w:rPr>
            </w:pPr>
            <w:r w:rsidRPr="002525E7">
              <w:rPr>
                <w:rFonts w:ascii="Times New Roman" w:hAnsi="Times New Roman" w:cs="Times New Roman"/>
                <w:color w:val="000000"/>
                <w:sz w:val="20"/>
                <w:szCs w:val="20"/>
                <w:highlight w:val="cyan"/>
              </w:rPr>
              <w:t xml:space="preserve">кг/час </w:t>
            </w:r>
          </w:p>
        </w:tc>
        <w:tc>
          <w:tcPr>
            <w:tcW w:w="822" w:type="dxa"/>
          </w:tcPr>
          <w:p w:rsidR="0027064E" w:rsidRPr="007B6E0D" w:rsidRDefault="007B6E0D" w:rsidP="00E3394B">
            <w:pPr>
              <w:autoSpaceDE w:val="0"/>
              <w:autoSpaceDN w:val="0"/>
              <w:adjustRightInd w:val="0"/>
              <w:spacing w:after="0" w:line="240" w:lineRule="auto"/>
              <w:rPr>
                <w:rFonts w:ascii="Times New Roman" w:hAnsi="Times New Roman" w:cs="Times New Roman"/>
                <w:color w:val="000000"/>
                <w:sz w:val="20"/>
                <w:szCs w:val="20"/>
                <w:highlight w:val="green"/>
                <w:lang w:val="en-US"/>
              </w:rPr>
            </w:pPr>
            <w:r w:rsidRPr="007B6E0D">
              <w:rPr>
                <w:rFonts w:ascii="Times New Roman" w:hAnsi="Times New Roman" w:cs="Times New Roman"/>
                <w:b/>
                <w:color w:val="000000"/>
                <w:sz w:val="20"/>
                <w:szCs w:val="20"/>
                <w:highlight w:val="green"/>
                <w:lang w:val="en-US"/>
              </w:rPr>
              <w:t>5.0649</w:t>
            </w:r>
          </w:p>
        </w:tc>
        <w:tc>
          <w:tcPr>
            <w:tcW w:w="709" w:type="dxa"/>
          </w:tcPr>
          <w:p w:rsidR="0027064E" w:rsidRPr="002525E7" w:rsidRDefault="0027064E" w:rsidP="00E3394B">
            <w:pPr>
              <w:autoSpaceDE w:val="0"/>
              <w:autoSpaceDN w:val="0"/>
              <w:adjustRightInd w:val="0"/>
              <w:spacing w:after="0" w:line="240" w:lineRule="auto"/>
              <w:rPr>
                <w:rFonts w:ascii="Times New Roman" w:hAnsi="Times New Roman" w:cs="Times New Roman"/>
                <w:color w:val="000000"/>
                <w:sz w:val="20"/>
                <w:szCs w:val="20"/>
                <w:highlight w:val="cyan"/>
              </w:rPr>
            </w:pPr>
            <w:r w:rsidRPr="002525E7">
              <w:rPr>
                <w:rFonts w:ascii="Times New Roman" w:hAnsi="Times New Roman" w:cs="Times New Roman"/>
                <w:b/>
                <w:color w:val="000000"/>
                <w:sz w:val="20"/>
                <w:szCs w:val="20"/>
                <w:highlight w:val="cyan"/>
              </w:rPr>
              <w:t xml:space="preserve">т/год </w:t>
            </w:r>
          </w:p>
        </w:tc>
        <w:tc>
          <w:tcPr>
            <w:tcW w:w="879" w:type="dxa"/>
          </w:tcPr>
          <w:p w:rsidR="0027064E" w:rsidRPr="002525E7" w:rsidRDefault="0027064E" w:rsidP="00E3394B">
            <w:pPr>
              <w:autoSpaceDE w:val="0"/>
              <w:autoSpaceDN w:val="0"/>
              <w:adjustRightInd w:val="0"/>
              <w:spacing w:after="0" w:line="240" w:lineRule="auto"/>
              <w:rPr>
                <w:rFonts w:ascii="Times New Roman" w:hAnsi="Times New Roman" w:cs="Times New Roman"/>
                <w:color w:val="000000"/>
                <w:sz w:val="20"/>
                <w:szCs w:val="20"/>
                <w:highlight w:val="cyan"/>
              </w:rPr>
            </w:pPr>
            <w:r w:rsidRPr="002525E7">
              <w:rPr>
                <w:rFonts w:ascii="Times New Roman" w:hAnsi="Times New Roman" w:cs="Times New Roman"/>
                <w:b/>
                <w:color w:val="000000"/>
                <w:sz w:val="20"/>
                <w:szCs w:val="20"/>
                <w:highlight w:val="cyan"/>
              </w:rPr>
              <w:t>0,</w:t>
            </w:r>
            <w:r w:rsidR="0001084B" w:rsidRPr="002525E7">
              <w:rPr>
                <w:rFonts w:ascii="Times New Roman" w:hAnsi="Times New Roman" w:cs="Times New Roman"/>
                <w:b/>
                <w:color w:val="000000"/>
                <w:sz w:val="20"/>
                <w:szCs w:val="20"/>
                <w:highlight w:val="cyan"/>
              </w:rPr>
              <w:t>2</w:t>
            </w:r>
            <w:r w:rsidR="007675C5" w:rsidRPr="002525E7">
              <w:rPr>
                <w:rFonts w:ascii="Times New Roman" w:hAnsi="Times New Roman" w:cs="Times New Roman"/>
                <w:b/>
                <w:color w:val="000000"/>
                <w:sz w:val="20"/>
                <w:szCs w:val="20"/>
                <w:highlight w:val="cyan"/>
              </w:rPr>
              <w:t>0</w:t>
            </w:r>
            <w:r w:rsidR="00A963BB" w:rsidRPr="002525E7">
              <w:rPr>
                <w:rFonts w:ascii="Times New Roman" w:hAnsi="Times New Roman" w:cs="Times New Roman"/>
                <w:b/>
                <w:color w:val="000000"/>
                <w:sz w:val="20"/>
                <w:szCs w:val="20"/>
                <w:highlight w:val="cyan"/>
              </w:rPr>
              <w:t>69</w:t>
            </w:r>
            <w:r w:rsidRPr="002525E7">
              <w:rPr>
                <w:rFonts w:ascii="Times New Roman" w:hAnsi="Times New Roman" w:cs="Times New Roman"/>
                <w:b/>
                <w:color w:val="000000"/>
                <w:sz w:val="20"/>
                <w:szCs w:val="20"/>
                <w:highlight w:val="cyan"/>
              </w:rPr>
              <w:t xml:space="preserve"> </w:t>
            </w:r>
          </w:p>
        </w:tc>
        <w:tc>
          <w:tcPr>
            <w:tcW w:w="707" w:type="dxa"/>
          </w:tcPr>
          <w:p w:rsidR="0027064E" w:rsidRPr="002525E7" w:rsidRDefault="0027064E" w:rsidP="00E3394B">
            <w:pPr>
              <w:autoSpaceDE w:val="0"/>
              <w:autoSpaceDN w:val="0"/>
              <w:adjustRightInd w:val="0"/>
              <w:spacing w:after="0" w:line="240" w:lineRule="auto"/>
              <w:rPr>
                <w:rFonts w:ascii="Times New Roman" w:hAnsi="Times New Roman" w:cs="Times New Roman"/>
                <w:color w:val="000000"/>
                <w:sz w:val="20"/>
                <w:szCs w:val="20"/>
                <w:highlight w:val="cyan"/>
              </w:rPr>
            </w:pPr>
            <w:r w:rsidRPr="002525E7">
              <w:rPr>
                <w:rFonts w:ascii="Times New Roman" w:hAnsi="Times New Roman" w:cs="Times New Roman"/>
                <w:b/>
                <w:color w:val="000000"/>
                <w:sz w:val="20"/>
                <w:szCs w:val="20"/>
                <w:highlight w:val="cyan"/>
              </w:rPr>
              <w:t xml:space="preserve">г/сек </w:t>
            </w:r>
          </w:p>
        </w:tc>
      </w:tr>
      <w:tr w:rsidR="0027064E" w:rsidRPr="002525E7" w:rsidTr="00623736">
        <w:tblPrEx>
          <w:tblBorders>
            <w:top w:val="nil"/>
            <w:left w:val="nil"/>
            <w:bottom w:val="nil"/>
            <w:right w:val="nil"/>
            <w:insideH w:val="none" w:sz="0" w:space="0" w:color="auto"/>
            <w:insideV w:val="none" w:sz="0" w:space="0" w:color="auto"/>
          </w:tblBorders>
        </w:tblPrEx>
        <w:trPr>
          <w:trHeight w:val="109"/>
        </w:trPr>
        <w:tc>
          <w:tcPr>
            <w:tcW w:w="10173" w:type="dxa"/>
            <w:gridSpan w:val="9"/>
          </w:tcPr>
          <w:p w:rsidR="0027064E" w:rsidRPr="002525E7" w:rsidRDefault="0027064E" w:rsidP="00E3394B">
            <w:pPr>
              <w:autoSpaceDE w:val="0"/>
              <w:autoSpaceDN w:val="0"/>
              <w:adjustRightInd w:val="0"/>
              <w:spacing w:after="0" w:line="240" w:lineRule="auto"/>
              <w:rPr>
                <w:rFonts w:ascii="Times New Roman" w:hAnsi="Times New Roman" w:cs="Times New Roman"/>
                <w:color w:val="000000"/>
              </w:rPr>
            </w:pPr>
            <w:r w:rsidRPr="002525E7">
              <w:rPr>
                <w:rFonts w:ascii="Times New Roman" w:hAnsi="Times New Roman" w:cs="Times New Roman"/>
                <w:color w:val="000000"/>
              </w:rPr>
              <w:t xml:space="preserve">где: </w:t>
            </w:r>
          </w:p>
          <w:p w:rsidR="0027064E" w:rsidRPr="002525E7" w:rsidRDefault="0027064E" w:rsidP="00E3394B">
            <w:pPr>
              <w:autoSpaceDE w:val="0"/>
              <w:autoSpaceDN w:val="0"/>
              <w:adjustRightInd w:val="0"/>
              <w:spacing w:after="0" w:line="240" w:lineRule="auto"/>
              <w:rPr>
                <w:rFonts w:ascii="Times New Roman" w:hAnsi="Times New Roman" w:cs="Times New Roman"/>
                <w:color w:val="000000"/>
              </w:rPr>
            </w:pPr>
            <w:r w:rsidRPr="002525E7">
              <w:rPr>
                <w:rFonts w:ascii="Times New Roman" w:hAnsi="Times New Roman" w:cs="Times New Roman"/>
                <w:color w:val="000000"/>
              </w:rPr>
              <w:t xml:space="preserve">– В -производительность установки для сжигания отходов небольшой производительности, 0,1 т/ч; </w:t>
            </w:r>
          </w:p>
        </w:tc>
      </w:tr>
      <w:tr w:rsidR="0027064E" w:rsidRPr="002525E7" w:rsidTr="00623736">
        <w:tblPrEx>
          <w:tblBorders>
            <w:top w:val="nil"/>
            <w:left w:val="nil"/>
            <w:bottom w:val="nil"/>
            <w:right w:val="nil"/>
            <w:insideH w:val="none" w:sz="0" w:space="0" w:color="auto"/>
            <w:insideV w:val="none" w:sz="0" w:space="0" w:color="auto"/>
          </w:tblBorders>
        </w:tblPrEx>
        <w:trPr>
          <w:trHeight w:val="110"/>
        </w:trPr>
        <w:tc>
          <w:tcPr>
            <w:tcW w:w="10173" w:type="dxa"/>
            <w:gridSpan w:val="9"/>
          </w:tcPr>
          <w:p w:rsidR="00F36933" w:rsidRPr="002525E7" w:rsidRDefault="0027064E" w:rsidP="00E3394B">
            <w:pPr>
              <w:autoSpaceDE w:val="0"/>
              <w:autoSpaceDN w:val="0"/>
              <w:adjustRightInd w:val="0"/>
              <w:spacing w:after="0" w:line="240" w:lineRule="auto"/>
              <w:rPr>
                <w:rFonts w:ascii="Times New Roman" w:hAnsi="Times New Roman" w:cs="Times New Roman"/>
                <w:color w:val="000000"/>
              </w:rPr>
            </w:pPr>
            <w:r w:rsidRPr="002525E7">
              <w:rPr>
                <w:rFonts w:ascii="Times New Roman" w:hAnsi="Times New Roman" w:cs="Times New Roman"/>
                <w:color w:val="000000"/>
              </w:rPr>
              <w:t xml:space="preserve">– аун -доля золы в уносе. Нормативное значение аун для слоевых топок с сухим </w:t>
            </w:r>
          </w:p>
          <w:p w:rsidR="0027064E" w:rsidRPr="002525E7" w:rsidRDefault="0027064E" w:rsidP="00E3394B">
            <w:pPr>
              <w:autoSpaceDE w:val="0"/>
              <w:autoSpaceDN w:val="0"/>
              <w:adjustRightInd w:val="0"/>
              <w:spacing w:after="0" w:line="240" w:lineRule="auto"/>
              <w:rPr>
                <w:rFonts w:ascii="Times New Roman" w:hAnsi="Times New Roman" w:cs="Times New Roman"/>
                <w:color w:val="000000"/>
              </w:rPr>
            </w:pPr>
            <w:r w:rsidRPr="002525E7">
              <w:rPr>
                <w:rFonts w:ascii="Times New Roman" w:hAnsi="Times New Roman" w:cs="Times New Roman"/>
                <w:color w:val="000000"/>
              </w:rPr>
              <w:t xml:space="preserve">шлакоудалением при сжигании отходов равно 0,1; </w:t>
            </w:r>
          </w:p>
        </w:tc>
      </w:tr>
      <w:tr w:rsidR="0027064E" w:rsidRPr="002525E7" w:rsidTr="00623736">
        <w:tblPrEx>
          <w:tblBorders>
            <w:top w:val="nil"/>
            <w:left w:val="nil"/>
            <w:bottom w:val="nil"/>
            <w:right w:val="nil"/>
            <w:insideH w:val="none" w:sz="0" w:space="0" w:color="auto"/>
            <w:insideV w:val="none" w:sz="0" w:space="0" w:color="auto"/>
          </w:tblBorders>
        </w:tblPrEx>
        <w:trPr>
          <w:trHeight w:val="128"/>
        </w:trPr>
        <w:tc>
          <w:tcPr>
            <w:tcW w:w="10173" w:type="dxa"/>
            <w:gridSpan w:val="9"/>
          </w:tcPr>
          <w:p w:rsidR="0027064E" w:rsidRPr="002525E7" w:rsidRDefault="0027064E" w:rsidP="00E3394B">
            <w:pPr>
              <w:autoSpaceDE w:val="0"/>
              <w:autoSpaceDN w:val="0"/>
              <w:adjustRightInd w:val="0"/>
              <w:spacing w:after="0" w:line="240" w:lineRule="auto"/>
              <w:rPr>
                <w:rFonts w:ascii="Times New Roman" w:hAnsi="Times New Roman" w:cs="Times New Roman"/>
                <w:color w:val="000000"/>
              </w:rPr>
            </w:pPr>
            <w:r w:rsidRPr="002525E7">
              <w:rPr>
                <w:rFonts w:ascii="Times New Roman" w:hAnsi="Times New Roman" w:cs="Times New Roman"/>
                <w:color w:val="000000"/>
              </w:rPr>
              <w:t xml:space="preserve">– Qphтбо(см) - низшая теплота сгорания отходов, </w:t>
            </w:r>
            <w:r w:rsidR="008164B7" w:rsidRPr="002525E7">
              <w:rPr>
                <w:rFonts w:ascii="Times New Roman" w:hAnsi="Times New Roman" w:cs="Times New Roman"/>
                <w:color w:val="000000"/>
              </w:rPr>
              <w:t>19,05</w:t>
            </w:r>
            <w:r w:rsidRPr="002525E7">
              <w:rPr>
                <w:rFonts w:ascii="Times New Roman" w:hAnsi="Times New Roman" w:cs="Times New Roman"/>
                <w:color w:val="000000"/>
              </w:rPr>
              <w:t xml:space="preserve"> МДж/кг; </w:t>
            </w:r>
          </w:p>
        </w:tc>
      </w:tr>
      <w:tr w:rsidR="0027064E" w:rsidRPr="002525E7" w:rsidTr="00623736">
        <w:tblPrEx>
          <w:tblBorders>
            <w:top w:val="nil"/>
            <w:left w:val="nil"/>
            <w:bottom w:val="nil"/>
            <w:right w:val="nil"/>
            <w:insideH w:val="none" w:sz="0" w:space="0" w:color="auto"/>
            <w:insideV w:val="none" w:sz="0" w:space="0" w:color="auto"/>
          </w:tblBorders>
        </w:tblPrEx>
        <w:trPr>
          <w:trHeight w:val="127"/>
        </w:trPr>
        <w:tc>
          <w:tcPr>
            <w:tcW w:w="10173" w:type="dxa"/>
            <w:gridSpan w:val="9"/>
          </w:tcPr>
          <w:p w:rsidR="0027064E" w:rsidRPr="002525E7" w:rsidRDefault="0027064E" w:rsidP="00E3394B">
            <w:pPr>
              <w:autoSpaceDE w:val="0"/>
              <w:autoSpaceDN w:val="0"/>
              <w:adjustRightInd w:val="0"/>
              <w:spacing w:after="0" w:line="240" w:lineRule="auto"/>
              <w:rPr>
                <w:rFonts w:ascii="Times New Roman" w:hAnsi="Times New Roman" w:cs="Times New Roman"/>
                <w:color w:val="000000"/>
              </w:rPr>
            </w:pPr>
            <w:r w:rsidRPr="002525E7">
              <w:rPr>
                <w:rFonts w:ascii="Times New Roman" w:hAnsi="Times New Roman" w:cs="Times New Roman"/>
                <w:color w:val="000000"/>
              </w:rPr>
              <w:t xml:space="preserve">– Ар-содержание золы в рабочей массе отходов, </w:t>
            </w:r>
            <w:r w:rsidR="00E541F8" w:rsidRPr="002525E7">
              <w:rPr>
                <w:rFonts w:ascii="Times New Roman" w:hAnsi="Times New Roman" w:cs="Times New Roman"/>
                <w:color w:val="000000"/>
              </w:rPr>
              <w:t>27,54</w:t>
            </w:r>
            <w:r w:rsidRPr="002525E7">
              <w:rPr>
                <w:rFonts w:ascii="Times New Roman" w:hAnsi="Times New Roman" w:cs="Times New Roman"/>
                <w:color w:val="000000"/>
              </w:rPr>
              <w:t xml:space="preserve">%; </w:t>
            </w:r>
          </w:p>
        </w:tc>
      </w:tr>
      <w:tr w:rsidR="0027064E" w:rsidRPr="002525E7" w:rsidTr="00623736">
        <w:tblPrEx>
          <w:tblBorders>
            <w:top w:val="nil"/>
            <w:left w:val="nil"/>
            <w:bottom w:val="nil"/>
            <w:right w:val="nil"/>
            <w:insideH w:val="none" w:sz="0" w:space="0" w:color="auto"/>
            <w:insideV w:val="none" w:sz="0" w:space="0" w:color="auto"/>
          </w:tblBorders>
        </w:tblPrEx>
        <w:trPr>
          <w:trHeight w:val="110"/>
        </w:trPr>
        <w:tc>
          <w:tcPr>
            <w:tcW w:w="10173" w:type="dxa"/>
            <w:gridSpan w:val="9"/>
          </w:tcPr>
          <w:p w:rsidR="0027064E" w:rsidRPr="002525E7" w:rsidRDefault="0027064E" w:rsidP="00E3394B">
            <w:pPr>
              <w:autoSpaceDE w:val="0"/>
              <w:autoSpaceDN w:val="0"/>
              <w:adjustRightInd w:val="0"/>
              <w:spacing w:after="0" w:line="240" w:lineRule="auto"/>
              <w:rPr>
                <w:rFonts w:ascii="Times New Roman" w:hAnsi="Times New Roman" w:cs="Times New Roman"/>
                <w:color w:val="000000"/>
              </w:rPr>
            </w:pPr>
            <w:r w:rsidRPr="002525E7">
              <w:rPr>
                <w:rFonts w:ascii="Times New Roman" w:hAnsi="Times New Roman" w:cs="Times New Roman"/>
                <w:color w:val="000000"/>
              </w:rPr>
              <w:t xml:space="preserve">– q4- потеря теплоты от механической неполноты сгорания, 4% </w:t>
            </w:r>
          </w:p>
        </w:tc>
      </w:tr>
      <w:tr w:rsidR="0027064E" w:rsidRPr="002525E7" w:rsidTr="00623736">
        <w:tblPrEx>
          <w:tblBorders>
            <w:top w:val="nil"/>
            <w:left w:val="nil"/>
            <w:bottom w:val="nil"/>
            <w:right w:val="nil"/>
            <w:insideH w:val="none" w:sz="0" w:space="0" w:color="auto"/>
            <w:insideV w:val="none" w:sz="0" w:space="0" w:color="auto"/>
          </w:tblBorders>
        </w:tblPrEx>
        <w:trPr>
          <w:trHeight w:val="109"/>
        </w:trPr>
        <w:tc>
          <w:tcPr>
            <w:tcW w:w="10173" w:type="dxa"/>
            <w:gridSpan w:val="9"/>
          </w:tcPr>
          <w:p w:rsidR="0027064E" w:rsidRPr="002525E7" w:rsidRDefault="0027064E" w:rsidP="00E3394B">
            <w:pPr>
              <w:autoSpaceDE w:val="0"/>
              <w:autoSpaceDN w:val="0"/>
              <w:adjustRightInd w:val="0"/>
              <w:spacing w:after="0" w:line="240" w:lineRule="auto"/>
              <w:rPr>
                <w:rFonts w:ascii="Times New Roman" w:hAnsi="Times New Roman" w:cs="Times New Roman"/>
                <w:color w:val="000000"/>
              </w:rPr>
            </w:pPr>
            <w:r w:rsidRPr="002525E7">
              <w:rPr>
                <w:rFonts w:ascii="Times New Roman" w:hAnsi="Times New Roman" w:cs="Times New Roman"/>
                <w:color w:val="000000"/>
              </w:rPr>
              <w:t xml:space="preserve">Рекомендуемое значение для камерных топок с колосниковыми решетками составляет 4%; </w:t>
            </w:r>
          </w:p>
        </w:tc>
      </w:tr>
      <w:tr w:rsidR="0027064E" w:rsidRPr="002525E7" w:rsidTr="00623736">
        <w:tblPrEx>
          <w:tblBorders>
            <w:top w:val="nil"/>
            <w:left w:val="nil"/>
            <w:bottom w:val="nil"/>
            <w:right w:val="nil"/>
            <w:insideH w:val="none" w:sz="0" w:space="0" w:color="auto"/>
            <w:insideV w:val="none" w:sz="0" w:space="0" w:color="auto"/>
          </w:tblBorders>
        </w:tblPrEx>
        <w:trPr>
          <w:trHeight w:val="109"/>
        </w:trPr>
        <w:tc>
          <w:tcPr>
            <w:tcW w:w="10173" w:type="dxa"/>
            <w:gridSpan w:val="9"/>
          </w:tcPr>
          <w:p w:rsidR="0027064E" w:rsidRPr="002525E7" w:rsidRDefault="0027064E" w:rsidP="00E3394B">
            <w:pPr>
              <w:autoSpaceDE w:val="0"/>
              <w:autoSpaceDN w:val="0"/>
              <w:adjustRightInd w:val="0"/>
              <w:spacing w:after="0" w:line="240" w:lineRule="auto"/>
              <w:rPr>
                <w:rFonts w:ascii="Times New Roman" w:hAnsi="Times New Roman" w:cs="Times New Roman"/>
                <w:color w:val="000000"/>
              </w:rPr>
            </w:pPr>
            <w:r w:rsidRPr="002525E7">
              <w:rPr>
                <w:rFonts w:ascii="Times New Roman" w:hAnsi="Times New Roman" w:cs="Times New Roman"/>
                <w:color w:val="000000"/>
              </w:rPr>
              <w:t xml:space="preserve">– 32,7 -средняя теплота сгорания горючих в уносе, МДж/кг; </w:t>
            </w:r>
          </w:p>
        </w:tc>
      </w:tr>
      <w:tr w:rsidR="0027064E" w:rsidRPr="002525E7" w:rsidTr="00623736">
        <w:tblPrEx>
          <w:tblBorders>
            <w:top w:val="nil"/>
            <w:left w:val="nil"/>
            <w:bottom w:val="nil"/>
            <w:right w:val="nil"/>
            <w:insideH w:val="none" w:sz="0" w:space="0" w:color="auto"/>
            <w:insideV w:val="none" w:sz="0" w:space="0" w:color="auto"/>
          </w:tblBorders>
        </w:tblPrEx>
        <w:trPr>
          <w:trHeight w:val="110"/>
        </w:trPr>
        <w:tc>
          <w:tcPr>
            <w:tcW w:w="10173" w:type="dxa"/>
            <w:gridSpan w:val="9"/>
          </w:tcPr>
          <w:p w:rsidR="0027064E" w:rsidRPr="002525E7" w:rsidRDefault="0027064E" w:rsidP="00E3394B">
            <w:pPr>
              <w:autoSpaceDE w:val="0"/>
              <w:autoSpaceDN w:val="0"/>
              <w:adjustRightInd w:val="0"/>
              <w:spacing w:after="0" w:line="240" w:lineRule="auto"/>
              <w:rPr>
                <w:rFonts w:ascii="Times New Roman" w:hAnsi="Times New Roman" w:cs="Times New Roman"/>
                <w:color w:val="000000"/>
              </w:rPr>
            </w:pPr>
            <w:r w:rsidRPr="002525E7">
              <w:rPr>
                <w:rFonts w:ascii="Times New Roman" w:hAnsi="Times New Roman" w:cs="Times New Roman"/>
                <w:color w:val="000000"/>
              </w:rPr>
              <w:t>– η3- доля твердых частиц, улавливаемая в золоуловителях, 0,</w:t>
            </w:r>
            <w:r w:rsidR="00E541F8" w:rsidRPr="002525E7">
              <w:rPr>
                <w:rFonts w:ascii="Times New Roman" w:hAnsi="Times New Roman" w:cs="Times New Roman"/>
                <w:color w:val="000000"/>
              </w:rPr>
              <w:t>75</w:t>
            </w:r>
            <w:r w:rsidRPr="002525E7">
              <w:rPr>
                <w:rFonts w:ascii="Times New Roman" w:hAnsi="Times New Roman" w:cs="Times New Roman"/>
                <w:color w:val="000000"/>
              </w:rPr>
              <w:t xml:space="preserve"> </w:t>
            </w:r>
          </w:p>
        </w:tc>
      </w:tr>
    </w:tbl>
    <w:p w:rsidR="0027064E" w:rsidRPr="002525E7" w:rsidRDefault="0027064E" w:rsidP="00E3394B">
      <w:pPr>
        <w:autoSpaceDE w:val="0"/>
        <w:autoSpaceDN w:val="0"/>
        <w:adjustRightInd w:val="0"/>
        <w:spacing w:after="0" w:line="240" w:lineRule="auto"/>
        <w:jc w:val="center"/>
        <w:rPr>
          <w:rFonts w:ascii="Times New Roman" w:hAnsi="Times New Roman" w:cs="Times New Roman"/>
          <w:color w:val="000000"/>
          <w:sz w:val="23"/>
          <w:szCs w:val="23"/>
        </w:rPr>
      </w:pPr>
      <w:r w:rsidRPr="002525E7">
        <w:rPr>
          <w:rFonts w:ascii="Times New Roman" w:hAnsi="Times New Roman" w:cs="Times New Roman"/>
          <w:b/>
          <w:color w:val="000000"/>
          <w:sz w:val="23"/>
          <w:szCs w:val="23"/>
        </w:rPr>
        <w:t>Расчет выбросов оксидов серы</w:t>
      </w:r>
    </w:p>
    <w:tbl>
      <w:tblPr>
        <w:tblW w:w="126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4"/>
        <w:gridCol w:w="1134"/>
        <w:gridCol w:w="850"/>
        <w:gridCol w:w="992"/>
        <w:gridCol w:w="709"/>
        <w:gridCol w:w="1134"/>
        <w:gridCol w:w="851"/>
        <w:gridCol w:w="2963"/>
      </w:tblGrid>
      <w:tr w:rsidR="0027064E" w:rsidRPr="00625AD5" w:rsidTr="00623736">
        <w:trPr>
          <w:gridAfter w:val="1"/>
          <w:wAfter w:w="2963" w:type="dxa"/>
          <w:trHeight w:val="128"/>
        </w:trPr>
        <w:tc>
          <w:tcPr>
            <w:tcW w:w="4044" w:type="dxa"/>
          </w:tcPr>
          <w:p w:rsidR="0027064E" w:rsidRPr="00625AD5"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625AD5">
              <w:rPr>
                <w:rFonts w:ascii="Times New Roman" w:hAnsi="Times New Roman" w:cs="Times New Roman"/>
                <w:color w:val="000000"/>
                <w:sz w:val="20"/>
                <w:szCs w:val="20"/>
              </w:rPr>
              <w:t xml:space="preserve">Мso2= 0,02*В*Sp* (1-η'so2)*(1-η''so2) </w:t>
            </w:r>
          </w:p>
        </w:tc>
        <w:tc>
          <w:tcPr>
            <w:tcW w:w="1134" w:type="dxa"/>
          </w:tcPr>
          <w:p w:rsidR="0027064E" w:rsidRPr="00625AD5"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625AD5">
              <w:rPr>
                <w:rFonts w:ascii="Times New Roman" w:hAnsi="Times New Roman" w:cs="Times New Roman"/>
                <w:color w:val="000000"/>
                <w:sz w:val="20"/>
                <w:szCs w:val="20"/>
              </w:rPr>
              <w:t>0,0</w:t>
            </w:r>
            <w:r w:rsidR="00184BF0" w:rsidRPr="00625AD5">
              <w:rPr>
                <w:rFonts w:ascii="Times New Roman" w:hAnsi="Times New Roman" w:cs="Times New Roman"/>
                <w:color w:val="000000"/>
                <w:sz w:val="20"/>
                <w:szCs w:val="20"/>
              </w:rPr>
              <w:t>924</w:t>
            </w:r>
            <w:r w:rsidRPr="00625AD5">
              <w:rPr>
                <w:rFonts w:ascii="Times New Roman" w:hAnsi="Times New Roman" w:cs="Times New Roman"/>
                <w:color w:val="000000"/>
                <w:sz w:val="20"/>
                <w:szCs w:val="20"/>
              </w:rPr>
              <w:t xml:space="preserve"> </w:t>
            </w:r>
          </w:p>
        </w:tc>
        <w:tc>
          <w:tcPr>
            <w:tcW w:w="850" w:type="dxa"/>
          </w:tcPr>
          <w:p w:rsidR="0027064E" w:rsidRPr="00625AD5"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625AD5">
              <w:rPr>
                <w:rFonts w:ascii="Times New Roman" w:hAnsi="Times New Roman" w:cs="Times New Roman"/>
                <w:color w:val="000000"/>
                <w:sz w:val="20"/>
                <w:szCs w:val="20"/>
              </w:rPr>
              <w:t xml:space="preserve">кг/час </w:t>
            </w:r>
          </w:p>
        </w:tc>
        <w:tc>
          <w:tcPr>
            <w:tcW w:w="992" w:type="dxa"/>
          </w:tcPr>
          <w:p w:rsidR="0027064E" w:rsidRPr="00625AD5" w:rsidRDefault="007B6E0D" w:rsidP="00E3394B">
            <w:pPr>
              <w:autoSpaceDE w:val="0"/>
              <w:autoSpaceDN w:val="0"/>
              <w:adjustRightInd w:val="0"/>
              <w:spacing w:after="0" w:line="240" w:lineRule="auto"/>
              <w:rPr>
                <w:rFonts w:ascii="Times New Roman" w:hAnsi="Times New Roman" w:cs="Times New Roman"/>
                <w:b/>
                <w:color w:val="000000"/>
                <w:sz w:val="20"/>
                <w:szCs w:val="20"/>
                <w:lang w:val="en-US"/>
              </w:rPr>
            </w:pPr>
            <w:r w:rsidRPr="00625AD5">
              <w:rPr>
                <w:rFonts w:ascii="Times New Roman" w:hAnsi="Times New Roman" w:cs="Times New Roman"/>
                <w:b/>
                <w:color w:val="000000"/>
                <w:sz w:val="20"/>
                <w:szCs w:val="20"/>
                <w:lang w:val="en-US"/>
              </w:rPr>
              <w:t>0.6291</w:t>
            </w:r>
          </w:p>
        </w:tc>
        <w:tc>
          <w:tcPr>
            <w:tcW w:w="709" w:type="dxa"/>
          </w:tcPr>
          <w:p w:rsidR="0027064E" w:rsidRPr="00625AD5" w:rsidRDefault="0027064E" w:rsidP="00E3394B">
            <w:pPr>
              <w:autoSpaceDE w:val="0"/>
              <w:autoSpaceDN w:val="0"/>
              <w:adjustRightInd w:val="0"/>
              <w:spacing w:after="0" w:line="240" w:lineRule="auto"/>
              <w:rPr>
                <w:rFonts w:ascii="Times New Roman" w:hAnsi="Times New Roman" w:cs="Times New Roman"/>
                <w:b/>
                <w:color w:val="000000"/>
                <w:sz w:val="20"/>
                <w:szCs w:val="20"/>
              </w:rPr>
            </w:pPr>
            <w:r w:rsidRPr="00625AD5">
              <w:rPr>
                <w:rFonts w:ascii="Times New Roman" w:hAnsi="Times New Roman" w:cs="Times New Roman"/>
                <w:b/>
                <w:color w:val="000000"/>
                <w:sz w:val="20"/>
                <w:szCs w:val="20"/>
              </w:rPr>
              <w:t xml:space="preserve">т/год </w:t>
            </w:r>
          </w:p>
        </w:tc>
        <w:tc>
          <w:tcPr>
            <w:tcW w:w="1134" w:type="dxa"/>
          </w:tcPr>
          <w:p w:rsidR="0027064E" w:rsidRPr="00625AD5" w:rsidRDefault="0027064E" w:rsidP="00E3394B">
            <w:pPr>
              <w:autoSpaceDE w:val="0"/>
              <w:autoSpaceDN w:val="0"/>
              <w:adjustRightInd w:val="0"/>
              <w:spacing w:after="0" w:line="240" w:lineRule="auto"/>
              <w:rPr>
                <w:rFonts w:ascii="Times New Roman" w:hAnsi="Times New Roman" w:cs="Times New Roman"/>
                <w:b/>
                <w:color w:val="000000"/>
                <w:sz w:val="20"/>
                <w:szCs w:val="20"/>
              </w:rPr>
            </w:pPr>
            <w:r w:rsidRPr="00625AD5">
              <w:rPr>
                <w:rFonts w:ascii="Times New Roman" w:hAnsi="Times New Roman" w:cs="Times New Roman"/>
                <w:b/>
                <w:color w:val="000000"/>
                <w:sz w:val="20"/>
                <w:szCs w:val="20"/>
              </w:rPr>
              <w:t>0,</w:t>
            </w:r>
            <w:r w:rsidR="00EB0E64" w:rsidRPr="00625AD5">
              <w:rPr>
                <w:rFonts w:ascii="Times New Roman" w:hAnsi="Times New Roman" w:cs="Times New Roman"/>
                <w:b/>
                <w:color w:val="000000"/>
                <w:sz w:val="20"/>
                <w:szCs w:val="20"/>
              </w:rPr>
              <w:t>025</w:t>
            </w:r>
            <w:r w:rsidR="00363CE7" w:rsidRPr="00625AD5">
              <w:rPr>
                <w:rFonts w:ascii="Times New Roman" w:hAnsi="Times New Roman" w:cs="Times New Roman"/>
                <w:b/>
                <w:color w:val="000000"/>
                <w:sz w:val="20"/>
                <w:szCs w:val="20"/>
              </w:rPr>
              <w:t>7</w:t>
            </w:r>
          </w:p>
        </w:tc>
        <w:tc>
          <w:tcPr>
            <w:tcW w:w="851" w:type="dxa"/>
          </w:tcPr>
          <w:p w:rsidR="0027064E" w:rsidRPr="00625AD5" w:rsidRDefault="0027064E" w:rsidP="00E3394B">
            <w:pPr>
              <w:autoSpaceDE w:val="0"/>
              <w:autoSpaceDN w:val="0"/>
              <w:adjustRightInd w:val="0"/>
              <w:spacing w:after="0" w:line="240" w:lineRule="auto"/>
              <w:rPr>
                <w:rFonts w:ascii="Times New Roman" w:hAnsi="Times New Roman" w:cs="Times New Roman"/>
                <w:b/>
                <w:color w:val="000000"/>
                <w:sz w:val="20"/>
                <w:szCs w:val="20"/>
              </w:rPr>
            </w:pPr>
            <w:r w:rsidRPr="00625AD5">
              <w:rPr>
                <w:rFonts w:ascii="Times New Roman" w:hAnsi="Times New Roman" w:cs="Times New Roman"/>
                <w:b/>
                <w:color w:val="000000"/>
                <w:sz w:val="20"/>
                <w:szCs w:val="20"/>
              </w:rPr>
              <w:t xml:space="preserve">г/сек </w:t>
            </w:r>
          </w:p>
        </w:tc>
      </w:tr>
      <w:tr w:rsidR="0027064E" w:rsidRPr="00625AD5" w:rsidTr="00623736">
        <w:tblPrEx>
          <w:tblBorders>
            <w:top w:val="nil"/>
            <w:left w:val="nil"/>
            <w:bottom w:val="nil"/>
            <w:right w:val="nil"/>
            <w:insideH w:val="none" w:sz="0" w:space="0" w:color="auto"/>
            <w:insideV w:val="none" w:sz="0" w:space="0" w:color="auto"/>
          </w:tblBorders>
        </w:tblPrEx>
        <w:trPr>
          <w:trHeight w:val="109"/>
        </w:trPr>
        <w:tc>
          <w:tcPr>
            <w:tcW w:w="12677" w:type="dxa"/>
            <w:gridSpan w:val="8"/>
          </w:tcPr>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xml:space="preserve">где: </w:t>
            </w:r>
          </w:p>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xml:space="preserve">– В - производительность установки по сжигаемым отходам, 100 кг/ч; </w:t>
            </w:r>
          </w:p>
        </w:tc>
      </w:tr>
      <w:tr w:rsidR="0027064E" w:rsidRPr="00625AD5" w:rsidTr="00623736">
        <w:tblPrEx>
          <w:tblBorders>
            <w:top w:val="nil"/>
            <w:left w:val="nil"/>
            <w:bottom w:val="nil"/>
            <w:right w:val="nil"/>
            <w:insideH w:val="none" w:sz="0" w:space="0" w:color="auto"/>
            <w:insideV w:val="none" w:sz="0" w:space="0" w:color="auto"/>
          </w:tblBorders>
        </w:tblPrEx>
        <w:trPr>
          <w:trHeight w:val="127"/>
        </w:trPr>
        <w:tc>
          <w:tcPr>
            <w:tcW w:w="12677" w:type="dxa"/>
            <w:gridSpan w:val="8"/>
          </w:tcPr>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Sp – содержание серы в рабочей массе отходов, 0,</w:t>
            </w:r>
            <w:r w:rsidR="00A7644B" w:rsidRPr="00625AD5">
              <w:rPr>
                <w:rFonts w:ascii="Times New Roman" w:hAnsi="Times New Roman" w:cs="Times New Roman"/>
                <w:color w:val="000000"/>
              </w:rPr>
              <w:t>264</w:t>
            </w:r>
            <w:r w:rsidRPr="00625AD5">
              <w:rPr>
                <w:rFonts w:ascii="Times New Roman" w:hAnsi="Times New Roman" w:cs="Times New Roman"/>
                <w:color w:val="000000"/>
              </w:rPr>
              <w:t xml:space="preserve">%; </w:t>
            </w:r>
          </w:p>
        </w:tc>
      </w:tr>
      <w:tr w:rsidR="0027064E" w:rsidRPr="00625AD5" w:rsidTr="00623736">
        <w:tblPrEx>
          <w:tblBorders>
            <w:top w:val="nil"/>
            <w:left w:val="nil"/>
            <w:bottom w:val="nil"/>
            <w:right w:val="nil"/>
            <w:insideH w:val="none" w:sz="0" w:space="0" w:color="auto"/>
            <w:insideV w:val="none" w:sz="0" w:space="0" w:color="auto"/>
          </w:tblBorders>
        </w:tblPrEx>
        <w:trPr>
          <w:trHeight w:val="109"/>
        </w:trPr>
        <w:tc>
          <w:tcPr>
            <w:tcW w:w="12677" w:type="dxa"/>
            <w:gridSpan w:val="8"/>
          </w:tcPr>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xml:space="preserve">– η' - доля оксидов серы, связываемых летучей золой отходов; </w:t>
            </w:r>
          </w:p>
        </w:tc>
      </w:tr>
      <w:tr w:rsidR="0027064E" w:rsidRPr="00625AD5" w:rsidTr="00623736">
        <w:tblPrEx>
          <w:tblBorders>
            <w:top w:val="nil"/>
            <w:left w:val="nil"/>
            <w:bottom w:val="nil"/>
            <w:right w:val="nil"/>
            <w:insideH w:val="none" w:sz="0" w:space="0" w:color="auto"/>
            <w:insideV w:val="none" w:sz="0" w:space="0" w:color="auto"/>
          </w:tblBorders>
        </w:tblPrEx>
        <w:trPr>
          <w:trHeight w:val="247"/>
        </w:trPr>
        <w:tc>
          <w:tcPr>
            <w:tcW w:w="12677" w:type="dxa"/>
            <w:gridSpan w:val="8"/>
          </w:tcPr>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xml:space="preserve">– SО2 - Нормативное значение для слоевых топок сухим шлакоудалением </w:t>
            </w:r>
          </w:p>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xml:space="preserve">при низкотемпературном сжигании отходов принимается равным 0,3; </w:t>
            </w:r>
          </w:p>
        </w:tc>
      </w:tr>
      <w:tr w:rsidR="0027064E" w:rsidRPr="00625AD5" w:rsidTr="00623736">
        <w:tblPrEx>
          <w:tblBorders>
            <w:top w:val="nil"/>
            <w:left w:val="nil"/>
            <w:bottom w:val="nil"/>
            <w:right w:val="nil"/>
            <w:insideH w:val="none" w:sz="0" w:space="0" w:color="auto"/>
            <w:insideV w:val="none" w:sz="0" w:space="0" w:color="auto"/>
          </w:tblBorders>
        </w:tblPrEx>
        <w:trPr>
          <w:trHeight w:val="110"/>
        </w:trPr>
        <w:tc>
          <w:tcPr>
            <w:tcW w:w="12677" w:type="dxa"/>
            <w:gridSpan w:val="8"/>
          </w:tcPr>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xml:space="preserve">– η'' - доля оксидов серы, улавливаемых в золоуловителях попутно SО2 с улавливанием </w:t>
            </w:r>
          </w:p>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lastRenderedPageBreak/>
              <w:t>твердых частиц 0,</w:t>
            </w:r>
            <w:r w:rsidR="00A7644B" w:rsidRPr="00625AD5">
              <w:rPr>
                <w:rFonts w:ascii="Times New Roman" w:hAnsi="Times New Roman" w:cs="Times New Roman"/>
                <w:color w:val="000000"/>
              </w:rPr>
              <w:t>75</w:t>
            </w:r>
            <w:r w:rsidRPr="00625AD5">
              <w:rPr>
                <w:rFonts w:ascii="Times New Roman" w:hAnsi="Times New Roman" w:cs="Times New Roman"/>
                <w:color w:val="000000"/>
              </w:rPr>
              <w:t xml:space="preserve">. </w:t>
            </w:r>
          </w:p>
        </w:tc>
      </w:tr>
    </w:tbl>
    <w:p w:rsidR="0027064E" w:rsidRPr="00625AD5" w:rsidRDefault="0027064E" w:rsidP="00E3394B">
      <w:pPr>
        <w:spacing w:after="0" w:line="240" w:lineRule="auto"/>
        <w:jc w:val="center"/>
        <w:rPr>
          <w:rFonts w:ascii="Times New Roman" w:hAnsi="Times New Roman" w:cs="Times New Roman"/>
          <w:b/>
        </w:rPr>
      </w:pPr>
      <w:r w:rsidRPr="00625AD5">
        <w:rPr>
          <w:rFonts w:ascii="Times New Roman" w:hAnsi="Times New Roman" w:cs="Times New Roman"/>
          <w:b/>
        </w:rPr>
        <w:lastRenderedPageBreak/>
        <w:t>Расчет выбросов оксида углерода</w:t>
      </w:r>
    </w:p>
    <w:tbl>
      <w:tblPr>
        <w:tblW w:w="101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02"/>
        <w:gridCol w:w="1134"/>
        <w:gridCol w:w="850"/>
        <w:gridCol w:w="964"/>
        <w:gridCol w:w="822"/>
        <w:gridCol w:w="822"/>
        <w:gridCol w:w="822"/>
        <w:gridCol w:w="823"/>
      </w:tblGrid>
      <w:tr w:rsidR="00347C13" w:rsidRPr="00625AD5" w:rsidTr="000F0E87">
        <w:trPr>
          <w:gridAfter w:val="1"/>
          <w:wAfter w:w="823" w:type="dxa"/>
          <w:trHeight w:val="128"/>
        </w:trPr>
        <w:tc>
          <w:tcPr>
            <w:tcW w:w="3902" w:type="dxa"/>
          </w:tcPr>
          <w:p w:rsidR="00347C13" w:rsidRPr="00625AD5" w:rsidRDefault="00347C13" w:rsidP="00E3394B">
            <w:pPr>
              <w:autoSpaceDE w:val="0"/>
              <w:autoSpaceDN w:val="0"/>
              <w:adjustRightInd w:val="0"/>
              <w:spacing w:after="0" w:line="240" w:lineRule="auto"/>
              <w:rPr>
                <w:rFonts w:ascii="Times New Roman" w:hAnsi="Times New Roman" w:cs="Times New Roman"/>
                <w:color w:val="000000"/>
                <w:sz w:val="20"/>
                <w:szCs w:val="20"/>
              </w:rPr>
            </w:pPr>
            <w:r w:rsidRPr="00625AD5">
              <w:rPr>
                <w:rFonts w:ascii="Times New Roman" w:hAnsi="Times New Roman" w:cs="Times New Roman"/>
                <w:color w:val="000000"/>
                <w:sz w:val="20"/>
                <w:szCs w:val="20"/>
              </w:rPr>
              <w:t>Мсо = 0,001*Ссо *В *(1-</w:t>
            </w:r>
            <w:r w:rsidRPr="00625AD5">
              <w:rPr>
                <w:rFonts w:ascii="Times New Roman" w:hAnsi="Times New Roman" w:cs="Times New Roman"/>
                <w:color w:val="000000"/>
                <w:sz w:val="20"/>
                <w:szCs w:val="20"/>
                <w:lang w:val="en-US"/>
              </w:rPr>
              <w:t>q4</w:t>
            </w:r>
            <w:r w:rsidRPr="00625AD5">
              <w:rPr>
                <w:rFonts w:ascii="Times New Roman" w:hAnsi="Times New Roman" w:cs="Times New Roman"/>
                <w:color w:val="000000"/>
                <w:sz w:val="20"/>
                <w:szCs w:val="20"/>
              </w:rPr>
              <w:t>/100)</w:t>
            </w:r>
          </w:p>
        </w:tc>
        <w:tc>
          <w:tcPr>
            <w:tcW w:w="1134" w:type="dxa"/>
          </w:tcPr>
          <w:p w:rsidR="00347C13" w:rsidRPr="00625AD5" w:rsidRDefault="00EB0E64" w:rsidP="00E3394B">
            <w:pPr>
              <w:autoSpaceDE w:val="0"/>
              <w:autoSpaceDN w:val="0"/>
              <w:adjustRightInd w:val="0"/>
              <w:spacing w:after="0" w:line="240" w:lineRule="auto"/>
              <w:rPr>
                <w:rFonts w:ascii="Times New Roman" w:hAnsi="Times New Roman" w:cs="Times New Roman"/>
                <w:color w:val="000000"/>
                <w:sz w:val="20"/>
                <w:szCs w:val="20"/>
              </w:rPr>
            </w:pPr>
            <w:r w:rsidRPr="00625AD5">
              <w:rPr>
                <w:rFonts w:ascii="Times New Roman" w:hAnsi="Times New Roman" w:cs="Times New Roman"/>
                <w:color w:val="000000"/>
                <w:sz w:val="20"/>
                <w:szCs w:val="20"/>
              </w:rPr>
              <w:t>0,1</w:t>
            </w:r>
            <w:r w:rsidR="00EB13FA" w:rsidRPr="00625AD5">
              <w:rPr>
                <w:rFonts w:ascii="Times New Roman" w:hAnsi="Times New Roman" w:cs="Times New Roman"/>
                <w:color w:val="000000"/>
                <w:sz w:val="20"/>
                <w:szCs w:val="20"/>
              </w:rPr>
              <w:t>83</w:t>
            </w:r>
          </w:p>
        </w:tc>
        <w:tc>
          <w:tcPr>
            <w:tcW w:w="850" w:type="dxa"/>
          </w:tcPr>
          <w:p w:rsidR="00347C13" w:rsidRPr="00625AD5" w:rsidRDefault="00454F67" w:rsidP="00E3394B">
            <w:pPr>
              <w:autoSpaceDE w:val="0"/>
              <w:autoSpaceDN w:val="0"/>
              <w:adjustRightInd w:val="0"/>
              <w:spacing w:after="0" w:line="240" w:lineRule="auto"/>
              <w:rPr>
                <w:rFonts w:ascii="Times New Roman" w:hAnsi="Times New Roman" w:cs="Times New Roman"/>
                <w:color w:val="000000"/>
                <w:sz w:val="20"/>
                <w:szCs w:val="20"/>
              </w:rPr>
            </w:pPr>
            <w:r w:rsidRPr="00625AD5">
              <w:rPr>
                <w:rFonts w:ascii="Times New Roman" w:hAnsi="Times New Roman" w:cs="Times New Roman"/>
                <w:color w:val="000000"/>
                <w:sz w:val="20"/>
                <w:szCs w:val="20"/>
              </w:rPr>
              <w:t>кг/час</w:t>
            </w:r>
          </w:p>
        </w:tc>
        <w:tc>
          <w:tcPr>
            <w:tcW w:w="964" w:type="dxa"/>
          </w:tcPr>
          <w:p w:rsidR="00347C13" w:rsidRPr="00625AD5" w:rsidRDefault="00EB0E64" w:rsidP="00181AA8">
            <w:pPr>
              <w:autoSpaceDE w:val="0"/>
              <w:autoSpaceDN w:val="0"/>
              <w:adjustRightInd w:val="0"/>
              <w:spacing w:after="0" w:line="240" w:lineRule="auto"/>
              <w:rPr>
                <w:rFonts w:ascii="Times New Roman" w:hAnsi="Times New Roman" w:cs="Times New Roman"/>
                <w:b/>
                <w:color w:val="000000"/>
                <w:sz w:val="20"/>
                <w:szCs w:val="20"/>
                <w:lang w:val="en-US"/>
              </w:rPr>
            </w:pPr>
            <w:r w:rsidRPr="00625AD5">
              <w:rPr>
                <w:rFonts w:ascii="Times New Roman" w:hAnsi="Times New Roman" w:cs="Times New Roman"/>
                <w:b/>
                <w:color w:val="000000"/>
                <w:sz w:val="20"/>
                <w:szCs w:val="20"/>
              </w:rPr>
              <w:t>1,</w:t>
            </w:r>
            <w:r w:rsidR="00181AA8" w:rsidRPr="00625AD5">
              <w:rPr>
                <w:rFonts w:ascii="Times New Roman" w:hAnsi="Times New Roman" w:cs="Times New Roman"/>
                <w:b/>
                <w:color w:val="000000"/>
                <w:sz w:val="20"/>
                <w:szCs w:val="20"/>
                <w:lang w:val="en-US"/>
              </w:rPr>
              <w:t>2436</w:t>
            </w:r>
          </w:p>
        </w:tc>
        <w:tc>
          <w:tcPr>
            <w:tcW w:w="822" w:type="dxa"/>
          </w:tcPr>
          <w:p w:rsidR="00347C13" w:rsidRPr="00625AD5" w:rsidRDefault="00347C13" w:rsidP="00E3394B">
            <w:pPr>
              <w:autoSpaceDE w:val="0"/>
              <w:autoSpaceDN w:val="0"/>
              <w:adjustRightInd w:val="0"/>
              <w:spacing w:after="0" w:line="240" w:lineRule="auto"/>
              <w:rPr>
                <w:rFonts w:ascii="Times New Roman" w:hAnsi="Times New Roman" w:cs="Times New Roman"/>
                <w:b/>
                <w:color w:val="000000"/>
                <w:sz w:val="20"/>
                <w:szCs w:val="20"/>
              </w:rPr>
            </w:pPr>
            <w:r w:rsidRPr="00625AD5">
              <w:rPr>
                <w:rFonts w:ascii="Times New Roman" w:hAnsi="Times New Roman" w:cs="Times New Roman"/>
                <w:b/>
                <w:color w:val="000000"/>
                <w:sz w:val="20"/>
                <w:szCs w:val="20"/>
              </w:rPr>
              <w:t xml:space="preserve">т/год </w:t>
            </w:r>
          </w:p>
        </w:tc>
        <w:tc>
          <w:tcPr>
            <w:tcW w:w="822" w:type="dxa"/>
          </w:tcPr>
          <w:p w:rsidR="00347C13" w:rsidRPr="00625AD5" w:rsidRDefault="00347C13" w:rsidP="00E3394B">
            <w:pPr>
              <w:autoSpaceDE w:val="0"/>
              <w:autoSpaceDN w:val="0"/>
              <w:adjustRightInd w:val="0"/>
              <w:spacing w:after="0" w:line="240" w:lineRule="auto"/>
              <w:rPr>
                <w:rFonts w:ascii="Times New Roman" w:hAnsi="Times New Roman" w:cs="Times New Roman"/>
                <w:b/>
                <w:color w:val="000000"/>
                <w:sz w:val="20"/>
                <w:szCs w:val="20"/>
              </w:rPr>
            </w:pPr>
            <w:r w:rsidRPr="00625AD5">
              <w:rPr>
                <w:rFonts w:ascii="Times New Roman" w:hAnsi="Times New Roman" w:cs="Times New Roman"/>
                <w:b/>
                <w:color w:val="000000"/>
                <w:sz w:val="20"/>
                <w:szCs w:val="20"/>
              </w:rPr>
              <w:t>0,</w:t>
            </w:r>
            <w:r w:rsidR="00EB0E64" w:rsidRPr="00625AD5">
              <w:rPr>
                <w:rFonts w:ascii="Times New Roman" w:hAnsi="Times New Roman" w:cs="Times New Roman"/>
                <w:b/>
                <w:color w:val="000000"/>
                <w:sz w:val="20"/>
                <w:szCs w:val="20"/>
              </w:rPr>
              <w:t>0</w:t>
            </w:r>
            <w:r w:rsidR="00EB13FA" w:rsidRPr="00625AD5">
              <w:rPr>
                <w:rFonts w:ascii="Times New Roman" w:hAnsi="Times New Roman" w:cs="Times New Roman"/>
                <w:b/>
                <w:color w:val="000000"/>
                <w:sz w:val="20"/>
                <w:szCs w:val="20"/>
              </w:rPr>
              <w:t>5</w:t>
            </w:r>
            <w:r w:rsidR="00612DBE" w:rsidRPr="00625AD5">
              <w:rPr>
                <w:rFonts w:ascii="Times New Roman" w:hAnsi="Times New Roman" w:cs="Times New Roman"/>
                <w:b/>
                <w:color w:val="000000"/>
                <w:sz w:val="20"/>
                <w:szCs w:val="20"/>
              </w:rPr>
              <w:t>08</w:t>
            </w:r>
          </w:p>
        </w:tc>
        <w:tc>
          <w:tcPr>
            <w:tcW w:w="822" w:type="dxa"/>
          </w:tcPr>
          <w:p w:rsidR="00347C13" w:rsidRPr="00625AD5" w:rsidRDefault="00347C13" w:rsidP="00E3394B">
            <w:pPr>
              <w:autoSpaceDE w:val="0"/>
              <w:autoSpaceDN w:val="0"/>
              <w:adjustRightInd w:val="0"/>
              <w:spacing w:after="0" w:line="240" w:lineRule="auto"/>
              <w:rPr>
                <w:rFonts w:ascii="Times New Roman" w:hAnsi="Times New Roman" w:cs="Times New Roman"/>
                <w:b/>
                <w:color w:val="000000"/>
                <w:sz w:val="20"/>
                <w:szCs w:val="20"/>
              </w:rPr>
            </w:pPr>
            <w:r w:rsidRPr="00625AD5">
              <w:rPr>
                <w:rFonts w:ascii="Times New Roman" w:hAnsi="Times New Roman" w:cs="Times New Roman"/>
                <w:b/>
                <w:color w:val="000000"/>
                <w:sz w:val="20"/>
                <w:szCs w:val="20"/>
              </w:rPr>
              <w:t xml:space="preserve">г/сек </w:t>
            </w:r>
          </w:p>
        </w:tc>
      </w:tr>
      <w:tr w:rsidR="00347C13" w:rsidRPr="00625AD5" w:rsidTr="000F0E87">
        <w:trPr>
          <w:gridAfter w:val="1"/>
          <w:wAfter w:w="823" w:type="dxa"/>
          <w:trHeight w:val="128"/>
        </w:trPr>
        <w:tc>
          <w:tcPr>
            <w:tcW w:w="3902" w:type="dxa"/>
          </w:tcPr>
          <w:tbl>
            <w:tblPr>
              <w:tblW w:w="8923" w:type="dxa"/>
              <w:tblBorders>
                <w:top w:val="nil"/>
                <w:left w:val="nil"/>
                <w:bottom w:val="nil"/>
                <w:right w:val="nil"/>
              </w:tblBorders>
              <w:tblLayout w:type="fixed"/>
              <w:tblLook w:val="0000" w:firstRow="0" w:lastRow="0" w:firstColumn="0" w:lastColumn="0" w:noHBand="0" w:noVBand="0"/>
            </w:tblPr>
            <w:tblGrid>
              <w:gridCol w:w="8923"/>
            </w:tblGrid>
            <w:tr w:rsidR="00347C13" w:rsidRPr="00625AD5" w:rsidTr="00337D5E">
              <w:trPr>
                <w:trHeight w:val="224"/>
              </w:trPr>
              <w:tc>
                <w:tcPr>
                  <w:tcW w:w="8923" w:type="dxa"/>
                </w:tcPr>
                <w:p w:rsidR="00347C13" w:rsidRPr="00625AD5" w:rsidRDefault="00347C13" w:rsidP="00E3394B">
                  <w:pPr>
                    <w:autoSpaceDE w:val="0"/>
                    <w:autoSpaceDN w:val="0"/>
                    <w:adjustRightInd w:val="0"/>
                    <w:spacing w:after="0" w:line="240" w:lineRule="auto"/>
                    <w:rPr>
                      <w:rFonts w:ascii="Times New Roman" w:hAnsi="Times New Roman" w:cs="Times New Roman"/>
                      <w:color w:val="000000"/>
                      <w:sz w:val="23"/>
                      <w:szCs w:val="23"/>
                    </w:rPr>
                  </w:pPr>
                  <w:r w:rsidRPr="00625AD5">
                    <w:rPr>
                      <w:rFonts w:ascii="Times New Roman" w:hAnsi="Times New Roman" w:cs="Times New Roman"/>
                      <w:color w:val="000000"/>
                      <w:sz w:val="23"/>
                      <w:szCs w:val="23"/>
                    </w:rPr>
                    <w:t>С</w:t>
                  </w:r>
                  <w:r w:rsidRPr="00625AD5">
                    <w:rPr>
                      <w:rFonts w:ascii="Times New Roman" w:hAnsi="Times New Roman" w:cs="Times New Roman"/>
                      <w:color w:val="000000"/>
                      <w:sz w:val="16"/>
                      <w:szCs w:val="16"/>
                    </w:rPr>
                    <w:t>со</w:t>
                  </w:r>
                  <w:r w:rsidRPr="00625AD5">
                    <w:rPr>
                      <w:rFonts w:ascii="Times New Roman" w:hAnsi="Times New Roman" w:cs="Times New Roman"/>
                      <w:color w:val="000000"/>
                      <w:sz w:val="23"/>
                      <w:szCs w:val="23"/>
                    </w:rPr>
                    <w:t>= q</w:t>
                  </w:r>
                  <w:r w:rsidRPr="00625AD5">
                    <w:rPr>
                      <w:rFonts w:ascii="Times New Roman" w:hAnsi="Times New Roman" w:cs="Times New Roman"/>
                      <w:color w:val="000000"/>
                      <w:sz w:val="16"/>
                      <w:szCs w:val="16"/>
                    </w:rPr>
                    <w:t>3</w:t>
                  </w:r>
                  <w:r w:rsidRPr="00625AD5">
                    <w:rPr>
                      <w:rFonts w:ascii="Times New Roman" w:hAnsi="Times New Roman" w:cs="Times New Roman"/>
                      <w:color w:val="000000"/>
                      <w:sz w:val="23"/>
                      <w:szCs w:val="23"/>
                    </w:rPr>
                    <w:t>*R*Q</w:t>
                  </w:r>
                  <w:r w:rsidRPr="00625AD5">
                    <w:rPr>
                      <w:rFonts w:ascii="Times New Roman" w:hAnsi="Times New Roman" w:cs="Times New Roman"/>
                      <w:color w:val="000000"/>
                      <w:sz w:val="16"/>
                      <w:szCs w:val="16"/>
                    </w:rPr>
                    <w:t>ph</w:t>
                  </w:r>
                </w:p>
              </w:tc>
            </w:tr>
          </w:tbl>
          <w:p w:rsidR="00347C13" w:rsidRPr="00625AD5" w:rsidRDefault="00347C13" w:rsidP="00E3394B">
            <w:pPr>
              <w:pStyle w:val="Default"/>
              <w:jc w:val="left"/>
              <w:rPr>
                <w:rFonts w:ascii="Times New Roman" w:hAnsi="Times New Roman" w:cs="Times New Roman"/>
                <w:sz w:val="23"/>
                <w:szCs w:val="23"/>
              </w:rPr>
            </w:pPr>
          </w:p>
        </w:tc>
        <w:tc>
          <w:tcPr>
            <w:tcW w:w="1134" w:type="dxa"/>
          </w:tcPr>
          <w:p w:rsidR="00347C13" w:rsidRPr="00625AD5" w:rsidRDefault="00454F67" w:rsidP="00E3394B">
            <w:pPr>
              <w:autoSpaceDE w:val="0"/>
              <w:autoSpaceDN w:val="0"/>
              <w:adjustRightInd w:val="0"/>
              <w:spacing w:after="0" w:line="240" w:lineRule="auto"/>
              <w:rPr>
                <w:rFonts w:ascii="Times New Roman" w:hAnsi="Times New Roman" w:cs="Times New Roman"/>
                <w:color w:val="000000"/>
                <w:sz w:val="20"/>
                <w:szCs w:val="20"/>
              </w:rPr>
            </w:pPr>
            <w:r w:rsidRPr="00625AD5">
              <w:rPr>
                <w:rFonts w:ascii="Times New Roman" w:hAnsi="Times New Roman" w:cs="Times New Roman"/>
                <w:color w:val="000000"/>
                <w:sz w:val="20"/>
                <w:szCs w:val="20"/>
              </w:rPr>
              <w:t>1,</w:t>
            </w:r>
            <w:r w:rsidR="00EB13FA" w:rsidRPr="00625AD5">
              <w:rPr>
                <w:rFonts w:ascii="Times New Roman" w:hAnsi="Times New Roman" w:cs="Times New Roman"/>
                <w:color w:val="000000"/>
                <w:sz w:val="20"/>
                <w:szCs w:val="20"/>
              </w:rPr>
              <w:t>905</w:t>
            </w:r>
          </w:p>
        </w:tc>
        <w:tc>
          <w:tcPr>
            <w:tcW w:w="850" w:type="dxa"/>
          </w:tcPr>
          <w:p w:rsidR="00347C13" w:rsidRPr="00625AD5" w:rsidRDefault="00347C13" w:rsidP="00E3394B">
            <w:pPr>
              <w:autoSpaceDE w:val="0"/>
              <w:autoSpaceDN w:val="0"/>
              <w:adjustRightInd w:val="0"/>
              <w:spacing w:after="0" w:line="240" w:lineRule="auto"/>
              <w:rPr>
                <w:rFonts w:ascii="Times New Roman" w:hAnsi="Times New Roman" w:cs="Times New Roman"/>
                <w:color w:val="000000"/>
                <w:sz w:val="20"/>
                <w:szCs w:val="20"/>
              </w:rPr>
            </w:pPr>
          </w:p>
        </w:tc>
        <w:tc>
          <w:tcPr>
            <w:tcW w:w="964" w:type="dxa"/>
          </w:tcPr>
          <w:p w:rsidR="00347C13" w:rsidRPr="00625AD5" w:rsidRDefault="00347C13" w:rsidP="00E3394B">
            <w:pPr>
              <w:autoSpaceDE w:val="0"/>
              <w:autoSpaceDN w:val="0"/>
              <w:adjustRightInd w:val="0"/>
              <w:spacing w:after="0" w:line="240" w:lineRule="auto"/>
              <w:rPr>
                <w:rFonts w:ascii="Times New Roman" w:hAnsi="Times New Roman" w:cs="Times New Roman"/>
                <w:color w:val="000000"/>
                <w:sz w:val="20"/>
                <w:szCs w:val="20"/>
              </w:rPr>
            </w:pPr>
          </w:p>
        </w:tc>
        <w:tc>
          <w:tcPr>
            <w:tcW w:w="822" w:type="dxa"/>
          </w:tcPr>
          <w:p w:rsidR="00347C13" w:rsidRPr="00625AD5" w:rsidRDefault="00347C13" w:rsidP="00E3394B">
            <w:pPr>
              <w:autoSpaceDE w:val="0"/>
              <w:autoSpaceDN w:val="0"/>
              <w:adjustRightInd w:val="0"/>
              <w:spacing w:after="0" w:line="240" w:lineRule="auto"/>
              <w:rPr>
                <w:rFonts w:ascii="Times New Roman" w:hAnsi="Times New Roman" w:cs="Times New Roman"/>
                <w:b/>
                <w:color w:val="000000"/>
                <w:sz w:val="20"/>
                <w:szCs w:val="20"/>
              </w:rPr>
            </w:pPr>
          </w:p>
        </w:tc>
        <w:tc>
          <w:tcPr>
            <w:tcW w:w="822" w:type="dxa"/>
          </w:tcPr>
          <w:p w:rsidR="00347C13" w:rsidRPr="00625AD5" w:rsidRDefault="00347C13" w:rsidP="00E3394B">
            <w:pPr>
              <w:autoSpaceDE w:val="0"/>
              <w:autoSpaceDN w:val="0"/>
              <w:adjustRightInd w:val="0"/>
              <w:spacing w:after="0" w:line="240" w:lineRule="auto"/>
              <w:rPr>
                <w:rFonts w:ascii="Times New Roman" w:hAnsi="Times New Roman" w:cs="Times New Roman"/>
                <w:b/>
                <w:color w:val="000000"/>
                <w:sz w:val="20"/>
                <w:szCs w:val="20"/>
              </w:rPr>
            </w:pPr>
          </w:p>
        </w:tc>
        <w:tc>
          <w:tcPr>
            <w:tcW w:w="822" w:type="dxa"/>
          </w:tcPr>
          <w:p w:rsidR="00347C13" w:rsidRPr="00625AD5" w:rsidRDefault="00347C13" w:rsidP="00E3394B">
            <w:pPr>
              <w:autoSpaceDE w:val="0"/>
              <w:autoSpaceDN w:val="0"/>
              <w:adjustRightInd w:val="0"/>
              <w:spacing w:after="0" w:line="240" w:lineRule="auto"/>
              <w:rPr>
                <w:rFonts w:ascii="Times New Roman" w:hAnsi="Times New Roman" w:cs="Times New Roman"/>
                <w:b/>
                <w:color w:val="000000"/>
                <w:sz w:val="20"/>
                <w:szCs w:val="20"/>
              </w:rPr>
            </w:pPr>
          </w:p>
        </w:tc>
      </w:tr>
      <w:tr w:rsidR="0027064E" w:rsidRPr="00625AD5" w:rsidTr="000F0E87">
        <w:tblPrEx>
          <w:tblBorders>
            <w:top w:val="nil"/>
            <w:left w:val="nil"/>
            <w:bottom w:val="nil"/>
            <w:right w:val="nil"/>
            <w:insideH w:val="none" w:sz="0" w:space="0" w:color="auto"/>
            <w:insideV w:val="none" w:sz="0" w:space="0" w:color="auto"/>
          </w:tblBorders>
        </w:tblPrEx>
        <w:trPr>
          <w:trHeight w:val="110"/>
        </w:trPr>
        <w:tc>
          <w:tcPr>
            <w:tcW w:w="10139" w:type="dxa"/>
            <w:gridSpan w:val="8"/>
          </w:tcPr>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xml:space="preserve">где: </w:t>
            </w:r>
          </w:p>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В - производительность установки по сжигаемым отходам, 100 кг/ч;</w:t>
            </w:r>
          </w:p>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xml:space="preserve">– Ссо- выход оксида углерода при сжигании отходов определяется по формуле кг/т </w:t>
            </w:r>
          </w:p>
        </w:tc>
      </w:tr>
      <w:tr w:rsidR="0027064E" w:rsidRPr="00625AD5" w:rsidTr="000F0E87">
        <w:tblPrEx>
          <w:tblBorders>
            <w:top w:val="nil"/>
            <w:left w:val="nil"/>
            <w:bottom w:val="nil"/>
            <w:right w:val="nil"/>
            <w:insideH w:val="none" w:sz="0" w:space="0" w:color="auto"/>
            <w:insideV w:val="none" w:sz="0" w:space="0" w:color="auto"/>
          </w:tblBorders>
        </w:tblPrEx>
        <w:trPr>
          <w:trHeight w:val="385"/>
        </w:trPr>
        <w:tc>
          <w:tcPr>
            <w:tcW w:w="10139" w:type="dxa"/>
            <w:gridSpan w:val="8"/>
          </w:tcPr>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xml:space="preserve">– R - коэффициент, учитывающий долю потери теплоты вследствие химической неполноты </w:t>
            </w:r>
          </w:p>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xml:space="preserve">сгорания отходов, обусловленной содержанием оксида углерода в продуктах неполного сгорания; Нормативное значение для камерных топок с сухим шлакоудалением при сжигании </w:t>
            </w:r>
          </w:p>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xml:space="preserve">твердых отходов R =1,0; </w:t>
            </w:r>
          </w:p>
        </w:tc>
      </w:tr>
      <w:tr w:rsidR="0027064E" w:rsidRPr="00625AD5" w:rsidTr="000F0E87">
        <w:tblPrEx>
          <w:tblBorders>
            <w:top w:val="nil"/>
            <w:left w:val="nil"/>
            <w:bottom w:val="nil"/>
            <w:right w:val="nil"/>
            <w:insideH w:val="none" w:sz="0" w:space="0" w:color="auto"/>
            <w:insideV w:val="none" w:sz="0" w:space="0" w:color="auto"/>
          </w:tblBorders>
        </w:tblPrEx>
        <w:trPr>
          <w:trHeight w:val="128"/>
        </w:trPr>
        <w:tc>
          <w:tcPr>
            <w:tcW w:w="10139" w:type="dxa"/>
            <w:gridSpan w:val="8"/>
          </w:tcPr>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xml:space="preserve">– Qph - низшая теплота сгорания отходов, </w:t>
            </w:r>
            <w:r w:rsidR="00260637" w:rsidRPr="00625AD5">
              <w:rPr>
                <w:rFonts w:ascii="Times New Roman" w:hAnsi="Times New Roman" w:cs="Times New Roman"/>
                <w:color w:val="000000"/>
              </w:rPr>
              <w:t>19,05</w:t>
            </w:r>
            <w:r w:rsidRPr="00625AD5">
              <w:rPr>
                <w:rFonts w:ascii="Times New Roman" w:hAnsi="Times New Roman" w:cs="Times New Roman"/>
                <w:color w:val="000000"/>
              </w:rPr>
              <w:t xml:space="preserve"> МДж/кг; </w:t>
            </w:r>
          </w:p>
        </w:tc>
      </w:tr>
      <w:tr w:rsidR="0027064E" w:rsidRPr="00625AD5" w:rsidTr="000F0E87">
        <w:tblPrEx>
          <w:tblBorders>
            <w:top w:val="nil"/>
            <w:left w:val="nil"/>
            <w:bottom w:val="nil"/>
            <w:right w:val="nil"/>
            <w:insideH w:val="none" w:sz="0" w:space="0" w:color="auto"/>
            <w:insideV w:val="none" w:sz="0" w:space="0" w:color="auto"/>
          </w:tblBorders>
        </w:tblPrEx>
        <w:trPr>
          <w:trHeight w:val="110"/>
        </w:trPr>
        <w:tc>
          <w:tcPr>
            <w:tcW w:w="10139" w:type="dxa"/>
            <w:gridSpan w:val="8"/>
          </w:tcPr>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xml:space="preserve">– q4 – потери теплоты от механической неполноты сгорания отходов, 4 %; </w:t>
            </w:r>
          </w:p>
        </w:tc>
      </w:tr>
      <w:tr w:rsidR="0027064E" w:rsidRPr="00625AD5" w:rsidTr="000F0E87">
        <w:tblPrEx>
          <w:tblBorders>
            <w:top w:val="nil"/>
            <w:left w:val="nil"/>
            <w:bottom w:val="nil"/>
            <w:right w:val="nil"/>
            <w:insideH w:val="none" w:sz="0" w:space="0" w:color="auto"/>
            <w:insideV w:val="none" w:sz="0" w:space="0" w:color="auto"/>
          </w:tblBorders>
        </w:tblPrEx>
        <w:trPr>
          <w:trHeight w:val="110"/>
        </w:trPr>
        <w:tc>
          <w:tcPr>
            <w:tcW w:w="10139" w:type="dxa"/>
            <w:gridSpan w:val="8"/>
          </w:tcPr>
          <w:p w:rsidR="002479D6"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xml:space="preserve">– q3 потери теплоты от химической неполноты сгорания 0,1% </w:t>
            </w:r>
          </w:p>
        </w:tc>
      </w:tr>
    </w:tbl>
    <w:p w:rsidR="0027064E" w:rsidRPr="00625AD5" w:rsidRDefault="0027064E" w:rsidP="00E3394B">
      <w:pPr>
        <w:spacing w:after="0" w:line="240" w:lineRule="auto"/>
        <w:jc w:val="center"/>
        <w:rPr>
          <w:rFonts w:ascii="Times New Roman" w:hAnsi="Times New Roman" w:cs="Times New Roman"/>
          <w:b/>
        </w:rPr>
      </w:pPr>
      <w:r w:rsidRPr="00625AD5">
        <w:rPr>
          <w:rFonts w:ascii="Times New Roman" w:hAnsi="Times New Roman" w:cs="Times New Roman"/>
          <w:b/>
        </w:rPr>
        <w:t>Расчет выбросов оксидов азота</w:t>
      </w:r>
    </w:p>
    <w:tbl>
      <w:tblPr>
        <w:tblW w:w="11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4"/>
        <w:gridCol w:w="1134"/>
        <w:gridCol w:w="992"/>
        <w:gridCol w:w="767"/>
        <w:gridCol w:w="314"/>
        <w:gridCol w:w="649"/>
        <w:gridCol w:w="852"/>
        <w:gridCol w:w="12"/>
        <w:gridCol w:w="700"/>
        <w:gridCol w:w="1656"/>
      </w:tblGrid>
      <w:tr w:rsidR="0027064E" w:rsidRPr="00625AD5" w:rsidTr="000F0E87">
        <w:trPr>
          <w:gridAfter w:val="1"/>
          <w:wAfter w:w="1656" w:type="dxa"/>
          <w:trHeight w:val="128"/>
        </w:trPr>
        <w:tc>
          <w:tcPr>
            <w:tcW w:w="4044" w:type="dxa"/>
          </w:tcPr>
          <w:p w:rsidR="0027064E" w:rsidRPr="00625AD5"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625AD5">
              <w:rPr>
                <w:rFonts w:ascii="Times New Roman" w:hAnsi="Times New Roman" w:cs="Times New Roman"/>
                <w:color w:val="000000"/>
                <w:sz w:val="20"/>
                <w:szCs w:val="20"/>
                <w:lang w:val="en-US"/>
              </w:rPr>
              <w:t>MNO</w:t>
            </w:r>
            <w:r w:rsidRPr="00625AD5">
              <w:rPr>
                <w:rFonts w:ascii="Times New Roman" w:hAnsi="Times New Roman" w:cs="Times New Roman"/>
                <w:color w:val="000000"/>
                <w:sz w:val="20"/>
                <w:szCs w:val="20"/>
              </w:rPr>
              <w:t xml:space="preserve">х= </w:t>
            </w:r>
            <w:r w:rsidRPr="00625AD5">
              <w:rPr>
                <w:rFonts w:ascii="Times New Roman" w:hAnsi="Times New Roman" w:cs="Times New Roman"/>
                <w:color w:val="000000"/>
                <w:sz w:val="20"/>
                <w:szCs w:val="20"/>
                <w:lang w:val="en-US"/>
              </w:rPr>
              <w:t>B</w:t>
            </w:r>
            <w:r w:rsidRPr="00625AD5">
              <w:rPr>
                <w:rFonts w:ascii="Times New Roman" w:hAnsi="Times New Roman" w:cs="Times New Roman"/>
                <w:color w:val="000000"/>
                <w:sz w:val="20"/>
                <w:szCs w:val="20"/>
              </w:rPr>
              <w:t>*</w:t>
            </w:r>
            <w:r w:rsidRPr="00625AD5">
              <w:rPr>
                <w:rFonts w:ascii="Times New Roman" w:hAnsi="Times New Roman" w:cs="Times New Roman"/>
                <w:color w:val="000000"/>
                <w:sz w:val="20"/>
                <w:szCs w:val="20"/>
                <w:lang w:val="en-US"/>
              </w:rPr>
              <w:t>Qph</w:t>
            </w:r>
            <w:r w:rsidRPr="00625AD5">
              <w:rPr>
                <w:rFonts w:ascii="Times New Roman" w:hAnsi="Times New Roman" w:cs="Times New Roman"/>
                <w:color w:val="000000"/>
                <w:sz w:val="20"/>
                <w:szCs w:val="20"/>
              </w:rPr>
              <w:t>*</w:t>
            </w:r>
            <w:r w:rsidRPr="00625AD5">
              <w:rPr>
                <w:rFonts w:ascii="Times New Roman" w:hAnsi="Times New Roman" w:cs="Times New Roman"/>
                <w:color w:val="000000"/>
                <w:sz w:val="20"/>
                <w:szCs w:val="20"/>
                <w:lang w:val="en-US"/>
              </w:rPr>
              <w:t>KNO</w:t>
            </w:r>
            <w:r w:rsidRPr="00625AD5">
              <w:rPr>
                <w:rFonts w:ascii="Times New Roman" w:hAnsi="Times New Roman" w:cs="Times New Roman"/>
                <w:color w:val="000000"/>
                <w:sz w:val="20"/>
                <w:szCs w:val="20"/>
              </w:rPr>
              <w:t>х* (1-η</w:t>
            </w:r>
            <w:r w:rsidRPr="00625AD5">
              <w:rPr>
                <w:rFonts w:ascii="Times New Roman" w:hAnsi="Times New Roman" w:cs="Times New Roman"/>
                <w:color w:val="000000"/>
                <w:sz w:val="20"/>
                <w:szCs w:val="20"/>
                <w:lang w:val="en-US"/>
              </w:rPr>
              <w:t>i</w:t>
            </w:r>
            <w:r w:rsidRPr="00625AD5">
              <w:rPr>
                <w:rFonts w:ascii="Times New Roman" w:hAnsi="Times New Roman" w:cs="Times New Roman"/>
                <w:color w:val="000000"/>
                <w:sz w:val="20"/>
                <w:szCs w:val="20"/>
              </w:rPr>
              <w:t>)*(1-</w:t>
            </w:r>
            <w:r w:rsidRPr="00625AD5">
              <w:rPr>
                <w:rFonts w:ascii="Times New Roman" w:hAnsi="Times New Roman" w:cs="Times New Roman"/>
                <w:color w:val="000000"/>
                <w:sz w:val="20"/>
                <w:szCs w:val="20"/>
                <w:lang w:val="en-US"/>
              </w:rPr>
              <w:t>q</w:t>
            </w:r>
            <w:r w:rsidRPr="00625AD5">
              <w:rPr>
                <w:rFonts w:ascii="Times New Roman" w:hAnsi="Times New Roman" w:cs="Times New Roman"/>
                <w:color w:val="000000"/>
                <w:sz w:val="20"/>
                <w:szCs w:val="20"/>
              </w:rPr>
              <w:t xml:space="preserve">4/100) </w:t>
            </w:r>
          </w:p>
        </w:tc>
        <w:tc>
          <w:tcPr>
            <w:tcW w:w="1134" w:type="dxa"/>
          </w:tcPr>
          <w:p w:rsidR="0027064E" w:rsidRPr="00625AD5"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625AD5">
              <w:rPr>
                <w:rFonts w:ascii="Times New Roman" w:hAnsi="Times New Roman" w:cs="Times New Roman"/>
                <w:color w:val="000000"/>
                <w:sz w:val="20"/>
                <w:szCs w:val="20"/>
              </w:rPr>
              <w:t>0,1</w:t>
            </w:r>
            <w:r w:rsidR="001F593C" w:rsidRPr="00625AD5">
              <w:rPr>
                <w:rFonts w:ascii="Times New Roman" w:hAnsi="Times New Roman" w:cs="Times New Roman"/>
                <w:color w:val="000000"/>
                <w:sz w:val="20"/>
                <w:szCs w:val="20"/>
              </w:rPr>
              <w:t>76</w:t>
            </w:r>
          </w:p>
        </w:tc>
        <w:tc>
          <w:tcPr>
            <w:tcW w:w="992" w:type="dxa"/>
          </w:tcPr>
          <w:p w:rsidR="0027064E" w:rsidRPr="00625AD5"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625AD5">
              <w:rPr>
                <w:rFonts w:ascii="Times New Roman" w:hAnsi="Times New Roman" w:cs="Times New Roman"/>
                <w:color w:val="000000"/>
                <w:sz w:val="20"/>
                <w:szCs w:val="20"/>
              </w:rPr>
              <w:t xml:space="preserve">кг/час </w:t>
            </w:r>
          </w:p>
        </w:tc>
        <w:tc>
          <w:tcPr>
            <w:tcW w:w="767" w:type="dxa"/>
          </w:tcPr>
          <w:p w:rsidR="0027064E" w:rsidRPr="00625AD5" w:rsidRDefault="00CF72DF" w:rsidP="00181AA8">
            <w:pPr>
              <w:autoSpaceDE w:val="0"/>
              <w:autoSpaceDN w:val="0"/>
              <w:adjustRightInd w:val="0"/>
              <w:spacing w:after="0" w:line="240" w:lineRule="auto"/>
              <w:rPr>
                <w:rFonts w:ascii="Times New Roman" w:hAnsi="Times New Roman" w:cs="Times New Roman"/>
                <w:color w:val="000000"/>
                <w:sz w:val="20"/>
                <w:szCs w:val="20"/>
                <w:lang w:val="en-US"/>
              </w:rPr>
            </w:pPr>
            <w:r w:rsidRPr="00625AD5">
              <w:rPr>
                <w:rFonts w:ascii="Times New Roman" w:hAnsi="Times New Roman" w:cs="Times New Roman"/>
                <w:color w:val="000000"/>
                <w:sz w:val="20"/>
                <w:szCs w:val="20"/>
              </w:rPr>
              <w:t>1,</w:t>
            </w:r>
            <w:r w:rsidR="00181AA8" w:rsidRPr="00625AD5">
              <w:rPr>
                <w:rFonts w:ascii="Times New Roman" w:hAnsi="Times New Roman" w:cs="Times New Roman"/>
                <w:color w:val="000000"/>
                <w:sz w:val="20"/>
                <w:szCs w:val="20"/>
                <w:lang w:val="en-US"/>
              </w:rPr>
              <w:t>1995</w:t>
            </w:r>
          </w:p>
        </w:tc>
        <w:tc>
          <w:tcPr>
            <w:tcW w:w="963" w:type="dxa"/>
            <w:gridSpan w:val="2"/>
          </w:tcPr>
          <w:p w:rsidR="0027064E" w:rsidRPr="00625AD5"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625AD5">
              <w:rPr>
                <w:rFonts w:ascii="Times New Roman" w:hAnsi="Times New Roman" w:cs="Times New Roman"/>
                <w:color w:val="000000"/>
                <w:sz w:val="20"/>
                <w:szCs w:val="20"/>
              </w:rPr>
              <w:t xml:space="preserve">т/год </w:t>
            </w:r>
          </w:p>
        </w:tc>
        <w:tc>
          <w:tcPr>
            <w:tcW w:w="852" w:type="dxa"/>
          </w:tcPr>
          <w:p w:rsidR="0027064E" w:rsidRPr="00625AD5"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625AD5">
              <w:rPr>
                <w:rFonts w:ascii="Times New Roman" w:hAnsi="Times New Roman" w:cs="Times New Roman"/>
                <w:color w:val="000000"/>
                <w:sz w:val="20"/>
                <w:szCs w:val="20"/>
              </w:rPr>
              <w:t>0,0</w:t>
            </w:r>
            <w:r w:rsidR="0023103E" w:rsidRPr="00625AD5">
              <w:rPr>
                <w:rFonts w:ascii="Times New Roman" w:hAnsi="Times New Roman" w:cs="Times New Roman"/>
                <w:color w:val="000000"/>
                <w:sz w:val="20"/>
                <w:szCs w:val="20"/>
              </w:rPr>
              <w:t>49</w:t>
            </w:r>
            <w:r w:rsidRPr="00625AD5">
              <w:rPr>
                <w:rFonts w:ascii="Times New Roman" w:hAnsi="Times New Roman" w:cs="Times New Roman"/>
                <w:color w:val="000000"/>
                <w:sz w:val="20"/>
                <w:szCs w:val="20"/>
              </w:rPr>
              <w:t xml:space="preserve"> </w:t>
            </w:r>
          </w:p>
        </w:tc>
        <w:tc>
          <w:tcPr>
            <w:tcW w:w="712" w:type="dxa"/>
            <w:gridSpan w:val="2"/>
          </w:tcPr>
          <w:p w:rsidR="0027064E" w:rsidRPr="00625AD5"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625AD5">
              <w:rPr>
                <w:rFonts w:ascii="Times New Roman" w:hAnsi="Times New Roman" w:cs="Times New Roman"/>
                <w:color w:val="000000"/>
                <w:sz w:val="20"/>
                <w:szCs w:val="20"/>
              </w:rPr>
              <w:t xml:space="preserve">г/сек </w:t>
            </w:r>
          </w:p>
        </w:tc>
      </w:tr>
      <w:tr w:rsidR="0027064E" w:rsidRPr="00625AD5" w:rsidTr="000F0E87">
        <w:trPr>
          <w:gridAfter w:val="1"/>
          <w:wAfter w:w="1656" w:type="dxa"/>
          <w:trHeight w:val="128"/>
        </w:trPr>
        <w:tc>
          <w:tcPr>
            <w:tcW w:w="4044" w:type="dxa"/>
          </w:tcPr>
          <w:p w:rsidR="0027064E" w:rsidRPr="00625AD5"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625AD5">
              <w:rPr>
                <w:rFonts w:ascii="Times New Roman" w:hAnsi="Times New Roman" w:cs="Times New Roman"/>
                <w:color w:val="000000"/>
                <w:sz w:val="20"/>
                <w:szCs w:val="20"/>
              </w:rPr>
              <w:t>KNOх=0,16*е</w:t>
            </w:r>
            <w:r w:rsidRPr="00625AD5">
              <w:rPr>
                <w:rFonts w:ascii="Times New Roman" w:hAnsi="Times New Roman" w:cs="Times New Roman"/>
                <w:color w:val="000000"/>
                <w:sz w:val="20"/>
                <w:szCs w:val="20"/>
                <w:vertAlign w:val="superscript"/>
              </w:rPr>
              <w:t>0,012Дном</w:t>
            </w:r>
            <w:r w:rsidRPr="00625AD5">
              <w:rPr>
                <w:rFonts w:ascii="Times New Roman" w:hAnsi="Times New Roman" w:cs="Times New Roman"/>
                <w:color w:val="000000"/>
                <w:sz w:val="20"/>
                <w:szCs w:val="20"/>
              </w:rPr>
              <w:t xml:space="preserve"> </w:t>
            </w:r>
          </w:p>
        </w:tc>
        <w:tc>
          <w:tcPr>
            <w:tcW w:w="5420" w:type="dxa"/>
            <w:gridSpan w:val="8"/>
          </w:tcPr>
          <w:p w:rsidR="0027064E" w:rsidRPr="00625AD5"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625AD5">
              <w:rPr>
                <w:rFonts w:ascii="Times New Roman" w:hAnsi="Times New Roman" w:cs="Times New Roman"/>
                <w:color w:val="000000"/>
                <w:sz w:val="20"/>
                <w:szCs w:val="20"/>
              </w:rPr>
              <w:t xml:space="preserve">0,16 кг/т </w:t>
            </w:r>
          </w:p>
        </w:tc>
      </w:tr>
      <w:tr w:rsidR="0027064E" w:rsidRPr="00625AD5" w:rsidTr="000F0E87">
        <w:trPr>
          <w:gridAfter w:val="1"/>
          <w:wAfter w:w="1656" w:type="dxa"/>
          <w:trHeight w:val="109"/>
        </w:trPr>
        <w:tc>
          <w:tcPr>
            <w:tcW w:w="4044" w:type="dxa"/>
          </w:tcPr>
          <w:p w:rsidR="0027064E" w:rsidRPr="00625AD5"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625AD5">
              <w:rPr>
                <w:rFonts w:ascii="Times New Roman" w:hAnsi="Times New Roman" w:cs="Times New Roman"/>
                <w:color w:val="000000"/>
                <w:sz w:val="20"/>
                <w:szCs w:val="20"/>
              </w:rPr>
              <w:t xml:space="preserve">Азота диоксид М*0,8 </w:t>
            </w:r>
          </w:p>
        </w:tc>
        <w:tc>
          <w:tcPr>
            <w:tcW w:w="2126" w:type="dxa"/>
            <w:gridSpan w:val="2"/>
          </w:tcPr>
          <w:p w:rsidR="0027064E" w:rsidRPr="00625AD5" w:rsidRDefault="00181AA8" w:rsidP="00E3394B">
            <w:pPr>
              <w:autoSpaceDE w:val="0"/>
              <w:autoSpaceDN w:val="0"/>
              <w:adjustRightInd w:val="0"/>
              <w:spacing w:after="0" w:line="240" w:lineRule="auto"/>
              <w:rPr>
                <w:rFonts w:ascii="Times New Roman" w:hAnsi="Times New Roman" w:cs="Times New Roman"/>
                <w:b/>
                <w:color w:val="000000"/>
                <w:sz w:val="20"/>
                <w:szCs w:val="20"/>
                <w:lang w:val="en-US"/>
              </w:rPr>
            </w:pPr>
            <w:r w:rsidRPr="00625AD5">
              <w:rPr>
                <w:rFonts w:ascii="Times New Roman" w:hAnsi="Times New Roman" w:cs="Times New Roman"/>
                <w:b/>
                <w:color w:val="000000"/>
                <w:sz w:val="20"/>
                <w:szCs w:val="20"/>
                <w:lang w:val="en-US"/>
              </w:rPr>
              <w:t>0.9596</w:t>
            </w:r>
          </w:p>
        </w:tc>
        <w:tc>
          <w:tcPr>
            <w:tcW w:w="1081" w:type="dxa"/>
            <w:gridSpan w:val="2"/>
          </w:tcPr>
          <w:p w:rsidR="0027064E" w:rsidRPr="00625AD5" w:rsidRDefault="0027064E" w:rsidP="00E3394B">
            <w:pPr>
              <w:autoSpaceDE w:val="0"/>
              <w:autoSpaceDN w:val="0"/>
              <w:adjustRightInd w:val="0"/>
              <w:spacing w:after="0" w:line="240" w:lineRule="auto"/>
              <w:rPr>
                <w:rFonts w:ascii="Times New Roman" w:hAnsi="Times New Roman" w:cs="Times New Roman"/>
                <w:b/>
                <w:color w:val="000000"/>
                <w:sz w:val="20"/>
                <w:szCs w:val="20"/>
              </w:rPr>
            </w:pPr>
            <w:r w:rsidRPr="00625AD5">
              <w:rPr>
                <w:rFonts w:ascii="Times New Roman" w:hAnsi="Times New Roman" w:cs="Times New Roman"/>
                <w:b/>
                <w:color w:val="000000"/>
                <w:sz w:val="20"/>
                <w:szCs w:val="20"/>
              </w:rPr>
              <w:t xml:space="preserve">т/год </w:t>
            </w:r>
          </w:p>
        </w:tc>
        <w:tc>
          <w:tcPr>
            <w:tcW w:w="1513" w:type="dxa"/>
            <w:gridSpan w:val="3"/>
          </w:tcPr>
          <w:p w:rsidR="0027064E" w:rsidRPr="00625AD5" w:rsidRDefault="0027064E" w:rsidP="00E3394B">
            <w:pPr>
              <w:autoSpaceDE w:val="0"/>
              <w:autoSpaceDN w:val="0"/>
              <w:adjustRightInd w:val="0"/>
              <w:spacing w:after="0" w:line="240" w:lineRule="auto"/>
              <w:rPr>
                <w:rFonts w:ascii="Times New Roman" w:hAnsi="Times New Roman" w:cs="Times New Roman"/>
                <w:b/>
                <w:color w:val="000000"/>
                <w:sz w:val="20"/>
                <w:szCs w:val="20"/>
              </w:rPr>
            </w:pPr>
            <w:r w:rsidRPr="00625AD5">
              <w:rPr>
                <w:rFonts w:ascii="Times New Roman" w:hAnsi="Times New Roman" w:cs="Times New Roman"/>
                <w:b/>
                <w:color w:val="000000"/>
                <w:sz w:val="20"/>
                <w:szCs w:val="20"/>
              </w:rPr>
              <w:t>0,0</w:t>
            </w:r>
            <w:r w:rsidR="00AA4EB7" w:rsidRPr="00625AD5">
              <w:rPr>
                <w:rFonts w:ascii="Times New Roman" w:hAnsi="Times New Roman" w:cs="Times New Roman"/>
                <w:b/>
                <w:color w:val="000000"/>
                <w:sz w:val="20"/>
                <w:szCs w:val="20"/>
              </w:rPr>
              <w:t>392</w:t>
            </w:r>
            <w:r w:rsidRPr="00625AD5">
              <w:rPr>
                <w:rFonts w:ascii="Times New Roman" w:hAnsi="Times New Roman" w:cs="Times New Roman"/>
                <w:b/>
                <w:color w:val="000000"/>
                <w:sz w:val="20"/>
                <w:szCs w:val="20"/>
              </w:rPr>
              <w:t xml:space="preserve"> </w:t>
            </w:r>
          </w:p>
        </w:tc>
        <w:tc>
          <w:tcPr>
            <w:tcW w:w="700" w:type="dxa"/>
          </w:tcPr>
          <w:p w:rsidR="0027064E" w:rsidRPr="00625AD5" w:rsidRDefault="0027064E" w:rsidP="00E3394B">
            <w:pPr>
              <w:autoSpaceDE w:val="0"/>
              <w:autoSpaceDN w:val="0"/>
              <w:adjustRightInd w:val="0"/>
              <w:spacing w:after="0" w:line="240" w:lineRule="auto"/>
              <w:rPr>
                <w:rFonts w:ascii="Times New Roman" w:hAnsi="Times New Roman" w:cs="Times New Roman"/>
                <w:b/>
                <w:color w:val="000000"/>
                <w:sz w:val="20"/>
                <w:szCs w:val="20"/>
              </w:rPr>
            </w:pPr>
            <w:r w:rsidRPr="00625AD5">
              <w:rPr>
                <w:rFonts w:ascii="Times New Roman" w:hAnsi="Times New Roman" w:cs="Times New Roman"/>
                <w:b/>
                <w:color w:val="000000"/>
                <w:sz w:val="20"/>
                <w:szCs w:val="20"/>
              </w:rPr>
              <w:t xml:space="preserve">г/сек </w:t>
            </w:r>
          </w:p>
        </w:tc>
      </w:tr>
      <w:tr w:rsidR="0027064E" w:rsidRPr="00625AD5" w:rsidTr="000F0E87">
        <w:trPr>
          <w:gridAfter w:val="1"/>
          <w:wAfter w:w="1656" w:type="dxa"/>
          <w:trHeight w:val="109"/>
        </w:trPr>
        <w:tc>
          <w:tcPr>
            <w:tcW w:w="4044" w:type="dxa"/>
          </w:tcPr>
          <w:p w:rsidR="0027064E" w:rsidRPr="00625AD5"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625AD5">
              <w:rPr>
                <w:rFonts w:ascii="Times New Roman" w:hAnsi="Times New Roman" w:cs="Times New Roman"/>
                <w:color w:val="000000"/>
                <w:sz w:val="20"/>
                <w:szCs w:val="20"/>
              </w:rPr>
              <w:t xml:space="preserve">Азота оксид М*0,13 </w:t>
            </w:r>
          </w:p>
        </w:tc>
        <w:tc>
          <w:tcPr>
            <w:tcW w:w="2126" w:type="dxa"/>
            <w:gridSpan w:val="2"/>
          </w:tcPr>
          <w:p w:rsidR="0027064E" w:rsidRPr="00625AD5" w:rsidRDefault="0013269D" w:rsidP="00753F11">
            <w:pPr>
              <w:autoSpaceDE w:val="0"/>
              <w:autoSpaceDN w:val="0"/>
              <w:adjustRightInd w:val="0"/>
              <w:spacing w:after="0" w:line="240" w:lineRule="auto"/>
              <w:rPr>
                <w:rFonts w:ascii="Times New Roman" w:hAnsi="Times New Roman" w:cs="Times New Roman"/>
                <w:b/>
                <w:color w:val="000000"/>
                <w:sz w:val="20"/>
                <w:szCs w:val="20"/>
                <w:lang w:val="en-US"/>
              </w:rPr>
            </w:pPr>
            <w:r w:rsidRPr="00625AD5">
              <w:rPr>
                <w:rFonts w:ascii="Times New Roman" w:hAnsi="Times New Roman" w:cs="Times New Roman"/>
                <w:b/>
                <w:color w:val="000000"/>
                <w:sz w:val="20"/>
                <w:szCs w:val="20"/>
              </w:rPr>
              <w:t>0,</w:t>
            </w:r>
            <w:r w:rsidR="00753F11" w:rsidRPr="00625AD5">
              <w:rPr>
                <w:rFonts w:ascii="Times New Roman" w:hAnsi="Times New Roman" w:cs="Times New Roman"/>
                <w:b/>
                <w:color w:val="000000"/>
                <w:sz w:val="20"/>
                <w:szCs w:val="20"/>
                <w:lang w:val="en-US"/>
              </w:rPr>
              <w:t>1559</w:t>
            </w:r>
          </w:p>
        </w:tc>
        <w:tc>
          <w:tcPr>
            <w:tcW w:w="1081" w:type="dxa"/>
            <w:gridSpan w:val="2"/>
          </w:tcPr>
          <w:p w:rsidR="0027064E" w:rsidRPr="00625AD5" w:rsidRDefault="0027064E" w:rsidP="00E3394B">
            <w:pPr>
              <w:autoSpaceDE w:val="0"/>
              <w:autoSpaceDN w:val="0"/>
              <w:adjustRightInd w:val="0"/>
              <w:spacing w:after="0" w:line="240" w:lineRule="auto"/>
              <w:rPr>
                <w:rFonts w:ascii="Times New Roman" w:hAnsi="Times New Roman" w:cs="Times New Roman"/>
                <w:b/>
                <w:color w:val="000000"/>
                <w:sz w:val="20"/>
                <w:szCs w:val="20"/>
              </w:rPr>
            </w:pPr>
            <w:r w:rsidRPr="00625AD5">
              <w:rPr>
                <w:rFonts w:ascii="Times New Roman" w:hAnsi="Times New Roman" w:cs="Times New Roman"/>
                <w:b/>
                <w:color w:val="000000"/>
                <w:sz w:val="20"/>
                <w:szCs w:val="20"/>
              </w:rPr>
              <w:t xml:space="preserve">т/год </w:t>
            </w:r>
          </w:p>
        </w:tc>
        <w:tc>
          <w:tcPr>
            <w:tcW w:w="1513" w:type="dxa"/>
            <w:gridSpan w:val="3"/>
          </w:tcPr>
          <w:p w:rsidR="0027064E" w:rsidRPr="00625AD5" w:rsidRDefault="0027064E" w:rsidP="00E3394B">
            <w:pPr>
              <w:autoSpaceDE w:val="0"/>
              <w:autoSpaceDN w:val="0"/>
              <w:adjustRightInd w:val="0"/>
              <w:spacing w:after="0" w:line="240" w:lineRule="auto"/>
              <w:rPr>
                <w:rFonts w:ascii="Times New Roman" w:hAnsi="Times New Roman" w:cs="Times New Roman"/>
                <w:b/>
                <w:color w:val="000000"/>
                <w:sz w:val="20"/>
                <w:szCs w:val="20"/>
              </w:rPr>
            </w:pPr>
            <w:r w:rsidRPr="00625AD5">
              <w:rPr>
                <w:rFonts w:ascii="Times New Roman" w:hAnsi="Times New Roman" w:cs="Times New Roman"/>
                <w:b/>
                <w:color w:val="000000"/>
                <w:sz w:val="20"/>
                <w:szCs w:val="20"/>
              </w:rPr>
              <w:t>0,00</w:t>
            </w:r>
            <w:r w:rsidR="00AA4EB7" w:rsidRPr="00625AD5">
              <w:rPr>
                <w:rFonts w:ascii="Times New Roman" w:hAnsi="Times New Roman" w:cs="Times New Roman"/>
                <w:b/>
                <w:color w:val="000000"/>
                <w:sz w:val="20"/>
                <w:szCs w:val="20"/>
              </w:rPr>
              <w:t>63</w:t>
            </w:r>
            <w:r w:rsidRPr="00625AD5">
              <w:rPr>
                <w:rFonts w:ascii="Times New Roman" w:hAnsi="Times New Roman" w:cs="Times New Roman"/>
                <w:b/>
                <w:color w:val="000000"/>
                <w:sz w:val="20"/>
                <w:szCs w:val="20"/>
              </w:rPr>
              <w:t xml:space="preserve"> </w:t>
            </w:r>
          </w:p>
        </w:tc>
        <w:tc>
          <w:tcPr>
            <w:tcW w:w="700" w:type="dxa"/>
          </w:tcPr>
          <w:p w:rsidR="0027064E" w:rsidRPr="00625AD5" w:rsidRDefault="0027064E" w:rsidP="00E3394B">
            <w:pPr>
              <w:autoSpaceDE w:val="0"/>
              <w:autoSpaceDN w:val="0"/>
              <w:adjustRightInd w:val="0"/>
              <w:spacing w:after="0" w:line="240" w:lineRule="auto"/>
              <w:rPr>
                <w:rFonts w:ascii="Times New Roman" w:hAnsi="Times New Roman" w:cs="Times New Roman"/>
                <w:b/>
                <w:color w:val="000000"/>
                <w:sz w:val="20"/>
                <w:szCs w:val="20"/>
              </w:rPr>
            </w:pPr>
            <w:r w:rsidRPr="00625AD5">
              <w:rPr>
                <w:rFonts w:ascii="Times New Roman" w:hAnsi="Times New Roman" w:cs="Times New Roman"/>
                <w:b/>
                <w:color w:val="000000"/>
                <w:sz w:val="20"/>
                <w:szCs w:val="20"/>
              </w:rPr>
              <w:t xml:space="preserve">г/сек </w:t>
            </w:r>
          </w:p>
        </w:tc>
      </w:tr>
      <w:tr w:rsidR="0027064E" w:rsidRPr="002525E7" w:rsidTr="000F0E87">
        <w:tblPrEx>
          <w:tblBorders>
            <w:top w:val="nil"/>
            <w:left w:val="nil"/>
            <w:bottom w:val="nil"/>
            <w:right w:val="nil"/>
            <w:insideH w:val="none" w:sz="0" w:space="0" w:color="auto"/>
            <w:insideV w:val="none" w:sz="0" w:space="0" w:color="auto"/>
          </w:tblBorders>
        </w:tblPrEx>
        <w:trPr>
          <w:trHeight w:val="110"/>
        </w:trPr>
        <w:tc>
          <w:tcPr>
            <w:tcW w:w="11120" w:type="dxa"/>
            <w:gridSpan w:val="10"/>
          </w:tcPr>
          <w:p w:rsidR="0027064E" w:rsidRPr="00625AD5" w:rsidRDefault="0027064E" w:rsidP="00E3394B">
            <w:pPr>
              <w:autoSpaceDE w:val="0"/>
              <w:autoSpaceDN w:val="0"/>
              <w:adjustRightInd w:val="0"/>
              <w:spacing w:after="0" w:line="240" w:lineRule="auto"/>
              <w:rPr>
                <w:rFonts w:ascii="Times New Roman" w:hAnsi="Times New Roman" w:cs="Times New Roman"/>
                <w:color w:val="000000"/>
                <w:sz w:val="23"/>
                <w:szCs w:val="23"/>
              </w:rPr>
            </w:pPr>
            <w:r w:rsidRPr="00625AD5">
              <w:rPr>
                <w:rFonts w:ascii="Times New Roman" w:hAnsi="Times New Roman" w:cs="Times New Roman"/>
                <w:color w:val="000000"/>
                <w:sz w:val="23"/>
                <w:szCs w:val="23"/>
              </w:rPr>
              <w:t xml:space="preserve">где: </w:t>
            </w:r>
          </w:p>
          <w:p w:rsidR="0027064E" w:rsidRPr="00625AD5" w:rsidRDefault="0027064E" w:rsidP="00E3394B">
            <w:pPr>
              <w:autoSpaceDE w:val="0"/>
              <w:autoSpaceDN w:val="0"/>
              <w:adjustRightInd w:val="0"/>
              <w:spacing w:after="0" w:line="240" w:lineRule="auto"/>
              <w:rPr>
                <w:rFonts w:ascii="Times New Roman" w:hAnsi="Times New Roman" w:cs="Times New Roman"/>
                <w:color w:val="000000"/>
                <w:sz w:val="23"/>
                <w:szCs w:val="23"/>
              </w:rPr>
            </w:pPr>
            <w:r w:rsidRPr="00625AD5">
              <w:rPr>
                <w:rFonts w:ascii="Times New Roman" w:hAnsi="Times New Roman" w:cs="Times New Roman"/>
                <w:color w:val="000000"/>
                <w:sz w:val="23"/>
                <w:szCs w:val="23"/>
              </w:rPr>
              <w:t>– K</w:t>
            </w:r>
            <w:r w:rsidRPr="00625AD5">
              <w:rPr>
                <w:rFonts w:ascii="Times New Roman" w:hAnsi="Times New Roman" w:cs="Times New Roman"/>
                <w:color w:val="000000"/>
                <w:sz w:val="16"/>
                <w:szCs w:val="16"/>
              </w:rPr>
              <w:t>NOх</w:t>
            </w:r>
            <w:r w:rsidRPr="00625AD5">
              <w:rPr>
                <w:rFonts w:ascii="Times New Roman" w:hAnsi="Times New Roman" w:cs="Times New Roman"/>
                <w:color w:val="000000"/>
                <w:sz w:val="23"/>
                <w:szCs w:val="23"/>
              </w:rPr>
              <w:t xml:space="preserve">- коэффициент, характеризующий выход оксидов азота, кг/т, </w:t>
            </w:r>
          </w:p>
          <w:p w:rsidR="0027064E" w:rsidRPr="002525E7" w:rsidRDefault="00C512BA" w:rsidP="00E3394B">
            <w:pPr>
              <w:autoSpaceDE w:val="0"/>
              <w:autoSpaceDN w:val="0"/>
              <w:adjustRightInd w:val="0"/>
              <w:spacing w:after="0" w:line="240" w:lineRule="auto"/>
              <w:rPr>
                <w:rFonts w:ascii="Times New Roman" w:hAnsi="Times New Roman" w:cs="Times New Roman"/>
                <w:color w:val="000000"/>
                <w:sz w:val="23"/>
                <w:szCs w:val="23"/>
              </w:rPr>
            </w:pPr>
            <w:r w:rsidRPr="00625AD5">
              <w:rPr>
                <w:rFonts w:ascii="Times New Roman" w:hAnsi="Times New Roman" w:cs="Times New Roman"/>
                <w:color w:val="000000"/>
                <w:sz w:val="23"/>
                <w:szCs w:val="23"/>
              </w:rPr>
              <w:t>О</w:t>
            </w:r>
            <w:r w:rsidR="0027064E" w:rsidRPr="00625AD5">
              <w:rPr>
                <w:rFonts w:ascii="Times New Roman" w:hAnsi="Times New Roman" w:cs="Times New Roman"/>
                <w:color w:val="000000"/>
                <w:sz w:val="23"/>
                <w:szCs w:val="23"/>
              </w:rPr>
              <w:t>бразующихся</w:t>
            </w:r>
            <w:r w:rsidRPr="00625AD5">
              <w:rPr>
                <w:rFonts w:ascii="Times New Roman" w:hAnsi="Times New Roman" w:cs="Times New Roman"/>
                <w:color w:val="000000"/>
                <w:sz w:val="23"/>
                <w:szCs w:val="23"/>
              </w:rPr>
              <w:t xml:space="preserve"> </w:t>
            </w:r>
            <w:r w:rsidR="0027064E" w:rsidRPr="00625AD5">
              <w:rPr>
                <w:rFonts w:ascii="Times New Roman" w:hAnsi="Times New Roman" w:cs="Times New Roman"/>
                <w:color w:val="000000"/>
                <w:sz w:val="23"/>
                <w:szCs w:val="23"/>
              </w:rPr>
              <w:t>на 1 ГДж тепла, кг /ГДж</w:t>
            </w:r>
            <w:r w:rsidR="0027064E" w:rsidRPr="002525E7">
              <w:rPr>
                <w:rFonts w:ascii="Times New Roman" w:hAnsi="Times New Roman" w:cs="Times New Roman"/>
                <w:color w:val="000000"/>
                <w:sz w:val="23"/>
                <w:szCs w:val="23"/>
              </w:rPr>
              <w:t xml:space="preserve"> </w:t>
            </w:r>
          </w:p>
        </w:tc>
      </w:tr>
      <w:tr w:rsidR="0027064E" w:rsidRPr="002525E7" w:rsidTr="000F0E87">
        <w:tblPrEx>
          <w:tblBorders>
            <w:top w:val="nil"/>
            <w:left w:val="nil"/>
            <w:bottom w:val="nil"/>
            <w:right w:val="nil"/>
            <w:insideH w:val="none" w:sz="0" w:space="0" w:color="auto"/>
            <w:insideV w:val="none" w:sz="0" w:space="0" w:color="auto"/>
          </w:tblBorders>
        </w:tblPrEx>
        <w:trPr>
          <w:trHeight w:val="109"/>
        </w:trPr>
        <w:tc>
          <w:tcPr>
            <w:tcW w:w="11120" w:type="dxa"/>
            <w:gridSpan w:val="10"/>
          </w:tcPr>
          <w:p w:rsidR="0027064E" w:rsidRPr="002525E7" w:rsidRDefault="0027064E" w:rsidP="00E3394B">
            <w:pPr>
              <w:autoSpaceDE w:val="0"/>
              <w:autoSpaceDN w:val="0"/>
              <w:adjustRightInd w:val="0"/>
              <w:spacing w:after="0" w:line="240" w:lineRule="auto"/>
              <w:rPr>
                <w:rFonts w:ascii="Times New Roman" w:hAnsi="Times New Roman" w:cs="Times New Roman"/>
                <w:color w:val="000000"/>
                <w:sz w:val="23"/>
                <w:szCs w:val="23"/>
              </w:rPr>
            </w:pPr>
            <w:r w:rsidRPr="002525E7">
              <w:rPr>
                <w:rFonts w:ascii="Times New Roman" w:hAnsi="Times New Roman" w:cs="Times New Roman"/>
                <w:color w:val="000000"/>
                <w:sz w:val="23"/>
                <w:szCs w:val="23"/>
              </w:rPr>
              <w:t xml:space="preserve">– В - производительность установки по сжигаемым отходам, 0,1 т/ч; </w:t>
            </w:r>
          </w:p>
        </w:tc>
      </w:tr>
      <w:tr w:rsidR="0027064E" w:rsidRPr="002525E7" w:rsidTr="000F0E87">
        <w:tblPrEx>
          <w:tblBorders>
            <w:top w:val="nil"/>
            <w:left w:val="nil"/>
            <w:bottom w:val="nil"/>
            <w:right w:val="nil"/>
            <w:insideH w:val="none" w:sz="0" w:space="0" w:color="auto"/>
            <w:insideV w:val="none" w:sz="0" w:space="0" w:color="auto"/>
          </w:tblBorders>
        </w:tblPrEx>
        <w:trPr>
          <w:trHeight w:val="128"/>
        </w:trPr>
        <w:tc>
          <w:tcPr>
            <w:tcW w:w="11120" w:type="dxa"/>
            <w:gridSpan w:val="10"/>
          </w:tcPr>
          <w:p w:rsidR="0027064E" w:rsidRPr="002525E7" w:rsidRDefault="0027064E" w:rsidP="00E3394B">
            <w:pPr>
              <w:autoSpaceDE w:val="0"/>
              <w:autoSpaceDN w:val="0"/>
              <w:adjustRightInd w:val="0"/>
              <w:spacing w:after="0" w:line="240" w:lineRule="auto"/>
              <w:rPr>
                <w:rFonts w:ascii="Times New Roman" w:hAnsi="Times New Roman" w:cs="Times New Roman"/>
                <w:color w:val="000000"/>
                <w:sz w:val="23"/>
                <w:szCs w:val="23"/>
              </w:rPr>
            </w:pPr>
            <w:r w:rsidRPr="002525E7">
              <w:rPr>
                <w:rFonts w:ascii="Times New Roman" w:hAnsi="Times New Roman" w:cs="Times New Roman"/>
                <w:color w:val="000000"/>
                <w:sz w:val="23"/>
                <w:szCs w:val="23"/>
              </w:rPr>
              <w:t>– Q</w:t>
            </w:r>
            <w:r w:rsidRPr="002525E7">
              <w:rPr>
                <w:rFonts w:ascii="Times New Roman" w:hAnsi="Times New Roman" w:cs="Times New Roman"/>
                <w:color w:val="000000"/>
                <w:sz w:val="16"/>
                <w:szCs w:val="16"/>
              </w:rPr>
              <w:t>ph</w:t>
            </w:r>
            <w:r w:rsidRPr="002525E7">
              <w:rPr>
                <w:rFonts w:ascii="Times New Roman" w:hAnsi="Times New Roman" w:cs="Times New Roman"/>
                <w:color w:val="000000"/>
                <w:sz w:val="23"/>
                <w:szCs w:val="23"/>
              </w:rPr>
              <w:t xml:space="preserve">тбо(см) -низшая теплота сгорания отходов (смеси), </w:t>
            </w:r>
            <w:r w:rsidR="001F593C" w:rsidRPr="002525E7">
              <w:rPr>
                <w:rFonts w:ascii="Times New Roman" w:hAnsi="Times New Roman" w:cs="Times New Roman"/>
                <w:color w:val="000000"/>
                <w:sz w:val="23"/>
                <w:szCs w:val="23"/>
              </w:rPr>
              <w:t>19,05</w:t>
            </w:r>
            <w:r w:rsidRPr="002525E7">
              <w:rPr>
                <w:rFonts w:ascii="Times New Roman" w:hAnsi="Times New Roman" w:cs="Times New Roman"/>
                <w:color w:val="000000"/>
                <w:sz w:val="23"/>
                <w:szCs w:val="23"/>
              </w:rPr>
              <w:t xml:space="preserve"> МДж/кг; </w:t>
            </w:r>
          </w:p>
        </w:tc>
      </w:tr>
      <w:tr w:rsidR="0027064E" w:rsidRPr="002525E7" w:rsidTr="000F0E87">
        <w:tblPrEx>
          <w:tblBorders>
            <w:top w:val="nil"/>
            <w:left w:val="nil"/>
            <w:bottom w:val="nil"/>
            <w:right w:val="nil"/>
            <w:insideH w:val="none" w:sz="0" w:space="0" w:color="auto"/>
            <w:insideV w:val="none" w:sz="0" w:space="0" w:color="auto"/>
          </w:tblBorders>
        </w:tblPrEx>
        <w:trPr>
          <w:trHeight w:val="110"/>
        </w:trPr>
        <w:tc>
          <w:tcPr>
            <w:tcW w:w="11120" w:type="dxa"/>
            <w:gridSpan w:val="10"/>
          </w:tcPr>
          <w:p w:rsidR="0027064E" w:rsidRPr="002525E7" w:rsidRDefault="0027064E" w:rsidP="00E3394B">
            <w:pPr>
              <w:autoSpaceDE w:val="0"/>
              <w:autoSpaceDN w:val="0"/>
              <w:adjustRightInd w:val="0"/>
              <w:spacing w:after="0" w:line="240" w:lineRule="auto"/>
              <w:rPr>
                <w:rFonts w:ascii="Times New Roman" w:hAnsi="Times New Roman" w:cs="Times New Roman"/>
                <w:color w:val="000000"/>
                <w:sz w:val="23"/>
                <w:szCs w:val="23"/>
              </w:rPr>
            </w:pPr>
            <w:r w:rsidRPr="002525E7">
              <w:rPr>
                <w:rFonts w:ascii="Times New Roman" w:hAnsi="Times New Roman" w:cs="Times New Roman"/>
                <w:color w:val="000000"/>
                <w:sz w:val="23"/>
                <w:szCs w:val="23"/>
              </w:rPr>
              <w:t xml:space="preserve">– q4- потери теплоты от механической неполноты сгорания отходов, 4 %; </w:t>
            </w:r>
          </w:p>
        </w:tc>
      </w:tr>
      <w:tr w:rsidR="0027064E" w:rsidRPr="002525E7" w:rsidTr="000F0E87">
        <w:tblPrEx>
          <w:tblBorders>
            <w:top w:val="nil"/>
            <w:left w:val="nil"/>
            <w:bottom w:val="nil"/>
            <w:right w:val="nil"/>
            <w:insideH w:val="none" w:sz="0" w:space="0" w:color="auto"/>
            <w:insideV w:val="none" w:sz="0" w:space="0" w:color="auto"/>
          </w:tblBorders>
        </w:tblPrEx>
        <w:trPr>
          <w:trHeight w:val="247"/>
        </w:trPr>
        <w:tc>
          <w:tcPr>
            <w:tcW w:w="11120" w:type="dxa"/>
            <w:gridSpan w:val="10"/>
          </w:tcPr>
          <w:p w:rsidR="0027064E" w:rsidRPr="002525E7" w:rsidRDefault="0027064E" w:rsidP="00E3394B">
            <w:pPr>
              <w:autoSpaceDE w:val="0"/>
              <w:autoSpaceDN w:val="0"/>
              <w:adjustRightInd w:val="0"/>
              <w:spacing w:after="0" w:line="240" w:lineRule="auto"/>
              <w:rPr>
                <w:rFonts w:ascii="Times New Roman" w:hAnsi="Times New Roman" w:cs="Times New Roman"/>
                <w:color w:val="000000"/>
                <w:sz w:val="23"/>
                <w:szCs w:val="23"/>
              </w:rPr>
            </w:pPr>
            <w:r w:rsidRPr="002525E7">
              <w:rPr>
                <w:rFonts w:ascii="Times New Roman" w:hAnsi="Times New Roman" w:cs="Times New Roman"/>
                <w:color w:val="000000"/>
                <w:sz w:val="23"/>
                <w:szCs w:val="23"/>
              </w:rPr>
              <w:t xml:space="preserve">– ηi - коэффициент, учитывающий степень дожигания выбросов оксидов азота </w:t>
            </w:r>
          </w:p>
          <w:p w:rsidR="0027064E" w:rsidRPr="002525E7" w:rsidRDefault="0027064E" w:rsidP="00E3394B">
            <w:pPr>
              <w:autoSpaceDE w:val="0"/>
              <w:autoSpaceDN w:val="0"/>
              <w:adjustRightInd w:val="0"/>
              <w:spacing w:after="0" w:line="240" w:lineRule="auto"/>
              <w:rPr>
                <w:rFonts w:ascii="Times New Roman" w:hAnsi="Times New Roman" w:cs="Times New Roman"/>
                <w:color w:val="000000"/>
                <w:sz w:val="23"/>
                <w:szCs w:val="23"/>
              </w:rPr>
            </w:pPr>
            <w:r w:rsidRPr="002525E7">
              <w:rPr>
                <w:rFonts w:ascii="Times New Roman" w:hAnsi="Times New Roman" w:cs="Times New Roman"/>
                <w:color w:val="000000"/>
                <w:sz w:val="23"/>
                <w:szCs w:val="23"/>
              </w:rPr>
              <w:t xml:space="preserve">в результате примененных решений. ηi – 0,4; </w:t>
            </w:r>
          </w:p>
        </w:tc>
      </w:tr>
      <w:tr w:rsidR="0027064E" w:rsidRPr="002525E7" w:rsidTr="000F0E87">
        <w:tblPrEx>
          <w:tblBorders>
            <w:top w:val="nil"/>
            <w:left w:val="nil"/>
            <w:bottom w:val="nil"/>
            <w:right w:val="nil"/>
            <w:insideH w:val="none" w:sz="0" w:space="0" w:color="auto"/>
            <w:insideV w:val="none" w:sz="0" w:space="0" w:color="auto"/>
          </w:tblBorders>
        </w:tblPrEx>
        <w:trPr>
          <w:trHeight w:val="109"/>
        </w:trPr>
        <w:tc>
          <w:tcPr>
            <w:tcW w:w="11120" w:type="dxa"/>
            <w:gridSpan w:val="10"/>
          </w:tcPr>
          <w:p w:rsidR="0027064E" w:rsidRPr="002525E7" w:rsidRDefault="0027064E" w:rsidP="00E3394B">
            <w:pPr>
              <w:autoSpaceDE w:val="0"/>
              <w:autoSpaceDN w:val="0"/>
              <w:adjustRightInd w:val="0"/>
              <w:spacing w:after="0" w:line="240" w:lineRule="auto"/>
              <w:rPr>
                <w:rFonts w:ascii="Times New Roman" w:hAnsi="Times New Roman" w:cs="Times New Roman"/>
                <w:color w:val="000000"/>
                <w:sz w:val="23"/>
                <w:szCs w:val="23"/>
              </w:rPr>
            </w:pPr>
            <w:r w:rsidRPr="002525E7">
              <w:rPr>
                <w:rFonts w:ascii="Times New Roman" w:hAnsi="Times New Roman" w:cs="Times New Roman"/>
                <w:color w:val="000000"/>
                <w:sz w:val="23"/>
                <w:szCs w:val="23"/>
              </w:rPr>
              <w:t>– Д</w:t>
            </w:r>
            <w:r w:rsidRPr="002525E7">
              <w:rPr>
                <w:rFonts w:ascii="Times New Roman" w:hAnsi="Times New Roman" w:cs="Times New Roman"/>
                <w:color w:val="000000"/>
                <w:sz w:val="23"/>
                <w:szCs w:val="23"/>
                <w:vertAlign w:val="subscript"/>
              </w:rPr>
              <w:t>ном</w:t>
            </w:r>
            <w:r w:rsidRPr="002525E7">
              <w:rPr>
                <w:rFonts w:ascii="Times New Roman" w:hAnsi="Times New Roman" w:cs="Times New Roman"/>
                <w:color w:val="000000"/>
                <w:sz w:val="23"/>
                <w:szCs w:val="23"/>
              </w:rPr>
              <w:t xml:space="preserve"> –паропроизводительность котла, т/ч - 0 </w:t>
            </w:r>
          </w:p>
        </w:tc>
      </w:tr>
    </w:tbl>
    <w:p w:rsidR="0027064E" w:rsidRPr="002525E7" w:rsidRDefault="0027064E" w:rsidP="00E3394B">
      <w:pPr>
        <w:spacing w:after="0" w:line="240" w:lineRule="auto"/>
        <w:jc w:val="center"/>
        <w:rPr>
          <w:rFonts w:ascii="Times New Roman" w:hAnsi="Times New Roman" w:cs="Times New Roman"/>
          <w:b/>
        </w:rPr>
      </w:pPr>
      <w:r w:rsidRPr="002525E7">
        <w:rPr>
          <w:rFonts w:ascii="Times New Roman" w:hAnsi="Times New Roman" w:cs="Times New Roman"/>
          <w:b/>
        </w:rPr>
        <w:t>Расчет выбросов хлористого водорода</w:t>
      </w:r>
    </w:p>
    <w:tbl>
      <w:tblPr>
        <w:tblW w:w="12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1"/>
        <w:gridCol w:w="1163"/>
        <w:gridCol w:w="963"/>
        <w:gridCol w:w="1247"/>
        <w:gridCol w:w="1163"/>
        <w:gridCol w:w="4013"/>
      </w:tblGrid>
      <w:tr w:rsidR="0027064E" w:rsidRPr="00625AD5" w:rsidTr="0086312E">
        <w:trPr>
          <w:gridAfter w:val="1"/>
          <w:wAfter w:w="4013" w:type="dxa"/>
          <w:trHeight w:val="128"/>
        </w:trPr>
        <w:tc>
          <w:tcPr>
            <w:tcW w:w="3931" w:type="dxa"/>
          </w:tcPr>
          <w:p w:rsidR="0027064E" w:rsidRPr="00625AD5" w:rsidRDefault="0027064E" w:rsidP="00E3394B">
            <w:pPr>
              <w:pStyle w:val="Default"/>
              <w:jc w:val="left"/>
              <w:rPr>
                <w:rFonts w:ascii="Times New Roman" w:hAnsi="Times New Roman" w:cs="Times New Roman"/>
                <w:sz w:val="20"/>
                <w:szCs w:val="20"/>
              </w:rPr>
            </w:pPr>
            <w:r w:rsidRPr="00625AD5">
              <w:rPr>
                <w:rFonts w:ascii="Times New Roman" w:hAnsi="Times New Roman" w:cs="Times New Roman"/>
                <w:sz w:val="20"/>
                <w:szCs w:val="20"/>
              </w:rPr>
              <w:t>М</w:t>
            </w:r>
            <w:r w:rsidRPr="00625AD5">
              <w:rPr>
                <w:rFonts w:ascii="Times New Roman" w:hAnsi="Times New Roman" w:cs="Times New Roman"/>
                <w:sz w:val="20"/>
                <w:szCs w:val="20"/>
                <w:vertAlign w:val="subscript"/>
                <w:lang w:val="en-US"/>
              </w:rPr>
              <w:t>HCL</w:t>
            </w:r>
            <w:r w:rsidRPr="00625AD5">
              <w:rPr>
                <w:rFonts w:ascii="Times New Roman" w:hAnsi="Times New Roman" w:cs="Times New Roman"/>
                <w:sz w:val="20"/>
                <w:szCs w:val="20"/>
                <w:lang w:val="en-US"/>
              </w:rPr>
              <w:t xml:space="preserve"> = 3.6 * V</w:t>
            </w:r>
            <w:r w:rsidRPr="00625AD5">
              <w:rPr>
                <w:rFonts w:ascii="Times New Roman" w:hAnsi="Times New Roman" w:cs="Times New Roman"/>
                <w:sz w:val="20"/>
                <w:szCs w:val="20"/>
                <w:vertAlign w:val="subscript"/>
                <w:lang w:val="en-US"/>
              </w:rPr>
              <w:t>1</w:t>
            </w:r>
            <w:r w:rsidRPr="00625AD5">
              <w:rPr>
                <w:rFonts w:ascii="Times New Roman" w:hAnsi="Times New Roman" w:cs="Times New Roman"/>
                <w:sz w:val="20"/>
                <w:szCs w:val="20"/>
                <w:lang w:val="en-US"/>
              </w:rPr>
              <w:t xml:space="preserve"> *C</w:t>
            </w:r>
            <w:r w:rsidRPr="00625AD5">
              <w:rPr>
                <w:rFonts w:ascii="Times New Roman" w:hAnsi="Times New Roman" w:cs="Times New Roman"/>
                <w:sz w:val="20"/>
                <w:szCs w:val="20"/>
                <w:vertAlign w:val="subscript"/>
                <w:lang w:val="en-US"/>
              </w:rPr>
              <w:t>HCL</w:t>
            </w:r>
          </w:p>
        </w:tc>
        <w:tc>
          <w:tcPr>
            <w:tcW w:w="1163" w:type="dxa"/>
          </w:tcPr>
          <w:p w:rsidR="0027064E" w:rsidRPr="00625AD5" w:rsidRDefault="0086312E" w:rsidP="00C21390">
            <w:pPr>
              <w:autoSpaceDE w:val="0"/>
              <w:autoSpaceDN w:val="0"/>
              <w:adjustRightInd w:val="0"/>
              <w:spacing w:after="0" w:line="240" w:lineRule="auto"/>
              <w:rPr>
                <w:rFonts w:ascii="Times New Roman" w:hAnsi="Times New Roman" w:cs="Times New Roman"/>
                <w:color w:val="000000"/>
                <w:sz w:val="20"/>
                <w:szCs w:val="20"/>
                <w:lang w:val="en-US"/>
              </w:rPr>
            </w:pPr>
            <w:r w:rsidRPr="00625AD5">
              <w:rPr>
                <w:rFonts w:ascii="Times New Roman" w:hAnsi="Times New Roman" w:cs="Times New Roman"/>
                <w:color w:val="000000"/>
                <w:sz w:val="20"/>
                <w:szCs w:val="20"/>
              </w:rPr>
              <w:t>0,1</w:t>
            </w:r>
            <w:r w:rsidR="00C21390" w:rsidRPr="00625AD5">
              <w:rPr>
                <w:rFonts w:ascii="Times New Roman" w:hAnsi="Times New Roman" w:cs="Times New Roman"/>
                <w:color w:val="000000"/>
                <w:sz w:val="20"/>
                <w:szCs w:val="20"/>
                <w:lang w:val="en-US"/>
              </w:rPr>
              <w:t>175</w:t>
            </w:r>
          </w:p>
        </w:tc>
        <w:tc>
          <w:tcPr>
            <w:tcW w:w="963" w:type="dxa"/>
          </w:tcPr>
          <w:p w:rsidR="0027064E" w:rsidRPr="00625AD5"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625AD5">
              <w:rPr>
                <w:rFonts w:ascii="Times New Roman" w:hAnsi="Times New Roman" w:cs="Times New Roman"/>
                <w:color w:val="000000"/>
                <w:sz w:val="20"/>
                <w:szCs w:val="20"/>
              </w:rPr>
              <w:t xml:space="preserve">т/год </w:t>
            </w:r>
          </w:p>
        </w:tc>
        <w:tc>
          <w:tcPr>
            <w:tcW w:w="1247" w:type="dxa"/>
          </w:tcPr>
          <w:p w:rsidR="0027064E" w:rsidRPr="00625AD5"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625AD5">
              <w:rPr>
                <w:rFonts w:ascii="Times New Roman" w:hAnsi="Times New Roman" w:cs="Times New Roman"/>
                <w:color w:val="000000"/>
                <w:sz w:val="20"/>
                <w:szCs w:val="20"/>
              </w:rPr>
              <w:t>0,0</w:t>
            </w:r>
            <w:r w:rsidR="0086312E" w:rsidRPr="00625AD5">
              <w:rPr>
                <w:rFonts w:ascii="Times New Roman" w:hAnsi="Times New Roman" w:cs="Times New Roman"/>
                <w:color w:val="000000"/>
                <w:sz w:val="20"/>
                <w:szCs w:val="20"/>
              </w:rPr>
              <w:t>048</w:t>
            </w:r>
          </w:p>
        </w:tc>
        <w:tc>
          <w:tcPr>
            <w:tcW w:w="1163" w:type="dxa"/>
          </w:tcPr>
          <w:p w:rsidR="0027064E" w:rsidRPr="00625AD5"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625AD5">
              <w:rPr>
                <w:rFonts w:ascii="Times New Roman" w:hAnsi="Times New Roman" w:cs="Times New Roman"/>
                <w:color w:val="000000"/>
                <w:sz w:val="20"/>
                <w:szCs w:val="20"/>
              </w:rPr>
              <w:t xml:space="preserve">г/сек </w:t>
            </w:r>
          </w:p>
        </w:tc>
      </w:tr>
      <w:tr w:rsidR="0027064E" w:rsidRPr="00625AD5" w:rsidTr="000F0E87">
        <w:tblPrEx>
          <w:tblBorders>
            <w:top w:val="nil"/>
            <w:left w:val="nil"/>
            <w:bottom w:val="nil"/>
            <w:right w:val="nil"/>
            <w:insideH w:val="none" w:sz="0" w:space="0" w:color="auto"/>
            <w:insideV w:val="none" w:sz="0" w:space="0" w:color="auto"/>
          </w:tblBorders>
        </w:tblPrEx>
        <w:trPr>
          <w:trHeight w:val="128"/>
        </w:trPr>
        <w:tc>
          <w:tcPr>
            <w:tcW w:w="12480" w:type="dxa"/>
            <w:gridSpan w:val="6"/>
          </w:tcPr>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xml:space="preserve">где: </w:t>
            </w:r>
          </w:p>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xml:space="preserve">– V1– объем сухих продуктов сгорания, выбрасываемых от одного или нескольких </w:t>
            </w:r>
          </w:p>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xml:space="preserve">агрегатов, </w:t>
            </w:r>
            <w:r w:rsidR="00641731" w:rsidRPr="00625AD5">
              <w:rPr>
                <w:rFonts w:ascii="Times New Roman" w:hAnsi="Times New Roman" w:cs="Times New Roman"/>
                <w:color w:val="000000"/>
              </w:rPr>
              <w:t>0,</w:t>
            </w:r>
            <w:r w:rsidR="00663C6E" w:rsidRPr="00625AD5">
              <w:rPr>
                <w:rFonts w:ascii="Times New Roman" w:hAnsi="Times New Roman" w:cs="Times New Roman"/>
                <w:color w:val="000000"/>
              </w:rPr>
              <w:t>1114</w:t>
            </w:r>
            <w:r w:rsidR="00641731" w:rsidRPr="00625AD5">
              <w:rPr>
                <w:rFonts w:ascii="Times New Roman" w:hAnsi="Times New Roman" w:cs="Times New Roman"/>
                <w:color w:val="000000"/>
              </w:rPr>
              <w:t xml:space="preserve"> </w:t>
            </w:r>
            <w:r w:rsidRPr="00625AD5">
              <w:rPr>
                <w:rFonts w:ascii="Times New Roman" w:hAnsi="Times New Roman" w:cs="Times New Roman"/>
                <w:color w:val="000000"/>
              </w:rPr>
              <w:t xml:space="preserve">м3/с, </w:t>
            </w:r>
          </w:p>
        </w:tc>
      </w:tr>
      <w:tr w:rsidR="0027064E" w:rsidRPr="00625AD5" w:rsidTr="000F0E87">
        <w:tblPrEx>
          <w:tblBorders>
            <w:top w:val="nil"/>
            <w:left w:val="nil"/>
            <w:bottom w:val="nil"/>
            <w:right w:val="nil"/>
            <w:insideH w:val="none" w:sz="0" w:space="0" w:color="auto"/>
            <w:insideV w:val="none" w:sz="0" w:space="0" w:color="auto"/>
          </w:tblBorders>
        </w:tblPrEx>
        <w:trPr>
          <w:trHeight w:val="247"/>
        </w:trPr>
        <w:tc>
          <w:tcPr>
            <w:tcW w:w="12480" w:type="dxa"/>
            <w:gridSpan w:val="6"/>
          </w:tcPr>
          <w:p w:rsidR="00BB774A"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C</w:t>
            </w:r>
            <w:r w:rsidRPr="00625AD5">
              <w:rPr>
                <w:rFonts w:ascii="Times New Roman" w:hAnsi="Times New Roman" w:cs="Times New Roman"/>
                <w:color w:val="000000"/>
                <w:vertAlign w:val="subscript"/>
              </w:rPr>
              <w:t>HCl</w:t>
            </w:r>
            <w:r w:rsidRPr="00625AD5">
              <w:rPr>
                <w:rFonts w:ascii="Times New Roman" w:hAnsi="Times New Roman" w:cs="Times New Roman"/>
                <w:color w:val="000000"/>
              </w:rPr>
              <w:t>- содержание хлористого водорода в продуктах сгорания после системы газоочистки,</w:t>
            </w:r>
          </w:p>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xml:space="preserve"> принимается в среднем равным 0,012 г/м3; </w:t>
            </w:r>
          </w:p>
        </w:tc>
      </w:tr>
      <w:tr w:rsidR="0027064E" w:rsidRPr="00625AD5" w:rsidTr="000F0E87">
        <w:tblPrEx>
          <w:tblBorders>
            <w:top w:val="nil"/>
            <w:left w:val="nil"/>
            <w:bottom w:val="nil"/>
            <w:right w:val="nil"/>
            <w:insideH w:val="none" w:sz="0" w:space="0" w:color="auto"/>
            <w:insideV w:val="none" w:sz="0" w:space="0" w:color="auto"/>
          </w:tblBorders>
        </w:tblPrEx>
        <w:trPr>
          <w:trHeight w:val="128"/>
        </w:trPr>
        <w:tc>
          <w:tcPr>
            <w:tcW w:w="12480" w:type="dxa"/>
            <w:gridSpan w:val="6"/>
          </w:tcPr>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V1= 0,278*B* [(0,1 +1,08α)*(Qp</w:t>
            </w:r>
            <w:r w:rsidRPr="00625AD5">
              <w:rPr>
                <w:rFonts w:ascii="Times New Roman" w:hAnsi="Times New Roman" w:cs="Times New Roman"/>
                <w:color w:val="000000"/>
                <w:vertAlign w:val="subscript"/>
              </w:rPr>
              <w:t>ТБО</w:t>
            </w:r>
            <w:r w:rsidRPr="00625AD5">
              <w:rPr>
                <w:rFonts w:ascii="Times New Roman" w:hAnsi="Times New Roman" w:cs="Times New Roman"/>
                <w:color w:val="000000"/>
              </w:rPr>
              <w:t xml:space="preserve">(см) +6Wp) /1000 +0,0124*Wp ] * (273 + tr)/273 </w:t>
            </w:r>
          </w:p>
        </w:tc>
      </w:tr>
      <w:tr w:rsidR="0027064E" w:rsidRPr="00625AD5" w:rsidTr="000F0E87">
        <w:tblPrEx>
          <w:tblBorders>
            <w:top w:val="nil"/>
            <w:left w:val="nil"/>
            <w:bottom w:val="nil"/>
            <w:right w:val="nil"/>
            <w:insideH w:val="none" w:sz="0" w:space="0" w:color="auto"/>
            <w:insideV w:val="none" w:sz="0" w:space="0" w:color="auto"/>
          </w:tblBorders>
        </w:tblPrEx>
        <w:trPr>
          <w:trHeight w:val="109"/>
        </w:trPr>
        <w:tc>
          <w:tcPr>
            <w:tcW w:w="12480" w:type="dxa"/>
            <w:gridSpan w:val="6"/>
          </w:tcPr>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xml:space="preserve">– В - производительность установки по сжигаемым отходам, 0,1 т/ч; </w:t>
            </w:r>
          </w:p>
        </w:tc>
      </w:tr>
      <w:tr w:rsidR="0027064E" w:rsidRPr="00625AD5" w:rsidTr="000F0E87">
        <w:tblPrEx>
          <w:tblBorders>
            <w:top w:val="nil"/>
            <w:left w:val="nil"/>
            <w:bottom w:val="nil"/>
            <w:right w:val="nil"/>
            <w:insideH w:val="none" w:sz="0" w:space="0" w:color="auto"/>
            <w:insideV w:val="none" w:sz="0" w:space="0" w:color="auto"/>
          </w:tblBorders>
        </w:tblPrEx>
        <w:trPr>
          <w:trHeight w:val="110"/>
        </w:trPr>
        <w:tc>
          <w:tcPr>
            <w:tcW w:w="12480" w:type="dxa"/>
            <w:gridSpan w:val="6"/>
          </w:tcPr>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xml:space="preserve">– α - коэффициент избытка воздуха, рассчитываемый по содержанию О2 в отходящих газах: </w:t>
            </w:r>
          </w:p>
        </w:tc>
      </w:tr>
      <w:tr w:rsidR="0027064E" w:rsidRPr="00625AD5" w:rsidTr="000F0E87">
        <w:tblPrEx>
          <w:tblBorders>
            <w:top w:val="nil"/>
            <w:left w:val="nil"/>
            <w:bottom w:val="nil"/>
            <w:right w:val="nil"/>
            <w:insideH w:val="none" w:sz="0" w:space="0" w:color="auto"/>
            <w:insideV w:val="none" w:sz="0" w:space="0" w:color="auto"/>
          </w:tblBorders>
        </w:tblPrEx>
        <w:trPr>
          <w:trHeight w:val="110"/>
        </w:trPr>
        <w:tc>
          <w:tcPr>
            <w:tcW w:w="12480" w:type="dxa"/>
            <w:gridSpan w:val="6"/>
          </w:tcPr>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xml:space="preserve">α =21/(21-О2) </w:t>
            </w:r>
          </w:p>
        </w:tc>
      </w:tr>
      <w:tr w:rsidR="0027064E" w:rsidRPr="00625AD5" w:rsidTr="000F0E87">
        <w:tblPrEx>
          <w:tblBorders>
            <w:top w:val="nil"/>
            <w:left w:val="nil"/>
            <w:bottom w:val="nil"/>
            <w:right w:val="nil"/>
            <w:insideH w:val="none" w:sz="0" w:space="0" w:color="auto"/>
            <w:insideV w:val="none" w:sz="0" w:space="0" w:color="auto"/>
          </w:tblBorders>
        </w:tblPrEx>
        <w:trPr>
          <w:trHeight w:val="110"/>
        </w:trPr>
        <w:tc>
          <w:tcPr>
            <w:tcW w:w="12480" w:type="dxa"/>
            <w:gridSpan w:val="6"/>
          </w:tcPr>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xml:space="preserve">– О2– содержание кислорода в дымовых газах, 14,05% </w:t>
            </w:r>
          </w:p>
        </w:tc>
      </w:tr>
      <w:tr w:rsidR="0027064E" w:rsidRPr="00625AD5" w:rsidTr="000F0E87">
        <w:tblPrEx>
          <w:tblBorders>
            <w:top w:val="nil"/>
            <w:left w:val="nil"/>
            <w:bottom w:val="nil"/>
            <w:right w:val="nil"/>
            <w:insideH w:val="none" w:sz="0" w:space="0" w:color="auto"/>
            <w:insideV w:val="none" w:sz="0" w:space="0" w:color="auto"/>
          </w:tblBorders>
        </w:tblPrEx>
        <w:trPr>
          <w:trHeight w:val="128"/>
        </w:trPr>
        <w:tc>
          <w:tcPr>
            <w:tcW w:w="12480" w:type="dxa"/>
            <w:gridSpan w:val="6"/>
          </w:tcPr>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xml:space="preserve">– Qphтбо(см) -низшая теплота сгорания отходов, </w:t>
            </w:r>
            <w:r w:rsidR="00935100" w:rsidRPr="00625AD5">
              <w:rPr>
                <w:rFonts w:ascii="Times New Roman" w:hAnsi="Times New Roman" w:cs="Times New Roman"/>
                <w:color w:val="000000"/>
              </w:rPr>
              <w:t>19,05</w:t>
            </w:r>
            <w:r w:rsidRPr="00625AD5">
              <w:rPr>
                <w:rFonts w:ascii="Times New Roman" w:hAnsi="Times New Roman" w:cs="Times New Roman"/>
                <w:color w:val="000000"/>
              </w:rPr>
              <w:t xml:space="preserve"> МДж/кг; </w:t>
            </w:r>
          </w:p>
        </w:tc>
      </w:tr>
      <w:tr w:rsidR="0027064E" w:rsidRPr="00625AD5" w:rsidTr="000F0E87">
        <w:tblPrEx>
          <w:tblBorders>
            <w:top w:val="nil"/>
            <w:left w:val="nil"/>
            <w:bottom w:val="nil"/>
            <w:right w:val="nil"/>
            <w:insideH w:val="none" w:sz="0" w:space="0" w:color="auto"/>
            <w:insideV w:val="none" w:sz="0" w:space="0" w:color="auto"/>
          </w:tblBorders>
        </w:tblPrEx>
        <w:trPr>
          <w:trHeight w:val="127"/>
        </w:trPr>
        <w:tc>
          <w:tcPr>
            <w:tcW w:w="12480" w:type="dxa"/>
            <w:gridSpan w:val="6"/>
          </w:tcPr>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WP - содержание обшей влаги в рабочей массе отходов, 20,</w:t>
            </w:r>
            <w:r w:rsidR="00BB774A" w:rsidRPr="00625AD5">
              <w:rPr>
                <w:rFonts w:ascii="Times New Roman" w:hAnsi="Times New Roman" w:cs="Times New Roman"/>
                <w:color w:val="000000"/>
              </w:rPr>
              <w:t>86</w:t>
            </w:r>
            <w:r w:rsidRPr="00625AD5">
              <w:rPr>
                <w:rFonts w:ascii="Times New Roman" w:hAnsi="Times New Roman" w:cs="Times New Roman"/>
                <w:color w:val="000000"/>
              </w:rPr>
              <w:t xml:space="preserve">%; </w:t>
            </w:r>
          </w:p>
        </w:tc>
      </w:tr>
      <w:tr w:rsidR="0027064E" w:rsidRPr="00625AD5" w:rsidTr="000F0E87">
        <w:tblPrEx>
          <w:tblBorders>
            <w:top w:val="nil"/>
            <w:left w:val="nil"/>
            <w:bottom w:val="nil"/>
            <w:right w:val="nil"/>
            <w:insideH w:val="none" w:sz="0" w:space="0" w:color="auto"/>
            <w:insideV w:val="none" w:sz="0" w:space="0" w:color="auto"/>
          </w:tblBorders>
        </w:tblPrEx>
        <w:trPr>
          <w:trHeight w:val="109"/>
        </w:trPr>
        <w:tc>
          <w:tcPr>
            <w:tcW w:w="12480" w:type="dxa"/>
            <w:gridSpan w:val="6"/>
          </w:tcPr>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xml:space="preserve">– tr -температура продуктов сгорания, 1200°С. </w:t>
            </w:r>
          </w:p>
        </w:tc>
      </w:tr>
    </w:tbl>
    <w:p w:rsidR="0027064E" w:rsidRPr="00625AD5" w:rsidRDefault="0027064E" w:rsidP="00E3394B">
      <w:pPr>
        <w:spacing w:after="0" w:line="240" w:lineRule="auto"/>
        <w:jc w:val="center"/>
        <w:rPr>
          <w:rFonts w:ascii="Times New Roman" w:hAnsi="Times New Roman" w:cs="Times New Roman"/>
          <w:b/>
        </w:rPr>
      </w:pPr>
      <w:r w:rsidRPr="00625AD5">
        <w:rPr>
          <w:rFonts w:ascii="Times New Roman" w:hAnsi="Times New Roman" w:cs="Times New Roman"/>
          <w:b/>
        </w:rPr>
        <w:t>Расчет выбросов фтористого водорода</w:t>
      </w:r>
    </w:p>
    <w:tbl>
      <w:tblPr>
        <w:tblW w:w="84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85"/>
        <w:gridCol w:w="1163"/>
        <w:gridCol w:w="992"/>
        <w:gridCol w:w="993"/>
        <w:gridCol w:w="1134"/>
      </w:tblGrid>
      <w:tr w:rsidR="0027064E" w:rsidRPr="00625AD5" w:rsidTr="004418B3">
        <w:trPr>
          <w:trHeight w:val="128"/>
        </w:trPr>
        <w:tc>
          <w:tcPr>
            <w:tcW w:w="4185" w:type="dxa"/>
          </w:tcPr>
          <w:p w:rsidR="0027064E" w:rsidRPr="00625AD5" w:rsidRDefault="0027064E" w:rsidP="00E3394B">
            <w:pPr>
              <w:pStyle w:val="Default"/>
              <w:jc w:val="left"/>
              <w:rPr>
                <w:rFonts w:ascii="Times New Roman" w:hAnsi="Times New Roman" w:cs="Times New Roman"/>
                <w:sz w:val="20"/>
                <w:szCs w:val="20"/>
              </w:rPr>
            </w:pPr>
            <w:r w:rsidRPr="00625AD5">
              <w:rPr>
                <w:rFonts w:ascii="Times New Roman" w:hAnsi="Times New Roman" w:cs="Times New Roman"/>
                <w:sz w:val="20"/>
                <w:szCs w:val="20"/>
              </w:rPr>
              <w:t>М</w:t>
            </w:r>
            <w:r w:rsidRPr="00625AD5">
              <w:rPr>
                <w:rFonts w:ascii="Times New Roman" w:hAnsi="Times New Roman" w:cs="Times New Roman"/>
                <w:sz w:val="20"/>
                <w:szCs w:val="20"/>
                <w:vertAlign w:val="subscript"/>
                <w:lang w:val="en-US"/>
              </w:rPr>
              <w:t>HF</w:t>
            </w:r>
            <w:r w:rsidRPr="00625AD5">
              <w:rPr>
                <w:rFonts w:ascii="Times New Roman" w:hAnsi="Times New Roman" w:cs="Times New Roman"/>
                <w:sz w:val="20"/>
                <w:szCs w:val="20"/>
                <w:lang w:val="en-US"/>
              </w:rPr>
              <w:t xml:space="preserve"> = 3.6 * V</w:t>
            </w:r>
            <w:r w:rsidRPr="00625AD5">
              <w:rPr>
                <w:rFonts w:ascii="Times New Roman" w:hAnsi="Times New Roman" w:cs="Times New Roman"/>
                <w:sz w:val="20"/>
                <w:szCs w:val="20"/>
                <w:vertAlign w:val="subscript"/>
                <w:lang w:val="en-US"/>
              </w:rPr>
              <w:t>1</w:t>
            </w:r>
            <w:r w:rsidRPr="00625AD5">
              <w:rPr>
                <w:rFonts w:ascii="Times New Roman" w:hAnsi="Times New Roman" w:cs="Times New Roman"/>
                <w:sz w:val="20"/>
                <w:szCs w:val="20"/>
                <w:lang w:val="en-US"/>
              </w:rPr>
              <w:t xml:space="preserve"> *C</w:t>
            </w:r>
            <w:r w:rsidRPr="00625AD5">
              <w:rPr>
                <w:rFonts w:ascii="Times New Roman" w:hAnsi="Times New Roman" w:cs="Times New Roman"/>
                <w:sz w:val="20"/>
                <w:szCs w:val="20"/>
                <w:vertAlign w:val="subscript"/>
                <w:lang w:val="en-US"/>
              </w:rPr>
              <w:t>HF</w:t>
            </w:r>
            <w:r w:rsidRPr="00625AD5">
              <w:rPr>
                <w:rFonts w:ascii="Times New Roman" w:hAnsi="Times New Roman" w:cs="Times New Roman"/>
                <w:sz w:val="20"/>
                <w:szCs w:val="20"/>
              </w:rPr>
              <w:t>*</w:t>
            </w:r>
            <w:r w:rsidRPr="00625AD5">
              <w:rPr>
                <w:rFonts w:ascii="Times New Roman" w:hAnsi="Times New Roman" w:cs="Times New Roman"/>
                <w:sz w:val="23"/>
                <w:szCs w:val="23"/>
              </w:rPr>
              <w:t>η</w:t>
            </w:r>
          </w:p>
        </w:tc>
        <w:tc>
          <w:tcPr>
            <w:tcW w:w="1163" w:type="dxa"/>
            <w:vAlign w:val="center"/>
          </w:tcPr>
          <w:p w:rsidR="0027064E" w:rsidRPr="00625AD5" w:rsidRDefault="0027064E" w:rsidP="006301BB">
            <w:pPr>
              <w:autoSpaceDE w:val="0"/>
              <w:autoSpaceDN w:val="0"/>
              <w:adjustRightInd w:val="0"/>
              <w:spacing w:after="0" w:line="240" w:lineRule="auto"/>
              <w:ind w:hanging="137"/>
              <w:jc w:val="center"/>
              <w:rPr>
                <w:rFonts w:ascii="Times New Roman" w:hAnsi="Times New Roman" w:cs="Times New Roman"/>
                <w:color w:val="000000"/>
                <w:sz w:val="20"/>
                <w:szCs w:val="20"/>
                <w:lang w:val="en-US"/>
              </w:rPr>
            </w:pPr>
            <w:r w:rsidRPr="00625AD5">
              <w:rPr>
                <w:rFonts w:ascii="Times New Roman" w:hAnsi="Times New Roman" w:cs="Times New Roman"/>
                <w:color w:val="000000"/>
                <w:sz w:val="20"/>
                <w:szCs w:val="20"/>
                <w:lang w:val="en-US"/>
              </w:rPr>
              <w:t>0</w:t>
            </w:r>
            <w:r w:rsidRPr="00625AD5">
              <w:rPr>
                <w:rFonts w:ascii="Times New Roman" w:hAnsi="Times New Roman" w:cs="Times New Roman"/>
                <w:color w:val="000000"/>
                <w:sz w:val="20"/>
                <w:szCs w:val="20"/>
              </w:rPr>
              <w:t>,</w:t>
            </w:r>
            <w:r w:rsidR="00115812" w:rsidRPr="00625AD5">
              <w:rPr>
                <w:rFonts w:ascii="Times New Roman" w:hAnsi="Times New Roman" w:cs="Times New Roman"/>
                <w:color w:val="000000"/>
                <w:sz w:val="20"/>
                <w:szCs w:val="20"/>
                <w:lang w:val="en-US"/>
              </w:rPr>
              <w:t>1</w:t>
            </w:r>
            <w:r w:rsidR="006301BB" w:rsidRPr="00625AD5">
              <w:rPr>
                <w:rFonts w:ascii="Times New Roman" w:hAnsi="Times New Roman" w:cs="Times New Roman"/>
                <w:color w:val="000000"/>
                <w:sz w:val="20"/>
                <w:szCs w:val="20"/>
                <w:lang w:val="en-US"/>
              </w:rPr>
              <w:t>836</w:t>
            </w:r>
          </w:p>
        </w:tc>
        <w:tc>
          <w:tcPr>
            <w:tcW w:w="992" w:type="dxa"/>
          </w:tcPr>
          <w:p w:rsidR="0027064E" w:rsidRPr="00625AD5"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625AD5">
              <w:rPr>
                <w:rFonts w:ascii="Times New Roman" w:hAnsi="Times New Roman" w:cs="Times New Roman"/>
                <w:color w:val="000000"/>
                <w:sz w:val="20"/>
                <w:szCs w:val="20"/>
              </w:rPr>
              <w:t xml:space="preserve">т/год </w:t>
            </w:r>
          </w:p>
        </w:tc>
        <w:tc>
          <w:tcPr>
            <w:tcW w:w="993" w:type="dxa"/>
          </w:tcPr>
          <w:p w:rsidR="0027064E" w:rsidRPr="00625AD5"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625AD5">
              <w:rPr>
                <w:rFonts w:ascii="Times New Roman" w:hAnsi="Times New Roman" w:cs="Times New Roman"/>
                <w:color w:val="000000"/>
                <w:sz w:val="20"/>
                <w:szCs w:val="20"/>
              </w:rPr>
              <w:t>0,0</w:t>
            </w:r>
            <w:r w:rsidR="00FF4118" w:rsidRPr="00625AD5">
              <w:rPr>
                <w:rFonts w:ascii="Times New Roman" w:hAnsi="Times New Roman" w:cs="Times New Roman"/>
                <w:color w:val="000000"/>
                <w:sz w:val="20"/>
                <w:szCs w:val="20"/>
              </w:rPr>
              <w:t>075</w:t>
            </w:r>
          </w:p>
        </w:tc>
        <w:tc>
          <w:tcPr>
            <w:tcW w:w="1134" w:type="dxa"/>
          </w:tcPr>
          <w:p w:rsidR="0027064E" w:rsidRPr="00625AD5"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625AD5">
              <w:rPr>
                <w:rFonts w:ascii="Times New Roman" w:hAnsi="Times New Roman" w:cs="Times New Roman"/>
                <w:color w:val="000000"/>
                <w:sz w:val="20"/>
                <w:szCs w:val="20"/>
              </w:rPr>
              <w:t xml:space="preserve">г/сек </w:t>
            </w:r>
          </w:p>
        </w:tc>
      </w:tr>
    </w:tbl>
    <w:p w:rsidR="0027064E" w:rsidRPr="00625AD5" w:rsidRDefault="0027064E" w:rsidP="00E3394B">
      <w:pPr>
        <w:spacing w:after="0" w:line="240" w:lineRule="auto"/>
        <w:rPr>
          <w:rFonts w:ascii="Times New Roman" w:hAnsi="Times New Roman" w:cs="Times New Roman"/>
        </w:rPr>
      </w:pPr>
      <w:r w:rsidRPr="00625AD5">
        <w:rPr>
          <w:rFonts w:ascii="Times New Roman" w:hAnsi="Times New Roman" w:cs="Times New Roman"/>
          <w:lang w:val="kk-KZ"/>
        </w:rPr>
        <w:t>где</w:t>
      </w:r>
      <w:r w:rsidRPr="00625AD5">
        <w:rPr>
          <w:rFonts w:ascii="Times New Roman" w:hAnsi="Times New Roman" w:cs="Times New Roman"/>
        </w:rPr>
        <w:t>:</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10692"/>
      </w:tblGrid>
      <w:tr w:rsidR="0027064E" w:rsidRPr="002525E7" w:rsidTr="00337D5E">
        <w:trPr>
          <w:trHeight w:val="128"/>
        </w:trPr>
        <w:tc>
          <w:tcPr>
            <w:tcW w:w="10692" w:type="dxa"/>
          </w:tcPr>
          <w:p w:rsidR="0027064E" w:rsidRPr="00625AD5"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V</w:t>
            </w:r>
            <w:r w:rsidRPr="00625AD5">
              <w:rPr>
                <w:rFonts w:ascii="Times New Roman" w:hAnsi="Times New Roman" w:cs="Times New Roman"/>
                <w:color w:val="000000"/>
                <w:vertAlign w:val="subscript"/>
              </w:rPr>
              <w:t>1</w:t>
            </w:r>
            <w:r w:rsidRPr="00625AD5">
              <w:rPr>
                <w:rFonts w:ascii="Times New Roman" w:hAnsi="Times New Roman" w:cs="Times New Roman"/>
                <w:color w:val="000000"/>
              </w:rPr>
              <w:t xml:space="preserve"> - объем сухих продуктов сгорания, выбрасываемых от одного </w:t>
            </w:r>
          </w:p>
          <w:p w:rsidR="0027064E" w:rsidRPr="002525E7" w:rsidRDefault="0027064E" w:rsidP="00E3394B">
            <w:pPr>
              <w:autoSpaceDE w:val="0"/>
              <w:autoSpaceDN w:val="0"/>
              <w:adjustRightInd w:val="0"/>
              <w:spacing w:after="0" w:line="240" w:lineRule="auto"/>
              <w:rPr>
                <w:rFonts w:ascii="Times New Roman" w:hAnsi="Times New Roman" w:cs="Times New Roman"/>
                <w:color w:val="000000"/>
              </w:rPr>
            </w:pPr>
            <w:r w:rsidRPr="00625AD5">
              <w:rPr>
                <w:rFonts w:ascii="Times New Roman" w:hAnsi="Times New Roman" w:cs="Times New Roman"/>
                <w:color w:val="000000"/>
              </w:rPr>
              <w:t xml:space="preserve">пли нескольких агрегатов, </w:t>
            </w:r>
            <w:r w:rsidR="00641731" w:rsidRPr="00625AD5">
              <w:rPr>
                <w:rFonts w:ascii="Times New Roman" w:hAnsi="Times New Roman" w:cs="Times New Roman"/>
                <w:color w:val="000000"/>
              </w:rPr>
              <w:t xml:space="preserve">0,1114 </w:t>
            </w:r>
            <w:r w:rsidRPr="00625AD5">
              <w:rPr>
                <w:rFonts w:ascii="Times New Roman" w:hAnsi="Times New Roman" w:cs="Times New Roman"/>
                <w:color w:val="000000"/>
              </w:rPr>
              <w:t>м</w:t>
            </w:r>
            <w:r w:rsidRPr="00625AD5">
              <w:rPr>
                <w:rFonts w:ascii="Times New Roman" w:hAnsi="Times New Roman" w:cs="Times New Roman"/>
                <w:color w:val="000000"/>
                <w:vertAlign w:val="superscript"/>
              </w:rPr>
              <w:t>3</w:t>
            </w:r>
            <w:r w:rsidRPr="00625AD5">
              <w:rPr>
                <w:rFonts w:ascii="Times New Roman" w:hAnsi="Times New Roman" w:cs="Times New Roman"/>
                <w:color w:val="000000"/>
              </w:rPr>
              <w:t>/с,</w:t>
            </w:r>
            <w:r w:rsidRPr="002525E7">
              <w:rPr>
                <w:rFonts w:ascii="Times New Roman" w:hAnsi="Times New Roman" w:cs="Times New Roman"/>
                <w:color w:val="000000"/>
              </w:rPr>
              <w:t xml:space="preserve"> </w:t>
            </w:r>
          </w:p>
        </w:tc>
      </w:tr>
      <w:tr w:rsidR="0027064E" w:rsidRPr="002525E7" w:rsidTr="00337D5E">
        <w:trPr>
          <w:trHeight w:val="128"/>
        </w:trPr>
        <w:tc>
          <w:tcPr>
            <w:tcW w:w="10692" w:type="dxa"/>
          </w:tcPr>
          <w:p w:rsidR="0027064E" w:rsidRPr="002525E7" w:rsidRDefault="0027064E" w:rsidP="00E3394B">
            <w:pPr>
              <w:autoSpaceDE w:val="0"/>
              <w:autoSpaceDN w:val="0"/>
              <w:adjustRightInd w:val="0"/>
              <w:spacing w:after="0" w:line="240" w:lineRule="auto"/>
              <w:rPr>
                <w:rFonts w:ascii="Times New Roman" w:hAnsi="Times New Roman" w:cs="Times New Roman"/>
                <w:color w:val="000000"/>
              </w:rPr>
            </w:pPr>
            <w:r w:rsidRPr="002525E7">
              <w:rPr>
                <w:rFonts w:ascii="Times New Roman" w:hAnsi="Times New Roman" w:cs="Times New Roman"/>
                <w:color w:val="000000"/>
              </w:rPr>
              <w:t>C</w:t>
            </w:r>
            <w:r w:rsidRPr="002525E7">
              <w:rPr>
                <w:rFonts w:ascii="Times New Roman" w:hAnsi="Times New Roman" w:cs="Times New Roman"/>
                <w:color w:val="000000"/>
                <w:vertAlign w:val="subscript"/>
              </w:rPr>
              <w:t>HF</w:t>
            </w:r>
            <w:r w:rsidRPr="002525E7">
              <w:rPr>
                <w:rFonts w:ascii="Times New Roman" w:hAnsi="Times New Roman" w:cs="Times New Roman"/>
                <w:color w:val="000000"/>
              </w:rPr>
              <w:t xml:space="preserve"> -содержание фтористого водорода в продуктах сгорания, принимается </w:t>
            </w:r>
          </w:p>
          <w:p w:rsidR="0027064E" w:rsidRPr="002525E7" w:rsidRDefault="0027064E" w:rsidP="00E3394B">
            <w:pPr>
              <w:autoSpaceDE w:val="0"/>
              <w:autoSpaceDN w:val="0"/>
              <w:adjustRightInd w:val="0"/>
              <w:spacing w:after="0" w:line="240" w:lineRule="auto"/>
              <w:rPr>
                <w:rFonts w:ascii="Times New Roman" w:hAnsi="Times New Roman" w:cs="Times New Roman"/>
                <w:color w:val="000000"/>
                <w:vertAlign w:val="superscript"/>
              </w:rPr>
            </w:pPr>
            <w:r w:rsidRPr="002525E7">
              <w:rPr>
                <w:rFonts w:ascii="Times New Roman" w:hAnsi="Times New Roman" w:cs="Times New Roman"/>
                <w:color w:val="000000"/>
              </w:rPr>
              <w:t>в среднем равным 0,025 г/м</w:t>
            </w:r>
            <w:r w:rsidRPr="002525E7">
              <w:rPr>
                <w:rFonts w:ascii="Times New Roman" w:hAnsi="Times New Roman" w:cs="Times New Roman"/>
                <w:color w:val="000000"/>
                <w:vertAlign w:val="superscript"/>
              </w:rPr>
              <w:t>3</w:t>
            </w:r>
          </w:p>
          <w:p w:rsidR="0027064E" w:rsidRPr="002525E7" w:rsidRDefault="0027064E" w:rsidP="00E3394B">
            <w:pPr>
              <w:autoSpaceDE w:val="0"/>
              <w:autoSpaceDN w:val="0"/>
              <w:adjustRightInd w:val="0"/>
              <w:spacing w:after="0" w:line="240" w:lineRule="auto"/>
              <w:rPr>
                <w:rFonts w:ascii="Times New Roman" w:hAnsi="Times New Roman" w:cs="Times New Roman"/>
                <w:color w:val="000000"/>
              </w:rPr>
            </w:pPr>
            <w:r w:rsidRPr="002525E7">
              <w:rPr>
                <w:rFonts w:ascii="Times New Roman" w:hAnsi="Times New Roman" w:cs="Times New Roman"/>
                <w:color w:val="000000"/>
                <w:vertAlign w:val="superscript"/>
              </w:rPr>
              <w:t xml:space="preserve">– </w:t>
            </w:r>
            <w:r w:rsidRPr="002525E7">
              <w:rPr>
                <w:rFonts w:ascii="Times New Roman" w:hAnsi="Times New Roman" w:cs="Times New Roman"/>
                <w:color w:val="000000"/>
              </w:rPr>
              <w:t>η – эффективность очистки, 0,</w:t>
            </w:r>
            <w:r w:rsidR="003167C6" w:rsidRPr="002525E7">
              <w:rPr>
                <w:rFonts w:ascii="Times New Roman" w:hAnsi="Times New Roman" w:cs="Times New Roman"/>
                <w:color w:val="000000"/>
              </w:rPr>
              <w:t>75</w:t>
            </w:r>
          </w:p>
        </w:tc>
      </w:tr>
    </w:tbl>
    <w:p w:rsidR="0027064E" w:rsidRPr="002525E7" w:rsidRDefault="0027064E" w:rsidP="00E3394B">
      <w:pPr>
        <w:spacing w:after="0" w:line="240" w:lineRule="auto"/>
        <w:rPr>
          <w:rFonts w:ascii="Times New Roman" w:hAnsi="Times New Roman" w:cs="Times New Roman"/>
          <w:sz w:val="16"/>
          <w:szCs w:val="16"/>
        </w:rPr>
      </w:pPr>
    </w:p>
    <w:p w:rsidR="0027064E" w:rsidRPr="002525E7" w:rsidRDefault="0027064E" w:rsidP="00E3394B">
      <w:pPr>
        <w:spacing w:after="0" w:line="240" w:lineRule="auto"/>
        <w:rPr>
          <w:rFonts w:ascii="Times New Roman" w:hAnsi="Times New Roman" w:cs="Times New Roman"/>
          <w:b/>
        </w:rPr>
      </w:pPr>
      <w:r w:rsidRPr="002525E7">
        <w:rPr>
          <w:rFonts w:ascii="Times New Roman" w:hAnsi="Times New Roman" w:cs="Times New Roman"/>
          <w:b/>
        </w:rPr>
        <w:t xml:space="preserve">Итого от сжигания </w:t>
      </w:r>
      <w:r w:rsidR="0078092E" w:rsidRPr="002525E7">
        <w:rPr>
          <w:rFonts w:ascii="Times New Roman" w:hAnsi="Times New Roman" w:cs="Times New Roman"/>
          <w:b/>
        </w:rPr>
        <w:t>медицинских и промышленных</w:t>
      </w:r>
      <w:r w:rsidRPr="002525E7">
        <w:rPr>
          <w:rFonts w:ascii="Times New Roman" w:hAnsi="Times New Roman" w:cs="Times New Roman"/>
          <w:b/>
        </w:rPr>
        <w:t xml:space="preserve"> отходов: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7"/>
        <w:gridCol w:w="3969"/>
        <w:gridCol w:w="2239"/>
        <w:gridCol w:w="1973"/>
      </w:tblGrid>
      <w:tr w:rsidR="00FE0083" w:rsidRPr="002525E7" w:rsidTr="004661DA">
        <w:trPr>
          <w:trHeight w:val="118"/>
        </w:trPr>
        <w:tc>
          <w:tcPr>
            <w:tcW w:w="1067" w:type="dxa"/>
            <w:vMerge w:val="restart"/>
            <w:vAlign w:val="center"/>
          </w:tcPr>
          <w:p w:rsidR="00FE0083" w:rsidRPr="002525E7" w:rsidRDefault="00FE0083" w:rsidP="00E3394B">
            <w:pPr>
              <w:autoSpaceDE w:val="0"/>
              <w:autoSpaceDN w:val="0"/>
              <w:adjustRightInd w:val="0"/>
              <w:spacing w:after="0" w:line="240" w:lineRule="auto"/>
              <w:jc w:val="center"/>
              <w:rPr>
                <w:rFonts w:ascii="Times New Roman" w:hAnsi="Times New Roman" w:cs="Times New Roman"/>
                <w:b/>
                <w:color w:val="000000"/>
                <w:sz w:val="20"/>
                <w:szCs w:val="20"/>
              </w:rPr>
            </w:pPr>
            <w:r w:rsidRPr="002525E7">
              <w:rPr>
                <w:rFonts w:ascii="Times New Roman" w:hAnsi="Times New Roman" w:cs="Times New Roman"/>
                <w:b/>
                <w:color w:val="000000"/>
                <w:sz w:val="20"/>
                <w:szCs w:val="20"/>
              </w:rPr>
              <w:t>№ п/п</w:t>
            </w:r>
          </w:p>
        </w:tc>
        <w:tc>
          <w:tcPr>
            <w:tcW w:w="3969" w:type="dxa"/>
            <w:vMerge w:val="restart"/>
            <w:vAlign w:val="center"/>
          </w:tcPr>
          <w:p w:rsidR="00FE0083" w:rsidRPr="002525E7" w:rsidRDefault="00FE0083" w:rsidP="00E3394B">
            <w:pPr>
              <w:autoSpaceDE w:val="0"/>
              <w:autoSpaceDN w:val="0"/>
              <w:adjustRightInd w:val="0"/>
              <w:spacing w:after="0" w:line="240" w:lineRule="auto"/>
              <w:jc w:val="center"/>
              <w:rPr>
                <w:rFonts w:ascii="Times New Roman" w:hAnsi="Times New Roman" w:cs="Times New Roman"/>
                <w:b/>
                <w:color w:val="000000"/>
                <w:sz w:val="20"/>
                <w:szCs w:val="20"/>
              </w:rPr>
            </w:pPr>
            <w:r w:rsidRPr="002525E7">
              <w:rPr>
                <w:rFonts w:ascii="Times New Roman" w:hAnsi="Times New Roman" w:cs="Times New Roman"/>
                <w:b/>
                <w:color w:val="000000"/>
                <w:sz w:val="20"/>
                <w:szCs w:val="20"/>
              </w:rPr>
              <w:t>Наименование ЗВ</w:t>
            </w:r>
          </w:p>
        </w:tc>
        <w:tc>
          <w:tcPr>
            <w:tcW w:w="4212" w:type="dxa"/>
            <w:gridSpan w:val="2"/>
            <w:vAlign w:val="center"/>
          </w:tcPr>
          <w:p w:rsidR="00FE0083" w:rsidRPr="002525E7" w:rsidRDefault="00FE0083" w:rsidP="00E3394B">
            <w:pPr>
              <w:autoSpaceDE w:val="0"/>
              <w:autoSpaceDN w:val="0"/>
              <w:adjustRightInd w:val="0"/>
              <w:spacing w:after="0" w:line="240" w:lineRule="auto"/>
              <w:jc w:val="center"/>
              <w:rPr>
                <w:rFonts w:ascii="Times New Roman" w:hAnsi="Times New Roman" w:cs="Times New Roman"/>
                <w:b/>
                <w:color w:val="000000"/>
                <w:sz w:val="20"/>
                <w:szCs w:val="20"/>
              </w:rPr>
            </w:pPr>
            <w:r w:rsidRPr="002525E7">
              <w:rPr>
                <w:rFonts w:ascii="Times New Roman" w:hAnsi="Times New Roman" w:cs="Times New Roman"/>
                <w:b/>
                <w:color w:val="000000"/>
                <w:sz w:val="20"/>
                <w:szCs w:val="20"/>
              </w:rPr>
              <w:t>Выбросы</w:t>
            </w:r>
          </w:p>
        </w:tc>
      </w:tr>
      <w:tr w:rsidR="00FE0083" w:rsidRPr="002525E7" w:rsidTr="004661DA">
        <w:trPr>
          <w:trHeight w:val="118"/>
        </w:trPr>
        <w:tc>
          <w:tcPr>
            <w:tcW w:w="1067" w:type="dxa"/>
            <w:vMerge/>
            <w:vAlign w:val="center"/>
          </w:tcPr>
          <w:p w:rsidR="00FE0083" w:rsidRPr="002525E7" w:rsidRDefault="00FE0083" w:rsidP="00E3394B">
            <w:pPr>
              <w:autoSpaceDE w:val="0"/>
              <w:autoSpaceDN w:val="0"/>
              <w:adjustRightInd w:val="0"/>
              <w:spacing w:after="0" w:line="240" w:lineRule="auto"/>
              <w:jc w:val="center"/>
              <w:rPr>
                <w:rFonts w:ascii="Times New Roman" w:hAnsi="Times New Roman" w:cs="Times New Roman"/>
                <w:b/>
                <w:color w:val="000000"/>
                <w:sz w:val="20"/>
                <w:szCs w:val="20"/>
              </w:rPr>
            </w:pPr>
          </w:p>
        </w:tc>
        <w:tc>
          <w:tcPr>
            <w:tcW w:w="3969" w:type="dxa"/>
            <w:vMerge/>
            <w:vAlign w:val="center"/>
          </w:tcPr>
          <w:p w:rsidR="00FE0083" w:rsidRPr="002525E7" w:rsidRDefault="00FE0083" w:rsidP="00E3394B">
            <w:pPr>
              <w:autoSpaceDE w:val="0"/>
              <w:autoSpaceDN w:val="0"/>
              <w:adjustRightInd w:val="0"/>
              <w:spacing w:after="0" w:line="240" w:lineRule="auto"/>
              <w:jc w:val="center"/>
              <w:rPr>
                <w:rFonts w:ascii="Times New Roman" w:hAnsi="Times New Roman" w:cs="Times New Roman"/>
                <w:b/>
                <w:color w:val="000000"/>
                <w:sz w:val="20"/>
                <w:szCs w:val="20"/>
              </w:rPr>
            </w:pPr>
          </w:p>
        </w:tc>
        <w:tc>
          <w:tcPr>
            <w:tcW w:w="2239" w:type="dxa"/>
            <w:vAlign w:val="center"/>
          </w:tcPr>
          <w:p w:rsidR="00FE0083" w:rsidRPr="002525E7" w:rsidRDefault="00FE0083" w:rsidP="00E3394B">
            <w:pPr>
              <w:autoSpaceDE w:val="0"/>
              <w:autoSpaceDN w:val="0"/>
              <w:adjustRightInd w:val="0"/>
              <w:spacing w:after="0" w:line="240" w:lineRule="auto"/>
              <w:jc w:val="center"/>
              <w:rPr>
                <w:rFonts w:ascii="Times New Roman" w:hAnsi="Times New Roman" w:cs="Times New Roman"/>
                <w:b/>
                <w:color w:val="000000"/>
                <w:sz w:val="20"/>
                <w:szCs w:val="20"/>
              </w:rPr>
            </w:pPr>
            <w:r w:rsidRPr="002525E7">
              <w:rPr>
                <w:rFonts w:ascii="Times New Roman" w:hAnsi="Times New Roman" w:cs="Times New Roman"/>
                <w:b/>
                <w:color w:val="000000"/>
                <w:sz w:val="20"/>
                <w:szCs w:val="20"/>
              </w:rPr>
              <w:t>г/сек</w:t>
            </w:r>
          </w:p>
        </w:tc>
        <w:tc>
          <w:tcPr>
            <w:tcW w:w="1973" w:type="dxa"/>
            <w:vAlign w:val="center"/>
          </w:tcPr>
          <w:p w:rsidR="00FE0083" w:rsidRPr="002525E7" w:rsidRDefault="00FE0083" w:rsidP="00E3394B">
            <w:pPr>
              <w:autoSpaceDE w:val="0"/>
              <w:autoSpaceDN w:val="0"/>
              <w:adjustRightInd w:val="0"/>
              <w:spacing w:after="0" w:line="240" w:lineRule="auto"/>
              <w:jc w:val="center"/>
              <w:rPr>
                <w:rFonts w:ascii="Times New Roman" w:hAnsi="Times New Roman" w:cs="Times New Roman"/>
                <w:b/>
                <w:color w:val="000000"/>
                <w:sz w:val="20"/>
                <w:szCs w:val="20"/>
              </w:rPr>
            </w:pPr>
            <w:r w:rsidRPr="002525E7">
              <w:rPr>
                <w:rFonts w:ascii="Times New Roman" w:hAnsi="Times New Roman" w:cs="Times New Roman"/>
                <w:b/>
                <w:color w:val="000000"/>
                <w:sz w:val="20"/>
                <w:szCs w:val="20"/>
              </w:rPr>
              <w:t>т/год</w:t>
            </w:r>
          </w:p>
        </w:tc>
      </w:tr>
      <w:tr w:rsidR="0027064E" w:rsidRPr="002525E7" w:rsidTr="004661DA">
        <w:trPr>
          <w:trHeight w:val="117"/>
        </w:trPr>
        <w:tc>
          <w:tcPr>
            <w:tcW w:w="1067" w:type="dxa"/>
          </w:tcPr>
          <w:p w:rsidR="0027064E" w:rsidRPr="002525E7" w:rsidRDefault="0027064E"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1</w:t>
            </w:r>
          </w:p>
        </w:tc>
        <w:tc>
          <w:tcPr>
            <w:tcW w:w="3969" w:type="dxa"/>
          </w:tcPr>
          <w:p w:rsidR="0027064E" w:rsidRPr="002525E7"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Летучая зола, сажа </w:t>
            </w:r>
            <w:r w:rsidR="00B60259" w:rsidRPr="002525E7">
              <w:rPr>
                <w:rFonts w:ascii="Times New Roman" w:hAnsi="Times New Roman" w:cs="Times New Roman"/>
                <w:color w:val="000000"/>
                <w:sz w:val="20"/>
                <w:szCs w:val="20"/>
              </w:rPr>
              <w:t>(0328)</w:t>
            </w:r>
          </w:p>
        </w:tc>
        <w:tc>
          <w:tcPr>
            <w:tcW w:w="2239" w:type="dxa"/>
            <w:vAlign w:val="center"/>
          </w:tcPr>
          <w:p w:rsidR="0027064E" w:rsidRPr="002525E7" w:rsidRDefault="0027064E"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w:t>
            </w:r>
            <w:r w:rsidR="001140A6" w:rsidRPr="002525E7">
              <w:rPr>
                <w:rFonts w:ascii="Times New Roman" w:hAnsi="Times New Roman" w:cs="Times New Roman"/>
                <w:color w:val="000000"/>
                <w:sz w:val="20"/>
                <w:szCs w:val="20"/>
              </w:rPr>
              <w:t>20</w:t>
            </w:r>
            <w:r w:rsidR="00A314B4" w:rsidRPr="002525E7">
              <w:rPr>
                <w:rFonts w:ascii="Times New Roman" w:hAnsi="Times New Roman" w:cs="Times New Roman"/>
                <w:color w:val="000000"/>
                <w:sz w:val="20"/>
                <w:szCs w:val="20"/>
              </w:rPr>
              <w:t>69</w:t>
            </w:r>
          </w:p>
        </w:tc>
        <w:tc>
          <w:tcPr>
            <w:tcW w:w="1973" w:type="dxa"/>
            <w:vAlign w:val="center"/>
          </w:tcPr>
          <w:p w:rsidR="0027064E" w:rsidRPr="006301BB" w:rsidRDefault="006301BB" w:rsidP="00E3394B">
            <w:pPr>
              <w:autoSpaceDE w:val="0"/>
              <w:autoSpaceDN w:val="0"/>
              <w:adjustRightInd w:val="0"/>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5.0649</w:t>
            </w:r>
          </w:p>
        </w:tc>
      </w:tr>
      <w:tr w:rsidR="0027064E" w:rsidRPr="002525E7" w:rsidTr="004661DA">
        <w:trPr>
          <w:trHeight w:val="117"/>
        </w:trPr>
        <w:tc>
          <w:tcPr>
            <w:tcW w:w="1067" w:type="dxa"/>
          </w:tcPr>
          <w:p w:rsidR="0027064E" w:rsidRPr="002525E7" w:rsidRDefault="0027064E"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lastRenderedPageBreak/>
              <w:t>2</w:t>
            </w:r>
          </w:p>
        </w:tc>
        <w:tc>
          <w:tcPr>
            <w:tcW w:w="3969" w:type="dxa"/>
          </w:tcPr>
          <w:p w:rsidR="0027064E" w:rsidRPr="002525E7"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Сера диоксид </w:t>
            </w:r>
            <w:r w:rsidR="00B60259" w:rsidRPr="002525E7">
              <w:rPr>
                <w:rFonts w:ascii="Times New Roman" w:hAnsi="Times New Roman" w:cs="Times New Roman"/>
                <w:color w:val="000000"/>
                <w:sz w:val="20"/>
                <w:szCs w:val="20"/>
              </w:rPr>
              <w:t>(0330)</w:t>
            </w:r>
          </w:p>
        </w:tc>
        <w:tc>
          <w:tcPr>
            <w:tcW w:w="2239" w:type="dxa"/>
            <w:vAlign w:val="center"/>
          </w:tcPr>
          <w:p w:rsidR="0027064E" w:rsidRPr="002525E7" w:rsidRDefault="0027064E"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0,0</w:t>
            </w:r>
            <w:r w:rsidR="0078092E" w:rsidRPr="002525E7">
              <w:rPr>
                <w:rFonts w:ascii="Times New Roman" w:hAnsi="Times New Roman" w:cs="Times New Roman"/>
                <w:color w:val="000000"/>
                <w:sz w:val="20"/>
                <w:szCs w:val="20"/>
              </w:rPr>
              <w:t>25</w:t>
            </w:r>
            <w:r w:rsidR="001140A6" w:rsidRPr="002525E7">
              <w:rPr>
                <w:rFonts w:ascii="Times New Roman" w:hAnsi="Times New Roman" w:cs="Times New Roman"/>
                <w:color w:val="000000"/>
                <w:sz w:val="20"/>
                <w:szCs w:val="20"/>
              </w:rPr>
              <w:t>7</w:t>
            </w:r>
          </w:p>
        </w:tc>
        <w:tc>
          <w:tcPr>
            <w:tcW w:w="1973" w:type="dxa"/>
            <w:vAlign w:val="center"/>
          </w:tcPr>
          <w:p w:rsidR="0027064E" w:rsidRPr="006301BB" w:rsidRDefault="0027064E" w:rsidP="006301BB">
            <w:pPr>
              <w:autoSpaceDE w:val="0"/>
              <w:autoSpaceDN w:val="0"/>
              <w:adjustRightInd w:val="0"/>
              <w:spacing w:after="0" w:line="240" w:lineRule="auto"/>
              <w:jc w:val="center"/>
              <w:rPr>
                <w:rFonts w:ascii="Times New Roman" w:hAnsi="Times New Roman" w:cs="Times New Roman"/>
                <w:color w:val="000000"/>
                <w:sz w:val="20"/>
                <w:szCs w:val="20"/>
                <w:lang w:val="en-US"/>
              </w:rPr>
            </w:pPr>
            <w:r w:rsidRPr="002525E7">
              <w:rPr>
                <w:rFonts w:ascii="Times New Roman" w:hAnsi="Times New Roman" w:cs="Times New Roman"/>
                <w:color w:val="000000"/>
                <w:sz w:val="20"/>
                <w:szCs w:val="20"/>
              </w:rPr>
              <w:t>0,</w:t>
            </w:r>
            <w:r w:rsidR="006301BB">
              <w:rPr>
                <w:rFonts w:ascii="Times New Roman" w:hAnsi="Times New Roman" w:cs="Times New Roman"/>
                <w:color w:val="000000"/>
                <w:sz w:val="20"/>
                <w:szCs w:val="20"/>
                <w:lang w:val="en-US"/>
              </w:rPr>
              <w:t>6291</w:t>
            </w:r>
          </w:p>
        </w:tc>
      </w:tr>
      <w:tr w:rsidR="0027064E" w:rsidRPr="002525E7" w:rsidTr="004661DA">
        <w:trPr>
          <w:trHeight w:val="117"/>
        </w:trPr>
        <w:tc>
          <w:tcPr>
            <w:tcW w:w="1067" w:type="dxa"/>
          </w:tcPr>
          <w:p w:rsidR="0027064E" w:rsidRPr="002525E7" w:rsidRDefault="0027064E"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3</w:t>
            </w:r>
          </w:p>
        </w:tc>
        <w:tc>
          <w:tcPr>
            <w:tcW w:w="3969" w:type="dxa"/>
          </w:tcPr>
          <w:p w:rsidR="0027064E" w:rsidRPr="002525E7"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Углерод оксид </w:t>
            </w:r>
            <w:r w:rsidR="00B60259" w:rsidRPr="002525E7">
              <w:rPr>
                <w:rFonts w:ascii="Times New Roman" w:hAnsi="Times New Roman" w:cs="Times New Roman"/>
                <w:color w:val="000000"/>
                <w:sz w:val="20"/>
                <w:szCs w:val="20"/>
              </w:rPr>
              <w:t>(0337)</w:t>
            </w:r>
          </w:p>
        </w:tc>
        <w:tc>
          <w:tcPr>
            <w:tcW w:w="2239" w:type="dxa"/>
            <w:vAlign w:val="center"/>
          </w:tcPr>
          <w:p w:rsidR="0027064E" w:rsidRPr="002525E7" w:rsidRDefault="0027064E"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0,0</w:t>
            </w:r>
            <w:r w:rsidR="001140A6" w:rsidRPr="002525E7">
              <w:rPr>
                <w:rFonts w:ascii="Times New Roman" w:hAnsi="Times New Roman" w:cs="Times New Roman"/>
                <w:color w:val="000000"/>
                <w:sz w:val="20"/>
                <w:szCs w:val="20"/>
              </w:rPr>
              <w:t>5</w:t>
            </w:r>
            <w:r w:rsidR="00A314B4" w:rsidRPr="002525E7">
              <w:rPr>
                <w:rFonts w:ascii="Times New Roman" w:hAnsi="Times New Roman" w:cs="Times New Roman"/>
                <w:color w:val="000000"/>
                <w:sz w:val="20"/>
                <w:szCs w:val="20"/>
              </w:rPr>
              <w:t>08</w:t>
            </w:r>
          </w:p>
        </w:tc>
        <w:tc>
          <w:tcPr>
            <w:tcW w:w="1973" w:type="dxa"/>
            <w:vAlign w:val="center"/>
          </w:tcPr>
          <w:p w:rsidR="0027064E" w:rsidRPr="006301BB" w:rsidRDefault="00E8204D" w:rsidP="006301BB">
            <w:pPr>
              <w:autoSpaceDE w:val="0"/>
              <w:autoSpaceDN w:val="0"/>
              <w:adjustRightInd w:val="0"/>
              <w:spacing w:after="0" w:line="240" w:lineRule="auto"/>
              <w:jc w:val="center"/>
              <w:rPr>
                <w:rFonts w:ascii="Times New Roman" w:hAnsi="Times New Roman" w:cs="Times New Roman"/>
                <w:color w:val="000000"/>
                <w:sz w:val="20"/>
                <w:szCs w:val="20"/>
                <w:lang w:val="en-US"/>
              </w:rPr>
            </w:pPr>
            <w:r w:rsidRPr="002525E7">
              <w:rPr>
                <w:rFonts w:ascii="Times New Roman" w:hAnsi="Times New Roman" w:cs="Times New Roman"/>
                <w:color w:val="000000"/>
                <w:sz w:val="20"/>
                <w:szCs w:val="20"/>
              </w:rPr>
              <w:t>1,</w:t>
            </w:r>
            <w:r w:rsidR="006301BB">
              <w:rPr>
                <w:rFonts w:ascii="Times New Roman" w:hAnsi="Times New Roman" w:cs="Times New Roman"/>
                <w:color w:val="000000"/>
                <w:sz w:val="20"/>
                <w:szCs w:val="20"/>
                <w:lang w:val="en-US"/>
              </w:rPr>
              <w:t>2436</w:t>
            </w:r>
          </w:p>
        </w:tc>
      </w:tr>
      <w:tr w:rsidR="0027064E" w:rsidRPr="002525E7" w:rsidTr="004661DA">
        <w:trPr>
          <w:trHeight w:val="118"/>
        </w:trPr>
        <w:tc>
          <w:tcPr>
            <w:tcW w:w="1067" w:type="dxa"/>
          </w:tcPr>
          <w:p w:rsidR="0027064E" w:rsidRPr="002525E7" w:rsidRDefault="0027064E"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4</w:t>
            </w:r>
          </w:p>
        </w:tc>
        <w:tc>
          <w:tcPr>
            <w:tcW w:w="3969" w:type="dxa"/>
          </w:tcPr>
          <w:p w:rsidR="0027064E" w:rsidRPr="002525E7"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Азота диоксид </w:t>
            </w:r>
            <w:r w:rsidR="00B60259" w:rsidRPr="002525E7">
              <w:rPr>
                <w:rFonts w:ascii="Times New Roman" w:hAnsi="Times New Roman" w:cs="Times New Roman"/>
                <w:color w:val="000000"/>
                <w:sz w:val="20"/>
                <w:szCs w:val="20"/>
              </w:rPr>
              <w:t>(0301)</w:t>
            </w:r>
          </w:p>
        </w:tc>
        <w:tc>
          <w:tcPr>
            <w:tcW w:w="2239" w:type="dxa"/>
            <w:vAlign w:val="center"/>
          </w:tcPr>
          <w:p w:rsidR="0027064E" w:rsidRPr="002525E7" w:rsidRDefault="0027064E"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0,0</w:t>
            </w:r>
            <w:r w:rsidR="001140A6" w:rsidRPr="002525E7">
              <w:rPr>
                <w:rFonts w:ascii="Times New Roman" w:hAnsi="Times New Roman" w:cs="Times New Roman"/>
                <w:color w:val="000000"/>
                <w:sz w:val="20"/>
                <w:szCs w:val="20"/>
              </w:rPr>
              <w:t>3</w:t>
            </w:r>
            <w:r w:rsidR="00444D6F" w:rsidRPr="002525E7">
              <w:rPr>
                <w:rFonts w:ascii="Times New Roman" w:hAnsi="Times New Roman" w:cs="Times New Roman"/>
                <w:color w:val="000000"/>
                <w:sz w:val="20"/>
                <w:szCs w:val="20"/>
              </w:rPr>
              <w:t>9</w:t>
            </w:r>
            <w:r w:rsidR="00BC3AA0" w:rsidRPr="002525E7">
              <w:rPr>
                <w:rFonts w:ascii="Times New Roman" w:hAnsi="Times New Roman" w:cs="Times New Roman"/>
                <w:color w:val="000000"/>
                <w:sz w:val="20"/>
                <w:szCs w:val="20"/>
              </w:rPr>
              <w:t>2</w:t>
            </w:r>
          </w:p>
        </w:tc>
        <w:tc>
          <w:tcPr>
            <w:tcW w:w="1973" w:type="dxa"/>
            <w:vAlign w:val="center"/>
          </w:tcPr>
          <w:p w:rsidR="0027064E" w:rsidRPr="006301BB" w:rsidRDefault="006301BB" w:rsidP="00E3394B">
            <w:pPr>
              <w:autoSpaceDE w:val="0"/>
              <w:autoSpaceDN w:val="0"/>
              <w:adjustRightInd w:val="0"/>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0.9596</w:t>
            </w:r>
          </w:p>
        </w:tc>
      </w:tr>
      <w:tr w:rsidR="0027064E" w:rsidRPr="002525E7" w:rsidTr="004661DA">
        <w:trPr>
          <w:trHeight w:val="118"/>
        </w:trPr>
        <w:tc>
          <w:tcPr>
            <w:tcW w:w="1067" w:type="dxa"/>
          </w:tcPr>
          <w:p w:rsidR="0027064E" w:rsidRPr="002525E7" w:rsidRDefault="0027064E"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5</w:t>
            </w:r>
          </w:p>
        </w:tc>
        <w:tc>
          <w:tcPr>
            <w:tcW w:w="3969" w:type="dxa"/>
          </w:tcPr>
          <w:p w:rsidR="0027064E" w:rsidRPr="002525E7"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Азота оксид </w:t>
            </w:r>
            <w:r w:rsidR="00B60259" w:rsidRPr="002525E7">
              <w:rPr>
                <w:rFonts w:ascii="Times New Roman" w:hAnsi="Times New Roman" w:cs="Times New Roman"/>
                <w:color w:val="000000"/>
                <w:sz w:val="20"/>
                <w:szCs w:val="20"/>
              </w:rPr>
              <w:t>(0304)</w:t>
            </w:r>
          </w:p>
        </w:tc>
        <w:tc>
          <w:tcPr>
            <w:tcW w:w="2239" w:type="dxa"/>
            <w:vAlign w:val="center"/>
          </w:tcPr>
          <w:p w:rsidR="0027064E" w:rsidRPr="002525E7" w:rsidRDefault="0027064E"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0,00</w:t>
            </w:r>
            <w:r w:rsidR="001140A6" w:rsidRPr="002525E7">
              <w:rPr>
                <w:rFonts w:ascii="Times New Roman" w:hAnsi="Times New Roman" w:cs="Times New Roman"/>
                <w:color w:val="000000"/>
                <w:sz w:val="20"/>
                <w:szCs w:val="20"/>
              </w:rPr>
              <w:t>63</w:t>
            </w:r>
          </w:p>
        </w:tc>
        <w:tc>
          <w:tcPr>
            <w:tcW w:w="1973" w:type="dxa"/>
            <w:vAlign w:val="center"/>
          </w:tcPr>
          <w:p w:rsidR="0027064E" w:rsidRPr="006301BB" w:rsidRDefault="0027064E" w:rsidP="006301BB">
            <w:pPr>
              <w:autoSpaceDE w:val="0"/>
              <w:autoSpaceDN w:val="0"/>
              <w:adjustRightInd w:val="0"/>
              <w:spacing w:after="0" w:line="240" w:lineRule="auto"/>
              <w:jc w:val="center"/>
              <w:rPr>
                <w:rFonts w:ascii="Times New Roman" w:hAnsi="Times New Roman" w:cs="Times New Roman"/>
                <w:color w:val="000000"/>
                <w:sz w:val="20"/>
                <w:szCs w:val="20"/>
                <w:lang w:val="en-US"/>
              </w:rPr>
            </w:pPr>
            <w:r w:rsidRPr="002525E7">
              <w:rPr>
                <w:rFonts w:ascii="Times New Roman" w:hAnsi="Times New Roman" w:cs="Times New Roman"/>
                <w:color w:val="000000"/>
                <w:sz w:val="20"/>
                <w:szCs w:val="20"/>
              </w:rPr>
              <w:t>0,</w:t>
            </w:r>
            <w:r w:rsidR="006301BB">
              <w:rPr>
                <w:rFonts w:ascii="Times New Roman" w:hAnsi="Times New Roman" w:cs="Times New Roman"/>
                <w:color w:val="000000"/>
                <w:sz w:val="20"/>
                <w:szCs w:val="20"/>
                <w:lang w:val="en-US"/>
              </w:rPr>
              <w:t>1559</w:t>
            </w:r>
          </w:p>
        </w:tc>
      </w:tr>
      <w:tr w:rsidR="0027064E" w:rsidRPr="002525E7" w:rsidTr="004661DA">
        <w:trPr>
          <w:trHeight w:val="118"/>
        </w:trPr>
        <w:tc>
          <w:tcPr>
            <w:tcW w:w="1067" w:type="dxa"/>
          </w:tcPr>
          <w:p w:rsidR="0027064E" w:rsidRPr="002525E7" w:rsidRDefault="0027064E"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6</w:t>
            </w:r>
          </w:p>
        </w:tc>
        <w:tc>
          <w:tcPr>
            <w:tcW w:w="3969" w:type="dxa"/>
          </w:tcPr>
          <w:p w:rsidR="0027064E" w:rsidRPr="002525E7"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Водород хлористый </w:t>
            </w:r>
            <w:r w:rsidR="007F79D4" w:rsidRPr="002525E7">
              <w:rPr>
                <w:rFonts w:ascii="Times New Roman" w:hAnsi="Times New Roman" w:cs="Times New Roman"/>
                <w:color w:val="000000"/>
                <w:sz w:val="20"/>
                <w:szCs w:val="20"/>
              </w:rPr>
              <w:t>(0316)</w:t>
            </w:r>
          </w:p>
        </w:tc>
        <w:tc>
          <w:tcPr>
            <w:tcW w:w="2239" w:type="dxa"/>
            <w:vAlign w:val="center"/>
          </w:tcPr>
          <w:p w:rsidR="0027064E" w:rsidRPr="002525E7" w:rsidRDefault="0027064E"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0,0</w:t>
            </w:r>
            <w:r w:rsidR="004418B3" w:rsidRPr="002525E7">
              <w:rPr>
                <w:rFonts w:ascii="Times New Roman" w:hAnsi="Times New Roman" w:cs="Times New Roman"/>
                <w:color w:val="000000"/>
                <w:sz w:val="20"/>
                <w:szCs w:val="20"/>
              </w:rPr>
              <w:t>048</w:t>
            </w:r>
          </w:p>
        </w:tc>
        <w:tc>
          <w:tcPr>
            <w:tcW w:w="1973" w:type="dxa"/>
            <w:vAlign w:val="center"/>
          </w:tcPr>
          <w:p w:rsidR="0027064E" w:rsidRPr="006301BB" w:rsidRDefault="004418B3" w:rsidP="006301BB">
            <w:pPr>
              <w:autoSpaceDE w:val="0"/>
              <w:autoSpaceDN w:val="0"/>
              <w:adjustRightInd w:val="0"/>
              <w:spacing w:after="0" w:line="240" w:lineRule="auto"/>
              <w:jc w:val="center"/>
              <w:rPr>
                <w:rFonts w:ascii="Times New Roman" w:hAnsi="Times New Roman" w:cs="Times New Roman"/>
                <w:color w:val="000000"/>
                <w:sz w:val="20"/>
                <w:szCs w:val="20"/>
                <w:lang w:val="en-US"/>
              </w:rPr>
            </w:pPr>
            <w:r w:rsidRPr="002525E7">
              <w:rPr>
                <w:rFonts w:ascii="Times New Roman" w:hAnsi="Times New Roman" w:cs="Times New Roman"/>
                <w:color w:val="000000"/>
                <w:sz w:val="20"/>
                <w:szCs w:val="20"/>
              </w:rPr>
              <w:t>0,1</w:t>
            </w:r>
            <w:r w:rsidR="006301BB">
              <w:rPr>
                <w:rFonts w:ascii="Times New Roman" w:hAnsi="Times New Roman" w:cs="Times New Roman"/>
                <w:color w:val="000000"/>
                <w:sz w:val="20"/>
                <w:szCs w:val="20"/>
                <w:lang w:val="en-US"/>
              </w:rPr>
              <w:t>175</w:t>
            </w:r>
          </w:p>
        </w:tc>
      </w:tr>
      <w:tr w:rsidR="0027064E" w:rsidRPr="002525E7" w:rsidTr="004661DA">
        <w:trPr>
          <w:trHeight w:val="117"/>
        </w:trPr>
        <w:tc>
          <w:tcPr>
            <w:tcW w:w="1067" w:type="dxa"/>
          </w:tcPr>
          <w:p w:rsidR="0027064E" w:rsidRPr="002525E7" w:rsidRDefault="0027064E"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7</w:t>
            </w:r>
          </w:p>
        </w:tc>
        <w:tc>
          <w:tcPr>
            <w:tcW w:w="3969" w:type="dxa"/>
          </w:tcPr>
          <w:p w:rsidR="0027064E" w:rsidRPr="002525E7" w:rsidRDefault="0027064E"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color w:val="000000"/>
                <w:sz w:val="20"/>
                <w:szCs w:val="20"/>
              </w:rPr>
              <w:t xml:space="preserve">Гидрофторид </w:t>
            </w:r>
            <w:r w:rsidR="00B60259" w:rsidRPr="002525E7">
              <w:rPr>
                <w:rFonts w:ascii="Times New Roman" w:hAnsi="Times New Roman" w:cs="Times New Roman"/>
                <w:color w:val="000000"/>
                <w:sz w:val="20"/>
                <w:szCs w:val="20"/>
              </w:rPr>
              <w:t>(0342)</w:t>
            </w:r>
          </w:p>
        </w:tc>
        <w:tc>
          <w:tcPr>
            <w:tcW w:w="2239" w:type="dxa"/>
            <w:vAlign w:val="center"/>
          </w:tcPr>
          <w:p w:rsidR="0027064E" w:rsidRPr="002525E7" w:rsidRDefault="00953127" w:rsidP="00E3394B">
            <w:pPr>
              <w:autoSpaceDE w:val="0"/>
              <w:autoSpaceDN w:val="0"/>
              <w:adjustRightInd w:val="0"/>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0,0</w:t>
            </w:r>
            <w:r w:rsidR="00FF4118" w:rsidRPr="002525E7">
              <w:rPr>
                <w:rFonts w:ascii="Times New Roman" w:hAnsi="Times New Roman" w:cs="Times New Roman"/>
                <w:color w:val="000000"/>
                <w:sz w:val="20"/>
                <w:szCs w:val="20"/>
              </w:rPr>
              <w:t>075</w:t>
            </w:r>
          </w:p>
        </w:tc>
        <w:tc>
          <w:tcPr>
            <w:tcW w:w="1973" w:type="dxa"/>
            <w:vAlign w:val="center"/>
          </w:tcPr>
          <w:p w:rsidR="0027064E" w:rsidRPr="006301BB" w:rsidRDefault="0027064E" w:rsidP="006301BB">
            <w:pPr>
              <w:autoSpaceDE w:val="0"/>
              <w:autoSpaceDN w:val="0"/>
              <w:adjustRightInd w:val="0"/>
              <w:spacing w:after="0" w:line="240" w:lineRule="auto"/>
              <w:jc w:val="center"/>
              <w:rPr>
                <w:rFonts w:ascii="Times New Roman" w:hAnsi="Times New Roman" w:cs="Times New Roman"/>
                <w:color w:val="000000"/>
                <w:sz w:val="20"/>
                <w:szCs w:val="20"/>
                <w:lang w:val="en-US"/>
              </w:rPr>
            </w:pPr>
            <w:r w:rsidRPr="002525E7">
              <w:rPr>
                <w:rFonts w:ascii="Times New Roman" w:hAnsi="Times New Roman" w:cs="Times New Roman"/>
                <w:color w:val="000000"/>
                <w:sz w:val="20"/>
                <w:szCs w:val="20"/>
              </w:rPr>
              <w:t>0,</w:t>
            </w:r>
            <w:r w:rsidR="006301BB">
              <w:rPr>
                <w:rFonts w:ascii="Times New Roman" w:hAnsi="Times New Roman" w:cs="Times New Roman"/>
                <w:color w:val="000000"/>
                <w:sz w:val="20"/>
                <w:szCs w:val="20"/>
                <w:lang w:val="en-US"/>
              </w:rPr>
              <w:t>1836</w:t>
            </w:r>
          </w:p>
        </w:tc>
      </w:tr>
      <w:tr w:rsidR="00FF4118" w:rsidRPr="002525E7" w:rsidTr="004661DA">
        <w:trPr>
          <w:trHeight w:val="107"/>
        </w:trPr>
        <w:tc>
          <w:tcPr>
            <w:tcW w:w="5036" w:type="dxa"/>
            <w:gridSpan w:val="2"/>
          </w:tcPr>
          <w:p w:rsidR="00FF4118" w:rsidRPr="002525E7" w:rsidRDefault="00FF4118" w:rsidP="00E3394B">
            <w:pPr>
              <w:autoSpaceDE w:val="0"/>
              <w:autoSpaceDN w:val="0"/>
              <w:adjustRightInd w:val="0"/>
              <w:spacing w:after="0" w:line="240" w:lineRule="auto"/>
              <w:rPr>
                <w:rFonts w:ascii="Times New Roman" w:hAnsi="Times New Roman" w:cs="Times New Roman"/>
                <w:color w:val="000000"/>
                <w:sz w:val="20"/>
                <w:szCs w:val="20"/>
              </w:rPr>
            </w:pPr>
            <w:r w:rsidRPr="002525E7">
              <w:rPr>
                <w:rFonts w:ascii="Times New Roman" w:hAnsi="Times New Roman" w:cs="Times New Roman"/>
                <w:b/>
                <w:color w:val="000000"/>
                <w:sz w:val="20"/>
                <w:szCs w:val="20"/>
              </w:rPr>
              <w:t xml:space="preserve">итого </w:t>
            </w:r>
          </w:p>
        </w:tc>
        <w:tc>
          <w:tcPr>
            <w:tcW w:w="2239" w:type="dxa"/>
            <w:vAlign w:val="bottom"/>
          </w:tcPr>
          <w:p w:rsidR="00FF4118" w:rsidRPr="002525E7" w:rsidRDefault="00FF4118" w:rsidP="00E3394B">
            <w:pPr>
              <w:spacing w:after="0" w:line="240" w:lineRule="auto"/>
              <w:jc w:val="center"/>
              <w:rPr>
                <w:rFonts w:ascii="Times New Roman" w:hAnsi="Times New Roman" w:cs="Times New Roman"/>
                <w:color w:val="000000"/>
              </w:rPr>
            </w:pPr>
            <w:r w:rsidRPr="002525E7">
              <w:rPr>
                <w:rFonts w:ascii="Times New Roman" w:hAnsi="Times New Roman" w:cs="Times New Roman"/>
                <w:color w:val="000000"/>
              </w:rPr>
              <w:t>0,3413</w:t>
            </w:r>
          </w:p>
        </w:tc>
        <w:tc>
          <w:tcPr>
            <w:tcW w:w="1973" w:type="dxa"/>
            <w:vAlign w:val="bottom"/>
          </w:tcPr>
          <w:p w:rsidR="00FF4118" w:rsidRPr="00AE0AF0" w:rsidRDefault="00FF4118" w:rsidP="00AE0AF0">
            <w:pPr>
              <w:spacing w:after="0" w:line="240" w:lineRule="auto"/>
              <w:jc w:val="center"/>
              <w:rPr>
                <w:rFonts w:ascii="Times New Roman" w:hAnsi="Times New Roman" w:cs="Times New Roman"/>
                <w:b/>
                <w:color w:val="000000"/>
                <w:lang w:val="en-US"/>
              </w:rPr>
            </w:pPr>
            <w:r w:rsidRPr="00AE0AF0">
              <w:rPr>
                <w:rFonts w:ascii="Times New Roman" w:hAnsi="Times New Roman" w:cs="Times New Roman"/>
                <w:b/>
                <w:color w:val="000000"/>
              </w:rPr>
              <w:t>8,</w:t>
            </w:r>
            <w:r w:rsidR="00AE0AF0" w:rsidRPr="00AE0AF0">
              <w:rPr>
                <w:rFonts w:ascii="Times New Roman" w:hAnsi="Times New Roman" w:cs="Times New Roman"/>
                <w:b/>
                <w:color w:val="000000"/>
                <w:lang w:val="en-US"/>
              </w:rPr>
              <w:t>3542</w:t>
            </w:r>
          </w:p>
        </w:tc>
      </w:tr>
    </w:tbl>
    <w:p w:rsidR="00EC05F6" w:rsidRPr="002525E7" w:rsidRDefault="00EC05F6" w:rsidP="00E3394B">
      <w:pPr>
        <w:spacing w:after="0" w:line="240" w:lineRule="auto"/>
        <w:rPr>
          <w:rFonts w:ascii="Times New Roman" w:hAnsi="Times New Roman" w:cs="Times New Roman"/>
          <w:sz w:val="16"/>
          <w:szCs w:val="16"/>
        </w:rPr>
      </w:pPr>
    </w:p>
    <w:p w:rsidR="0027064E" w:rsidRPr="002525E7" w:rsidRDefault="0027064E" w:rsidP="00E3394B">
      <w:pPr>
        <w:spacing w:after="0" w:line="240" w:lineRule="auto"/>
        <w:rPr>
          <w:rFonts w:ascii="Times New Roman" w:hAnsi="Times New Roman" w:cs="Times New Roman"/>
          <w:b/>
        </w:rPr>
      </w:pPr>
      <w:r w:rsidRPr="002525E7">
        <w:rPr>
          <w:rFonts w:ascii="Times New Roman" w:hAnsi="Times New Roman" w:cs="Times New Roman"/>
          <w:b/>
        </w:rPr>
        <w:t>Итого выбросов от источника №0001</w:t>
      </w:r>
    </w:p>
    <w:tbl>
      <w:tblPr>
        <w:tblpPr w:leftFromText="180" w:rightFromText="18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40"/>
        <w:gridCol w:w="1418"/>
        <w:gridCol w:w="1488"/>
      </w:tblGrid>
      <w:tr w:rsidR="0027064E" w:rsidRPr="002525E7" w:rsidTr="00337D5E">
        <w:trPr>
          <w:trHeight w:val="176"/>
        </w:trPr>
        <w:tc>
          <w:tcPr>
            <w:tcW w:w="6340" w:type="dxa"/>
            <w:vMerge w:val="restart"/>
            <w:vAlign w:val="center"/>
          </w:tcPr>
          <w:p w:rsidR="0027064E" w:rsidRPr="002525E7" w:rsidRDefault="0027064E" w:rsidP="00E3394B">
            <w:pPr>
              <w:autoSpaceDE w:val="0"/>
              <w:autoSpaceDN w:val="0"/>
              <w:adjustRightInd w:val="0"/>
              <w:spacing w:after="0" w:line="240" w:lineRule="auto"/>
              <w:jc w:val="center"/>
              <w:rPr>
                <w:rFonts w:ascii="Times New Roman" w:hAnsi="Times New Roman" w:cs="Times New Roman"/>
                <w:b/>
                <w:color w:val="000000"/>
              </w:rPr>
            </w:pPr>
            <w:r w:rsidRPr="002525E7">
              <w:rPr>
                <w:rFonts w:ascii="Times New Roman" w:hAnsi="Times New Roman" w:cs="Times New Roman"/>
                <w:b/>
                <w:color w:val="000000"/>
              </w:rPr>
              <w:t>Наименование загрязняющего вещества</w:t>
            </w:r>
          </w:p>
        </w:tc>
        <w:tc>
          <w:tcPr>
            <w:tcW w:w="2906" w:type="dxa"/>
            <w:gridSpan w:val="2"/>
            <w:vAlign w:val="center"/>
          </w:tcPr>
          <w:p w:rsidR="0027064E" w:rsidRPr="002525E7" w:rsidRDefault="0027064E" w:rsidP="00E3394B">
            <w:pPr>
              <w:autoSpaceDE w:val="0"/>
              <w:autoSpaceDN w:val="0"/>
              <w:adjustRightInd w:val="0"/>
              <w:spacing w:after="0" w:line="240" w:lineRule="auto"/>
              <w:jc w:val="center"/>
              <w:rPr>
                <w:rFonts w:ascii="Times New Roman" w:hAnsi="Times New Roman" w:cs="Times New Roman"/>
                <w:b/>
                <w:bCs/>
                <w:color w:val="000000"/>
              </w:rPr>
            </w:pPr>
            <w:r w:rsidRPr="002525E7">
              <w:rPr>
                <w:rFonts w:ascii="Times New Roman" w:hAnsi="Times New Roman" w:cs="Times New Roman"/>
                <w:b/>
                <w:color w:val="000000"/>
              </w:rPr>
              <w:t>Выбросы</w:t>
            </w:r>
          </w:p>
        </w:tc>
      </w:tr>
      <w:tr w:rsidR="0027064E" w:rsidRPr="002525E7" w:rsidTr="00337D5E">
        <w:trPr>
          <w:trHeight w:val="176"/>
        </w:trPr>
        <w:tc>
          <w:tcPr>
            <w:tcW w:w="6340" w:type="dxa"/>
            <w:vMerge/>
            <w:vAlign w:val="center"/>
          </w:tcPr>
          <w:p w:rsidR="0027064E" w:rsidRPr="002525E7" w:rsidRDefault="0027064E" w:rsidP="00E3394B">
            <w:pPr>
              <w:autoSpaceDE w:val="0"/>
              <w:autoSpaceDN w:val="0"/>
              <w:adjustRightInd w:val="0"/>
              <w:spacing w:after="0" w:line="240" w:lineRule="auto"/>
              <w:jc w:val="center"/>
              <w:rPr>
                <w:rFonts w:ascii="Times New Roman" w:hAnsi="Times New Roman" w:cs="Times New Roman"/>
                <w:color w:val="000000"/>
              </w:rPr>
            </w:pPr>
          </w:p>
        </w:tc>
        <w:tc>
          <w:tcPr>
            <w:tcW w:w="1418" w:type="dxa"/>
            <w:vAlign w:val="center"/>
          </w:tcPr>
          <w:p w:rsidR="0027064E" w:rsidRPr="002525E7" w:rsidRDefault="0027064E" w:rsidP="00E3394B">
            <w:pPr>
              <w:autoSpaceDE w:val="0"/>
              <w:autoSpaceDN w:val="0"/>
              <w:adjustRightInd w:val="0"/>
              <w:spacing w:after="0" w:line="240" w:lineRule="auto"/>
              <w:jc w:val="center"/>
              <w:rPr>
                <w:rFonts w:ascii="Times New Roman" w:hAnsi="Times New Roman" w:cs="Times New Roman"/>
                <w:color w:val="000000"/>
              </w:rPr>
            </w:pPr>
            <w:r w:rsidRPr="002525E7">
              <w:rPr>
                <w:rFonts w:ascii="Times New Roman" w:hAnsi="Times New Roman" w:cs="Times New Roman"/>
                <w:b/>
                <w:color w:val="000000"/>
              </w:rPr>
              <w:t>г/сек</w:t>
            </w:r>
          </w:p>
        </w:tc>
        <w:tc>
          <w:tcPr>
            <w:tcW w:w="1488" w:type="dxa"/>
            <w:vAlign w:val="center"/>
          </w:tcPr>
          <w:p w:rsidR="0027064E" w:rsidRPr="002525E7" w:rsidRDefault="0027064E" w:rsidP="00E3394B">
            <w:pPr>
              <w:autoSpaceDE w:val="0"/>
              <w:autoSpaceDN w:val="0"/>
              <w:adjustRightInd w:val="0"/>
              <w:spacing w:after="0" w:line="240" w:lineRule="auto"/>
              <w:jc w:val="center"/>
              <w:rPr>
                <w:rFonts w:ascii="Times New Roman" w:hAnsi="Times New Roman" w:cs="Times New Roman"/>
                <w:color w:val="000000"/>
              </w:rPr>
            </w:pPr>
            <w:r w:rsidRPr="002525E7">
              <w:rPr>
                <w:rFonts w:ascii="Times New Roman" w:hAnsi="Times New Roman" w:cs="Times New Roman"/>
                <w:b/>
                <w:color w:val="000000"/>
              </w:rPr>
              <w:t>т/год</w:t>
            </w:r>
          </w:p>
        </w:tc>
      </w:tr>
      <w:tr w:rsidR="00FB1C2C" w:rsidRPr="002525E7" w:rsidTr="005647B2">
        <w:trPr>
          <w:trHeight w:val="109"/>
        </w:trPr>
        <w:tc>
          <w:tcPr>
            <w:tcW w:w="6340" w:type="dxa"/>
            <w:vAlign w:val="center"/>
          </w:tcPr>
          <w:p w:rsidR="00FB1C2C" w:rsidRPr="002525E7" w:rsidRDefault="00FB1C2C" w:rsidP="00FB1C2C">
            <w:pPr>
              <w:autoSpaceDE w:val="0"/>
              <w:autoSpaceDN w:val="0"/>
              <w:adjustRightInd w:val="0"/>
              <w:spacing w:after="0" w:line="240" w:lineRule="auto"/>
              <w:rPr>
                <w:rFonts w:ascii="Times New Roman" w:hAnsi="Times New Roman" w:cs="Times New Roman"/>
                <w:color w:val="000000"/>
              </w:rPr>
            </w:pPr>
            <w:r w:rsidRPr="002525E7">
              <w:rPr>
                <w:rFonts w:ascii="Times New Roman" w:hAnsi="Times New Roman" w:cs="Times New Roman"/>
                <w:color w:val="000000"/>
              </w:rPr>
              <w:t>Летучая зола, сажа</w:t>
            </w:r>
          </w:p>
        </w:tc>
        <w:tc>
          <w:tcPr>
            <w:tcW w:w="1418" w:type="dxa"/>
          </w:tcPr>
          <w:p w:rsidR="00FB1C2C" w:rsidRPr="002525E7" w:rsidRDefault="00FB1C2C" w:rsidP="00955CC2">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0.231867</w:t>
            </w:r>
          </w:p>
        </w:tc>
        <w:tc>
          <w:tcPr>
            <w:tcW w:w="1488" w:type="dxa"/>
          </w:tcPr>
          <w:p w:rsidR="00FB1C2C" w:rsidRDefault="00FB1C2C" w:rsidP="00955CC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5.0769</w:t>
            </w:r>
          </w:p>
        </w:tc>
      </w:tr>
      <w:tr w:rsidR="00FB1C2C" w:rsidRPr="002525E7" w:rsidTr="005647B2">
        <w:trPr>
          <w:trHeight w:val="109"/>
        </w:trPr>
        <w:tc>
          <w:tcPr>
            <w:tcW w:w="6340" w:type="dxa"/>
            <w:vAlign w:val="center"/>
          </w:tcPr>
          <w:p w:rsidR="00FB1C2C" w:rsidRPr="002525E7" w:rsidRDefault="00FB1C2C" w:rsidP="00FB1C2C">
            <w:pPr>
              <w:autoSpaceDE w:val="0"/>
              <w:autoSpaceDN w:val="0"/>
              <w:adjustRightInd w:val="0"/>
              <w:spacing w:after="0" w:line="240" w:lineRule="auto"/>
              <w:rPr>
                <w:rFonts w:ascii="Times New Roman" w:hAnsi="Times New Roman" w:cs="Times New Roman"/>
                <w:color w:val="000000"/>
              </w:rPr>
            </w:pPr>
            <w:r w:rsidRPr="002525E7">
              <w:rPr>
                <w:rFonts w:ascii="Times New Roman" w:hAnsi="Times New Roman" w:cs="Times New Roman"/>
                <w:color w:val="000000"/>
              </w:rPr>
              <w:t>Сера диоксид</w:t>
            </w:r>
          </w:p>
        </w:tc>
        <w:tc>
          <w:tcPr>
            <w:tcW w:w="1418" w:type="dxa"/>
          </w:tcPr>
          <w:p w:rsidR="00FB1C2C" w:rsidRPr="002525E7" w:rsidRDefault="00FB1C2C" w:rsidP="00955CC2">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0.4382</w:t>
            </w:r>
          </w:p>
        </w:tc>
        <w:tc>
          <w:tcPr>
            <w:tcW w:w="1488" w:type="dxa"/>
          </w:tcPr>
          <w:p w:rsidR="00FB1C2C" w:rsidRDefault="00FB1C2C" w:rsidP="00955CC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0.8586</w:t>
            </w:r>
          </w:p>
        </w:tc>
      </w:tr>
      <w:tr w:rsidR="00955CC2" w:rsidRPr="002525E7" w:rsidTr="005647B2">
        <w:trPr>
          <w:trHeight w:val="109"/>
        </w:trPr>
        <w:tc>
          <w:tcPr>
            <w:tcW w:w="6340" w:type="dxa"/>
            <w:vAlign w:val="center"/>
          </w:tcPr>
          <w:p w:rsidR="00955CC2" w:rsidRPr="002525E7" w:rsidRDefault="00955CC2" w:rsidP="00955CC2">
            <w:pPr>
              <w:autoSpaceDE w:val="0"/>
              <w:autoSpaceDN w:val="0"/>
              <w:adjustRightInd w:val="0"/>
              <w:spacing w:after="0" w:line="240" w:lineRule="auto"/>
              <w:rPr>
                <w:rFonts w:ascii="Times New Roman" w:hAnsi="Times New Roman" w:cs="Times New Roman"/>
                <w:color w:val="000000"/>
              </w:rPr>
            </w:pPr>
            <w:r w:rsidRPr="002525E7">
              <w:rPr>
                <w:rFonts w:ascii="Times New Roman" w:hAnsi="Times New Roman" w:cs="Times New Roman"/>
                <w:color w:val="000000"/>
              </w:rPr>
              <w:t>Углерод оксид</w:t>
            </w:r>
          </w:p>
        </w:tc>
        <w:tc>
          <w:tcPr>
            <w:tcW w:w="1418" w:type="dxa"/>
          </w:tcPr>
          <w:p w:rsidR="00955CC2" w:rsidRPr="002525E7" w:rsidRDefault="00955CC2" w:rsidP="00955CC2">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3.4482</w:t>
            </w:r>
          </w:p>
        </w:tc>
        <w:tc>
          <w:tcPr>
            <w:tcW w:w="1488" w:type="dxa"/>
          </w:tcPr>
          <w:p w:rsidR="00955CC2" w:rsidRDefault="00955CC2" w:rsidP="00955CC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3.2646</w:t>
            </w:r>
          </w:p>
        </w:tc>
      </w:tr>
      <w:tr w:rsidR="00FB1C2C" w:rsidRPr="002525E7" w:rsidTr="005647B2">
        <w:trPr>
          <w:trHeight w:val="109"/>
        </w:trPr>
        <w:tc>
          <w:tcPr>
            <w:tcW w:w="6340" w:type="dxa"/>
            <w:vAlign w:val="center"/>
          </w:tcPr>
          <w:p w:rsidR="00FB1C2C" w:rsidRPr="002525E7" w:rsidRDefault="00FB1C2C" w:rsidP="00FB1C2C">
            <w:pPr>
              <w:autoSpaceDE w:val="0"/>
              <w:autoSpaceDN w:val="0"/>
              <w:adjustRightInd w:val="0"/>
              <w:spacing w:after="0" w:line="240" w:lineRule="auto"/>
              <w:rPr>
                <w:rFonts w:ascii="Times New Roman" w:hAnsi="Times New Roman" w:cs="Times New Roman"/>
                <w:color w:val="000000"/>
              </w:rPr>
            </w:pPr>
            <w:r w:rsidRPr="002525E7">
              <w:rPr>
                <w:rFonts w:ascii="Times New Roman" w:hAnsi="Times New Roman" w:cs="Times New Roman"/>
                <w:color w:val="000000"/>
              </w:rPr>
              <w:t>Азота (IV) диоксид</w:t>
            </w:r>
          </w:p>
        </w:tc>
        <w:tc>
          <w:tcPr>
            <w:tcW w:w="1418" w:type="dxa"/>
          </w:tcPr>
          <w:p w:rsidR="00FB1C2C" w:rsidRPr="002525E7" w:rsidRDefault="00FB1C2C" w:rsidP="00955CC2">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1.4608</w:t>
            </w:r>
          </w:p>
        </w:tc>
        <w:tc>
          <w:tcPr>
            <w:tcW w:w="1488" w:type="dxa"/>
          </w:tcPr>
          <w:p w:rsidR="00FB1C2C" w:rsidRPr="00412805" w:rsidRDefault="00FB1C2C" w:rsidP="00955CC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lang w:val="en-US"/>
              </w:rPr>
              <w:t>1</w:t>
            </w:r>
            <w:r>
              <w:rPr>
                <w:rFonts w:ascii="Times New Roman" w:hAnsi="Times New Roman" w:cs="Times New Roman"/>
                <w:sz w:val="20"/>
                <w:szCs w:val="20"/>
              </w:rPr>
              <w:t>.</w:t>
            </w:r>
            <w:r>
              <w:rPr>
                <w:rFonts w:ascii="Times New Roman" w:hAnsi="Times New Roman" w:cs="Times New Roman"/>
                <w:sz w:val="20"/>
                <w:szCs w:val="20"/>
                <w:lang w:val="en-US"/>
              </w:rPr>
              <w:t>8179</w:t>
            </w:r>
          </w:p>
        </w:tc>
      </w:tr>
      <w:tr w:rsidR="00FB1C2C" w:rsidRPr="002525E7" w:rsidTr="005647B2">
        <w:trPr>
          <w:trHeight w:val="109"/>
        </w:trPr>
        <w:tc>
          <w:tcPr>
            <w:tcW w:w="6340" w:type="dxa"/>
            <w:vAlign w:val="center"/>
          </w:tcPr>
          <w:p w:rsidR="00FB1C2C" w:rsidRPr="002525E7" w:rsidRDefault="00FB1C2C" w:rsidP="00FB1C2C">
            <w:pPr>
              <w:autoSpaceDE w:val="0"/>
              <w:autoSpaceDN w:val="0"/>
              <w:adjustRightInd w:val="0"/>
              <w:spacing w:after="0" w:line="240" w:lineRule="auto"/>
              <w:rPr>
                <w:rFonts w:ascii="Times New Roman" w:hAnsi="Times New Roman" w:cs="Times New Roman"/>
                <w:color w:val="000000"/>
              </w:rPr>
            </w:pPr>
            <w:r w:rsidRPr="002525E7">
              <w:rPr>
                <w:rFonts w:ascii="Times New Roman" w:hAnsi="Times New Roman" w:cs="Times New Roman"/>
                <w:color w:val="000000"/>
              </w:rPr>
              <w:t>Азота оксид</w:t>
            </w:r>
          </w:p>
        </w:tc>
        <w:tc>
          <w:tcPr>
            <w:tcW w:w="1418" w:type="dxa"/>
          </w:tcPr>
          <w:p w:rsidR="00FB1C2C" w:rsidRPr="002525E7" w:rsidRDefault="00FB1C2C" w:rsidP="00955CC2">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0.2373</w:t>
            </w:r>
          </w:p>
        </w:tc>
        <w:tc>
          <w:tcPr>
            <w:tcW w:w="1488" w:type="dxa"/>
          </w:tcPr>
          <w:p w:rsidR="00FB1C2C" w:rsidRDefault="00FB1C2C" w:rsidP="00955CC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0.2954</w:t>
            </w:r>
          </w:p>
        </w:tc>
      </w:tr>
      <w:tr w:rsidR="00955CC2" w:rsidRPr="002525E7" w:rsidTr="005647B2">
        <w:trPr>
          <w:trHeight w:val="109"/>
        </w:trPr>
        <w:tc>
          <w:tcPr>
            <w:tcW w:w="6340" w:type="dxa"/>
            <w:vAlign w:val="center"/>
          </w:tcPr>
          <w:p w:rsidR="00955CC2" w:rsidRPr="002525E7" w:rsidRDefault="00955CC2" w:rsidP="00955CC2">
            <w:pPr>
              <w:autoSpaceDE w:val="0"/>
              <w:autoSpaceDN w:val="0"/>
              <w:adjustRightInd w:val="0"/>
              <w:spacing w:after="0" w:line="240" w:lineRule="auto"/>
              <w:rPr>
                <w:rFonts w:ascii="Times New Roman" w:hAnsi="Times New Roman" w:cs="Times New Roman"/>
                <w:color w:val="000000"/>
              </w:rPr>
            </w:pPr>
            <w:r w:rsidRPr="002525E7">
              <w:rPr>
                <w:rFonts w:ascii="Times New Roman" w:hAnsi="Times New Roman" w:cs="Times New Roman"/>
                <w:color w:val="000000"/>
              </w:rPr>
              <w:t>Водород хлористый</w:t>
            </w:r>
          </w:p>
        </w:tc>
        <w:tc>
          <w:tcPr>
            <w:tcW w:w="1418" w:type="dxa"/>
          </w:tcPr>
          <w:p w:rsidR="00955CC2" w:rsidRPr="002525E7" w:rsidRDefault="00955CC2" w:rsidP="00955CC2">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0.0048</w:t>
            </w:r>
          </w:p>
        </w:tc>
        <w:tc>
          <w:tcPr>
            <w:tcW w:w="1488" w:type="dxa"/>
          </w:tcPr>
          <w:p w:rsidR="00955CC2" w:rsidRDefault="00955CC2" w:rsidP="00955CC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0.1175</w:t>
            </w:r>
          </w:p>
        </w:tc>
      </w:tr>
      <w:tr w:rsidR="00955CC2" w:rsidRPr="002525E7" w:rsidTr="005647B2">
        <w:trPr>
          <w:trHeight w:val="109"/>
        </w:trPr>
        <w:tc>
          <w:tcPr>
            <w:tcW w:w="6340" w:type="dxa"/>
            <w:vAlign w:val="center"/>
          </w:tcPr>
          <w:p w:rsidR="00955CC2" w:rsidRPr="002525E7" w:rsidRDefault="00955CC2" w:rsidP="00955CC2">
            <w:pPr>
              <w:autoSpaceDE w:val="0"/>
              <w:autoSpaceDN w:val="0"/>
              <w:adjustRightInd w:val="0"/>
              <w:spacing w:after="0" w:line="240" w:lineRule="auto"/>
              <w:rPr>
                <w:rFonts w:ascii="Times New Roman" w:hAnsi="Times New Roman" w:cs="Times New Roman"/>
                <w:color w:val="000000"/>
              </w:rPr>
            </w:pPr>
            <w:r w:rsidRPr="002525E7">
              <w:rPr>
                <w:rFonts w:ascii="Times New Roman" w:hAnsi="Times New Roman" w:cs="Times New Roman"/>
                <w:color w:val="000000"/>
              </w:rPr>
              <w:t>Гидрофторид</w:t>
            </w:r>
          </w:p>
        </w:tc>
        <w:tc>
          <w:tcPr>
            <w:tcW w:w="1418" w:type="dxa"/>
          </w:tcPr>
          <w:p w:rsidR="00955CC2" w:rsidRPr="002525E7" w:rsidRDefault="00955CC2" w:rsidP="00955CC2">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0.0075</w:t>
            </w:r>
          </w:p>
        </w:tc>
        <w:tc>
          <w:tcPr>
            <w:tcW w:w="1488" w:type="dxa"/>
          </w:tcPr>
          <w:p w:rsidR="00955CC2" w:rsidRDefault="00955CC2" w:rsidP="00955CC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0.1836</w:t>
            </w:r>
          </w:p>
        </w:tc>
      </w:tr>
      <w:tr w:rsidR="00955CC2" w:rsidRPr="002525E7" w:rsidTr="005647B2">
        <w:trPr>
          <w:trHeight w:val="108"/>
        </w:trPr>
        <w:tc>
          <w:tcPr>
            <w:tcW w:w="6340" w:type="dxa"/>
            <w:vAlign w:val="center"/>
          </w:tcPr>
          <w:p w:rsidR="00955CC2" w:rsidRPr="002525E7" w:rsidRDefault="00955CC2" w:rsidP="00955CC2">
            <w:pPr>
              <w:autoSpaceDE w:val="0"/>
              <w:autoSpaceDN w:val="0"/>
              <w:adjustRightInd w:val="0"/>
              <w:spacing w:after="0" w:line="240" w:lineRule="auto"/>
              <w:rPr>
                <w:rFonts w:ascii="Times New Roman" w:hAnsi="Times New Roman" w:cs="Times New Roman"/>
                <w:color w:val="000000"/>
              </w:rPr>
            </w:pPr>
            <w:r w:rsidRPr="002525E7">
              <w:rPr>
                <w:rFonts w:ascii="Times New Roman" w:hAnsi="Times New Roman" w:cs="Times New Roman"/>
                <w:b/>
                <w:color w:val="000000"/>
              </w:rPr>
              <w:t>Итого</w:t>
            </w:r>
          </w:p>
        </w:tc>
        <w:tc>
          <w:tcPr>
            <w:tcW w:w="1418" w:type="dxa"/>
          </w:tcPr>
          <w:p w:rsidR="00955CC2" w:rsidRDefault="00955CC2" w:rsidP="005647B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5.8301124</w:t>
            </w:r>
          </w:p>
        </w:tc>
        <w:tc>
          <w:tcPr>
            <w:tcW w:w="1488" w:type="dxa"/>
          </w:tcPr>
          <w:p w:rsidR="00955CC2" w:rsidRDefault="00955CC2" w:rsidP="005647B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11.615465</w:t>
            </w:r>
          </w:p>
        </w:tc>
      </w:tr>
    </w:tbl>
    <w:p w:rsidR="006D6B19" w:rsidRPr="002525E7" w:rsidRDefault="006D6B19" w:rsidP="00E3394B">
      <w:pPr>
        <w:spacing w:after="0" w:line="240" w:lineRule="auto"/>
        <w:rPr>
          <w:rFonts w:ascii="Times New Roman" w:hAnsi="Times New Roman" w:cs="Times New Roman"/>
        </w:rPr>
      </w:pPr>
    </w:p>
    <w:p w:rsidR="004661DA" w:rsidRPr="002525E7" w:rsidRDefault="004661DA" w:rsidP="00E3394B">
      <w:pPr>
        <w:spacing w:after="0" w:line="240" w:lineRule="auto"/>
        <w:rPr>
          <w:rFonts w:ascii="Times New Roman" w:hAnsi="Times New Roman" w:cs="Times New Roman"/>
        </w:rPr>
      </w:pPr>
    </w:p>
    <w:p w:rsidR="006D6B19" w:rsidRPr="002525E7" w:rsidRDefault="006D6B19" w:rsidP="00E3394B">
      <w:pPr>
        <w:spacing w:after="0" w:line="240" w:lineRule="auto"/>
        <w:ind w:firstLine="567"/>
        <w:rPr>
          <w:rFonts w:ascii="Times New Roman" w:hAnsi="Times New Roman" w:cs="Times New Roman"/>
          <w:b/>
          <w:bCs/>
        </w:rPr>
      </w:pPr>
      <w:r w:rsidRPr="002525E7">
        <w:rPr>
          <w:rFonts w:ascii="Times New Roman" w:hAnsi="Times New Roman" w:cs="Times New Roman"/>
          <w:b/>
        </w:rPr>
        <w:t>Склад золошлака (закрытый) ист. №6002</w:t>
      </w:r>
    </w:p>
    <w:p w:rsidR="006D6B19" w:rsidRPr="002525E7" w:rsidRDefault="006D6B19" w:rsidP="00E3394B">
      <w:pPr>
        <w:spacing w:after="0" w:line="240" w:lineRule="auto"/>
        <w:ind w:firstLine="567"/>
        <w:rPr>
          <w:rFonts w:ascii="Times New Roman" w:hAnsi="Times New Roman" w:cs="Times New Roman"/>
        </w:rPr>
      </w:pPr>
      <w:r w:rsidRPr="002525E7">
        <w:rPr>
          <w:rFonts w:ascii="Times New Roman" w:hAnsi="Times New Roman" w:cs="Times New Roman"/>
        </w:rPr>
        <w:t>Для определения количества золошлака от сжигаемых отходов надо знать зольность отходов и их количество.</w:t>
      </w:r>
    </w:p>
    <w:p w:rsidR="006D6B19" w:rsidRPr="002525E7" w:rsidRDefault="006D6B19" w:rsidP="00E3394B">
      <w:pPr>
        <w:spacing w:after="0" w:line="240" w:lineRule="auto"/>
        <w:ind w:firstLine="567"/>
        <w:rPr>
          <w:rFonts w:ascii="Times New Roman" w:hAnsi="Times New Roman" w:cs="Times New Roman"/>
          <w:b/>
          <w:bCs/>
        </w:rPr>
      </w:pPr>
      <w:r w:rsidRPr="002525E7">
        <w:rPr>
          <w:rFonts w:ascii="Times New Roman" w:hAnsi="Times New Roman" w:cs="Times New Roman"/>
          <w:b/>
        </w:rPr>
        <w:t>Расчет золы, образующейся на источнике №0001</w:t>
      </w:r>
    </w:p>
    <w:tbl>
      <w:tblPr>
        <w:tblW w:w="9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4253"/>
        <w:gridCol w:w="1417"/>
        <w:gridCol w:w="1418"/>
        <w:gridCol w:w="1276"/>
      </w:tblGrid>
      <w:tr w:rsidR="006D6B19" w:rsidRPr="002525E7" w:rsidTr="006D6B19">
        <w:trPr>
          <w:trHeight w:val="20"/>
          <w:jc w:val="center"/>
        </w:trPr>
        <w:tc>
          <w:tcPr>
            <w:tcW w:w="1350"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Компонент</w:t>
            </w:r>
          </w:p>
        </w:tc>
        <w:tc>
          <w:tcPr>
            <w:tcW w:w="4253"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Компонент отхода</w:t>
            </w:r>
          </w:p>
        </w:tc>
        <w:tc>
          <w:tcPr>
            <w:tcW w:w="1417"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Количество, т/год</w:t>
            </w:r>
          </w:p>
        </w:tc>
        <w:tc>
          <w:tcPr>
            <w:tcW w:w="1418"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Зольность, %</w:t>
            </w:r>
          </w:p>
        </w:tc>
        <w:tc>
          <w:tcPr>
            <w:tcW w:w="1276"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Золошлак, т/год</w:t>
            </w:r>
          </w:p>
        </w:tc>
      </w:tr>
      <w:tr w:rsidR="006D6B19" w:rsidRPr="002525E7" w:rsidTr="006D6B19">
        <w:trPr>
          <w:trHeight w:val="20"/>
          <w:jc w:val="center"/>
        </w:trPr>
        <w:tc>
          <w:tcPr>
            <w:tcW w:w="1350"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Медотходы</w:t>
            </w:r>
          </w:p>
        </w:tc>
        <w:tc>
          <w:tcPr>
            <w:tcW w:w="4253"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Медицинские отходы</w:t>
            </w:r>
          </w:p>
        </w:tc>
        <w:tc>
          <w:tcPr>
            <w:tcW w:w="1417"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420</w:t>
            </w:r>
          </w:p>
        </w:tc>
        <w:tc>
          <w:tcPr>
            <w:tcW w:w="1418"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rPr>
            </w:pPr>
            <w:r w:rsidRPr="002525E7">
              <w:rPr>
                <w:rFonts w:ascii="Times New Roman" w:hAnsi="Times New Roman" w:cs="Times New Roman"/>
              </w:rPr>
              <w:t>5</w:t>
            </w:r>
          </w:p>
        </w:tc>
        <w:tc>
          <w:tcPr>
            <w:tcW w:w="1276"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rPr>
            </w:pPr>
            <w:r w:rsidRPr="002525E7">
              <w:rPr>
                <w:rFonts w:ascii="Times New Roman" w:hAnsi="Times New Roman" w:cs="Times New Roman"/>
              </w:rPr>
              <w:t>21</w:t>
            </w:r>
          </w:p>
        </w:tc>
      </w:tr>
      <w:tr w:rsidR="006D6B19" w:rsidRPr="002525E7" w:rsidTr="006D6B19">
        <w:trPr>
          <w:trHeight w:val="20"/>
          <w:jc w:val="center"/>
        </w:trPr>
        <w:tc>
          <w:tcPr>
            <w:tcW w:w="1350"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Бумага</w:t>
            </w:r>
          </w:p>
        </w:tc>
        <w:tc>
          <w:tcPr>
            <w:tcW w:w="4253"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Архивы, отходы бумаги, картона (загрязненные, не подлежащие переработке)</w:t>
            </w:r>
          </w:p>
        </w:tc>
        <w:tc>
          <w:tcPr>
            <w:tcW w:w="1417"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20</w:t>
            </w:r>
          </w:p>
        </w:tc>
        <w:tc>
          <w:tcPr>
            <w:tcW w:w="1418"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rPr>
            </w:pPr>
            <w:r w:rsidRPr="002525E7">
              <w:rPr>
                <w:rFonts w:ascii="Times New Roman" w:hAnsi="Times New Roman" w:cs="Times New Roman"/>
              </w:rPr>
              <w:t>8</w:t>
            </w:r>
          </w:p>
        </w:tc>
        <w:tc>
          <w:tcPr>
            <w:tcW w:w="1276"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rPr>
            </w:pPr>
            <w:r w:rsidRPr="002525E7">
              <w:rPr>
                <w:rFonts w:ascii="Times New Roman" w:hAnsi="Times New Roman" w:cs="Times New Roman"/>
              </w:rPr>
              <w:t>1,6</w:t>
            </w:r>
          </w:p>
        </w:tc>
      </w:tr>
      <w:tr w:rsidR="006D6B19" w:rsidRPr="002525E7" w:rsidTr="006D6B19">
        <w:trPr>
          <w:trHeight w:val="20"/>
          <w:jc w:val="center"/>
        </w:trPr>
        <w:tc>
          <w:tcPr>
            <w:tcW w:w="1350"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Текстиль, СИЗ</w:t>
            </w:r>
          </w:p>
        </w:tc>
        <w:tc>
          <w:tcPr>
            <w:tcW w:w="4253"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Отходы текстиля, СИЗ, промасленная ветошь</w:t>
            </w:r>
          </w:p>
        </w:tc>
        <w:tc>
          <w:tcPr>
            <w:tcW w:w="1417" w:type="dxa"/>
            <w:vAlign w:val="center"/>
          </w:tcPr>
          <w:p w:rsidR="006D6B19" w:rsidRPr="002525E7" w:rsidRDefault="00175CB1" w:rsidP="00E3394B">
            <w:pPr>
              <w:autoSpaceDE w:val="0"/>
              <w:autoSpaceDN w:val="0"/>
              <w:adjustRightInd w:val="0"/>
              <w:spacing w:after="0" w:line="240" w:lineRule="auto"/>
              <w:jc w:val="center"/>
              <w:rPr>
                <w:rFonts w:ascii="Times New Roman" w:hAnsi="Times New Roman" w:cs="Times New Roman"/>
                <w:sz w:val="20"/>
                <w:szCs w:val="20"/>
                <w:lang w:val="en-US"/>
              </w:rPr>
            </w:pPr>
            <w:r w:rsidRPr="002525E7">
              <w:rPr>
                <w:rFonts w:ascii="Times New Roman" w:hAnsi="Times New Roman" w:cs="Times New Roman"/>
                <w:sz w:val="20"/>
                <w:szCs w:val="20"/>
                <w:lang w:val="en-US"/>
              </w:rPr>
              <w:t>37</w:t>
            </w:r>
          </w:p>
        </w:tc>
        <w:tc>
          <w:tcPr>
            <w:tcW w:w="1418"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rPr>
            </w:pPr>
            <w:r w:rsidRPr="002525E7">
              <w:rPr>
                <w:rFonts w:ascii="Times New Roman" w:hAnsi="Times New Roman" w:cs="Times New Roman"/>
              </w:rPr>
              <w:t>18</w:t>
            </w:r>
          </w:p>
        </w:tc>
        <w:tc>
          <w:tcPr>
            <w:tcW w:w="1276" w:type="dxa"/>
            <w:vAlign w:val="center"/>
          </w:tcPr>
          <w:p w:rsidR="006D6B19" w:rsidRPr="002525E7" w:rsidRDefault="008D62AF" w:rsidP="00E3394B">
            <w:pPr>
              <w:autoSpaceDE w:val="0"/>
              <w:autoSpaceDN w:val="0"/>
              <w:adjustRightInd w:val="0"/>
              <w:spacing w:after="0" w:line="240" w:lineRule="auto"/>
              <w:jc w:val="center"/>
              <w:rPr>
                <w:rFonts w:ascii="Times New Roman" w:hAnsi="Times New Roman" w:cs="Times New Roman"/>
              </w:rPr>
            </w:pPr>
            <w:r w:rsidRPr="002525E7">
              <w:rPr>
                <w:rFonts w:ascii="Times New Roman" w:hAnsi="Times New Roman" w:cs="Times New Roman"/>
                <w:lang w:val="en-US"/>
              </w:rPr>
              <w:t>6</w:t>
            </w:r>
            <w:r w:rsidRPr="002525E7">
              <w:rPr>
                <w:rFonts w:ascii="Times New Roman" w:hAnsi="Times New Roman" w:cs="Times New Roman"/>
              </w:rPr>
              <w:t>,</w:t>
            </w:r>
            <w:r w:rsidRPr="002525E7">
              <w:rPr>
                <w:rFonts w:ascii="Times New Roman" w:hAnsi="Times New Roman" w:cs="Times New Roman"/>
                <w:lang w:val="en-US"/>
              </w:rPr>
              <w:t>66</w:t>
            </w:r>
          </w:p>
        </w:tc>
      </w:tr>
      <w:tr w:rsidR="006D6B19" w:rsidRPr="002525E7" w:rsidTr="006D6B19">
        <w:trPr>
          <w:trHeight w:val="20"/>
          <w:jc w:val="center"/>
        </w:trPr>
        <w:tc>
          <w:tcPr>
            <w:tcW w:w="1350"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Пластик, стекло</w:t>
            </w:r>
          </w:p>
        </w:tc>
        <w:tc>
          <w:tcPr>
            <w:tcW w:w="4253"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Инвентарь медицинский (остаток после разбора)</w:t>
            </w:r>
          </w:p>
        </w:tc>
        <w:tc>
          <w:tcPr>
            <w:tcW w:w="1417" w:type="dxa"/>
            <w:vAlign w:val="center"/>
          </w:tcPr>
          <w:p w:rsidR="006D6B19" w:rsidRPr="002525E7" w:rsidRDefault="008D62AF"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w:t>
            </w:r>
            <w:r w:rsidR="006D6B19" w:rsidRPr="002525E7">
              <w:rPr>
                <w:rFonts w:ascii="Times New Roman" w:hAnsi="Times New Roman" w:cs="Times New Roman"/>
                <w:sz w:val="20"/>
                <w:szCs w:val="20"/>
              </w:rPr>
              <w:t>3,0</w:t>
            </w:r>
          </w:p>
        </w:tc>
        <w:tc>
          <w:tcPr>
            <w:tcW w:w="1418"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rPr>
            </w:pPr>
            <w:r w:rsidRPr="002525E7">
              <w:rPr>
                <w:rFonts w:ascii="Times New Roman" w:hAnsi="Times New Roman" w:cs="Times New Roman"/>
              </w:rPr>
              <w:t>35</w:t>
            </w:r>
          </w:p>
        </w:tc>
        <w:tc>
          <w:tcPr>
            <w:tcW w:w="1276" w:type="dxa"/>
            <w:vAlign w:val="center"/>
          </w:tcPr>
          <w:p w:rsidR="006D6B19" w:rsidRPr="002525E7" w:rsidRDefault="008D62AF" w:rsidP="00E3394B">
            <w:pPr>
              <w:autoSpaceDE w:val="0"/>
              <w:autoSpaceDN w:val="0"/>
              <w:adjustRightInd w:val="0"/>
              <w:spacing w:after="0" w:line="240" w:lineRule="auto"/>
              <w:jc w:val="center"/>
              <w:rPr>
                <w:rFonts w:ascii="Times New Roman" w:hAnsi="Times New Roman" w:cs="Times New Roman"/>
              </w:rPr>
            </w:pPr>
            <w:r w:rsidRPr="002525E7">
              <w:rPr>
                <w:rFonts w:ascii="Times New Roman" w:hAnsi="Times New Roman" w:cs="Times New Roman"/>
              </w:rPr>
              <w:t>15,05</w:t>
            </w:r>
          </w:p>
        </w:tc>
      </w:tr>
      <w:tr w:rsidR="006D6B19" w:rsidRPr="002525E7" w:rsidTr="006D6B19">
        <w:trPr>
          <w:trHeight w:val="20"/>
          <w:jc w:val="center"/>
        </w:trPr>
        <w:tc>
          <w:tcPr>
            <w:tcW w:w="8438" w:type="dxa"/>
            <w:gridSpan w:val="4"/>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Итого</w:t>
            </w:r>
          </w:p>
        </w:tc>
        <w:tc>
          <w:tcPr>
            <w:tcW w:w="1276" w:type="dxa"/>
            <w:vAlign w:val="center"/>
          </w:tcPr>
          <w:p w:rsidR="006D6B19" w:rsidRPr="002525E7" w:rsidRDefault="008D62AF" w:rsidP="00E3394B">
            <w:pPr>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44,31</w:t>
            </w:r>
          </w:p>
        </w:tc>
      </w:tr>
    </w:tbl>
    <w:p w:rsidR="006D6B19" w:rsidRPr="002525E7" w:rsidRDefault="006D6B19" w:rsidP="00E3394B">
      <w:pPr>
        <w:spacing w:after="0" w:line="240" w:lineRule="auto"/>
        <w:ind w:firstLine="567"/>
        <w:rPr>
          <w:rFonts w:ascii="Times New Roman" w:hAnsi="Times New Roman" w:cs="Times New Roman"/>
          <w:b/>
        </w:rPr>
      </w:pPr>
    </w:p>
    <w:p w:rsidR="006D6B19" w:rsidRPr="002525E7" w:rsidRDefault="006D6B19" w:rsidP="00E3394B">
      <w:pPr>
        <w:spacing w:after="0" w:line="240" w:lineRule="auto"/>
        <w:ind w:firstLine="567"/>
        <w:rPr>
          <w:rFonts w:ascii="Times New Roman" w:hAnsi="Times New Roman" w:cs="Times New Roman"/>
        </w:rPr>
      </w:pPr>
      <w:r w:rsidRPr="002525E7">
        <w:rPr>
          <w:rFonts w:ascii="Times New Roman" w:hAnsi="Times New Roman" w:cs="Times New Roman"/>
        </w:rPr>
        <w:t>В</w:t>
      </w:r>
      <w:r w:rsidR="008D62AF" w:rsidRPr="002525E7">
        <w:rPr>
          <w:rFonts w:ascii="Times New Roman" w:hAnsi="Times New Roman" w:cs="Times New Roman"/>
        </w:rPr>
        <w:t xml:space="preserve">сего от сжигания отходов в </w:t>
      </w:r>
      <w:r w:rsidRPr="002525E7">
        <w:rPr>
          <w:rFonts w:ascii="Times New Roman" w:hAnsi="Times New Roman" w:cs="Times New Roman"/>
        </w:rPr>
        <w:t>печ</w:t>
      </w:r>
      <w:r w:rsidR="008D62AF" w:rsidRPr="002525E7">
        <w:rPr>
          <w:rFonts w:ascii="Times New Roman" w:hAnsi="Times New Roman" w:cs="Times New Roman"/>
        </w:rPr>
        <w:t>и</w:t>
      </w:r>
      <w:r w:rsidRPr="002525E7">
        <w:rPr>
          <w:rFonts w:ascii="Times New Roman" w:hAnsi="Times New Roman" w:cs="Times New Roman"/>
        </w:rPr>
        <w:t>-инсинератор</w:t>
      </w:r>
      <w:r w:rsidR="008D62AF" w:rsidRPr="002525E7">
        <w:rPr>
          <w:rFonts w:ascii="Times New Roman" w:hAnsi="Times New Roman" w:cs="Times New Roman"/>
        </w:rPr>
        <w:t>е</w:t>
      </w:r>
      <w:r w:rsidRPr="002525E7">
        <w:rPr>
          <w:rFonts w:ascii="Times New Roman" w:hAnsi="Times New Roman" w:cs="Times New Roman"/>
        </w:rPr>
        <w:t xml:space="preserve"> будет образовываться </w:t>
      </w:r>
      <w:r w:rsidR="008D62AF" w:rsidRPr="002525E7">
        <w:rPr>
          <w:rFonts w:ascii="Times New Roman" w:hAnsi="Times New Roman" w:cs="Times New Roman"/>
        </w:rPr>
        <w:t>44,31</w:t>
      </w:r>
      <w:r w:rsidRPr="002525E7">
        <w:rPr>
          <w:rFonts w:ascii="Times New Roman" w:hAnsi="Times New Roman" w:cs="Times New Roman"/>
        </w:rPr>
        <w:t xml:space="preserve"> тонн золошлака в год. </w:t>
      </w:r>
      <w:bookmarkStart w:id="81" w:name="_GoBack"/>
      <w:bookmarkEnd w:id="81"/>
    </w:p>
    <w:p w:rsidR="006D6B19" w:rsidRPr="002525E7" w:rsidRDefault="006D6B19" w:rsidP="00E3394B">
      <w:pPr>
        <w:spacing w:after="0" w:line="240" w:lineRule="auto"/>
        <w:ind w:firstLine="567"/>
        <w:rPr>
          <w:rFonts w:ascii="Times New Roman" w:hAnsi="Times New Roman" w:cs="Times New Roman"/>
        </w:rPr>
      </w:pPr>
      <w:r w:rsidRPr="002525E7">
        <w:rPr>
          <w:rFonts w:ascii="Times New Roman" w:hAnsi="Times New Roman" w:cs="Times New Roman"/>
        </w:rPr>
        <w:t>Расчеты выбросов загрязняющих веществ в атмосферу от склада золы произведены по «Методика расчета нормативов выбросов от неорганизованных источников», Приложение №8 Приказ Министра ОС и ВР РК от 12.06.2014 г. №221-ө.</w:t>
      </w:r>
    </w:p>
    <w:p w:rsidR="006D6B19" w:rsidRPr="002525E7" w:rsidRDefault="006D6B19" w:rsidP="00E3394B">
      <w:pPr>
        <w:spacing w:after="0" w:line="240" w:lineRule="auto"/>
        <w:rPr>
          <w:rFonts w:ascii="Times New Roman" w:hAnsi="Times New Roman" w:cs="Times New Roman"/>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gridCol w:w="1134"/>
        <w:gridCol w:w="1236"/>
      </w:tblGrid>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Наименование расчетного параметра</w:t>
            </w:r>
          </w:p>
        </w:tc>
        <w:tc>
          <w:tcPr>
            <w:tcW w:w="1134"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Ед. изм.</w:t>
            </w:r>
          </w:p>
        </w:tc>
        <w:tc>
          <w:tcPr>
            <w:tcW w:w="1236"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Значение параметра</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Общее время работы в год (N) </w:t>
            </w:r>
          </w:p>
        </w:tc>
        <w:tc>
          <w:tcPr>
            <w:tcW w:w="1134"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ч</w:t>
            </w:r>
          </w:p>
        </w:tc>
        <w:tc>
          <w:tcPr>
            <w:tcW w:w="1236"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6800</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Влажность материала </w:t>
            </w:r>
          </w:p>
        </w:tc>
        <w:tc>
          <w:tcPr>
            <w:tcW w:w="1134"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w:t>
            </w:r>
          </w:p>
        </w:tc>
        <w:tc>
          <w:tcPr>
            <w:tcW w:w="1236"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До 5</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Скорость ветра </w:t>
            </w:r>
          </w:p>
        </w:tc>
        <w:tc>
          <w:tcPr>
            <w:tcW w:w="1134"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м/с</w:t>
            </w:r>
          </w:p>
        </w:tc>
        <w:tc>
          <w:tcPr>
            <w:tcW w:w="1236"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3,2</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Доля пылевой фракции в материале (k1) </w:t>
            </w:r>
          </w:p>
        </w:tc>
        <w:tc>
          <w:tcPr>
            <w:tcW w:w="1134"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p>
        </w:tc>
        <w:tc>
          <w:tcPr>
            <w:tcW w:w="1236"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0,06</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Доля переходящей в аэрозоль летучей пыли (k2) </w:t>
            </w:r>
          </w:p>
        </w:tc>
        <w:tc>
          <w:tcPr>
            <w:tcW w:w="1134"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p>
        </w:tc>
        <w:tc>
          <w:tcPr>
            <w:tcW w:w="1236"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0,04</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Коэффициент, учитывающий местные метеоусловия (k3) </w:t>
            </w:r>
          </w:p>
        </w:tc>
        <w:tc>
          <w:tcPr>
            <w:tcW w:w="1134"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p>
        </w:tc>
        <w:tc>
          <w:tcPr>
            <w:tcW w:w="1236"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1,2</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Коэффициент, учитывающий местные условия, степень защищенности узла (k4) </w:t>
            </w:r>
          </w:p>
        </w:tc>
        <w:tc>
          <w:tcPr>
            <w:tcW w:w="1134"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p>
        </w:tc>
        <w:tc>
          <w:tcPr>
            <w:tcW w:w="1236"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0,005</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Коэффициент, учитывающий влажность материала (k5) </w:t>
            </w:r>
          </w:p>
        </w:tc>
        <w:tc>
          <w:tcPr>
            <w:tcW w:w="1134"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p>
        </w:tc>
        <w:tc>
          <w:tcPr>
            <w:tcW w:w="1236"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0,8</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Коэффициент, учитывающий крупность материала (k7) </w:t>
            </w:r>
          </w:p>
        </w:tc>
        <w:tc>
          <w:tcPr>
            <w:tcW w:w="1134"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p>
        </w:tc>
        <w:tc>
          <w:tcPr>
            <w:tcW w:w="1236"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0,6</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Коэффициент, учитывающий высоту пересыпки В' </w:t>
            </w:r>
          </w:p>
        </w:tc>
        <w:tc>
          <w:tcPr>
            <w:tcW w:w="1134"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p>
        </w:tc>
        <w:tc>
          <w:tcPr>
            <w:tcW w:w="1236"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0,5</w:t>
            </w:r>
          </w:p>
        </w:tc>
      </w:tr>
      <w:tr w:rsidR="002F0E8F" w:rsidRPr="002525E7" w:rsidTr="006D6B19">
        <w:trPr>
          <w:trHeight w:val="20"/>
        </w:trPr>
        <w:tc>
          <w:tcPr>
            <w:tcW w:w="7196" w:type="dxa"/>
            <w:vAlign w:val="center"/>
          </w:tcPr>
          <w:p w:rsidR="002F0E8F" w:rsidRPr="002525E7" w:rsidRDefault="002F0E8F"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Суммарное количество перерабатываемого материала (G) </w:t>
            </w:r>
          </w:p>
        </w:tc>
        <w:tc>
          <w:tcPr>
            <w:tcW w:w="1134" w:type="dxa"/>
            <w:vAlign w:val="center"/>
          </w:tcPr>
          <w:p w:rsidR="002F0E8F" w:rsidRPr="002525E7" w:rsidRDefault="002F0E8F"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т/ч</w:t>
            </w:r>
          </w:p>
        </w:tc>
        <w:tc>
          <w:tcPr>
            <w:tcW w:w="1236" w:type="dxa"/>
            <w:vAlign w:val="center"/>
          </w:tcPr>
          <w:p w:rsidR="002F0E8F" w:rsidRPr="002525E7" w:rsidRDefault="002F0E8F"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0,006</w:t>
            </w:r>
          </w:p>
        </w:tc>
      </w:tr>
      <w:tr w:rsidR="002F0E8F" w:rsidRPr="002525E7" w:rsidTr="006D6B19">
        <w:trPr>
          <w:trHeight w:val="20"/>
        </w:trPr>
        <w:tc>
          <w:tcPr>
            <w:tcW w:w="7196" w:type="dxa"/>
            <w:vAlign w:val="center"/>
          </w:tcPr>
          <w:p w:rsidR="002F0E8F" w:rsidRPr="002525E7" w:rsidRDefault="002F0E8F"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Суммарное количество перерабатываемого материала (G) </w:t>
            </w:r>
          </w:p>
        </w:tc>
        <w:tc>
          <w:tcPr>
            <w:tcW w:w="1134" w:type="dxa"/>
            <w:vAlign w:val="center"/>
          </w:tcPr>
          <w:p w:rsidR="002F0E8F" w:rsidRPr="002525E7" w:rsidRDefault="002F0E8F"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т/г</w:t>
            </w:r>
          </w:p>
        </w:tc>
        <w:tc>
          <w:tcPr>
            <w:tcW w:w="1236" w:type="dxa"/>
            <w:vAlign w:val="center"/>
          </w:tcPr>
          <w:p w:rsidR="002F0E8F" w:rsidRPr="002525E7" w:rsidRDefault="002F0E8F" w:rsidP="00E3394B">
            <w:pPr>
              <w:spacing w:after="0" w:line="240" w:lineRule="auto"/>
              <w:jc w:val="center"/>
              <w:rPr>
                <w:rFonts w:ascii="Times New Roman" w:hAnsi="Times New Roman" w:cs="Times New Roman"/>
                <w:color w:val="000000"/>
                <w:sz w:val="20"/>
                <w:szCs w:val="20"/>
              </w:rPr>
            </w:pPr>
            <w:r w:rsidRPr="002525E7">
              <w:rPr>
                <w:rFonts w:ascii="Times New Roman" w:hAnsi="Times New Roman" w:cs="Times New Roman"/>
                <w:color w:val="000000"/>
                <w:sz w:val="20"/>
                <w:szCs w:val="20"/>
              </w:rPr>
              <w:t>44,31</w:t>
            </w:r>
          </w:p>
        </w:tc>
      </w:tr>
      <w:tr w:rsidR="002F0E8F" w:rsidRPr="002525E7" w:rsidTr="006D6B19">
        <w:trPr>
          <w:trHeight w:val="20"/>
        </w:trPr>
        <w:tc>
          <w:tcPr>
            <w:tcW w:w="7196" w:type="dxa"/>
            <w:vAlign w:val="center"/>
          </w:tcPr>
          <w:p w:rsidR="002F0E8F" w:rsidRPr="002525E7" w:rsidRDefault="002F0E8F"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Пылевыделение V1=(k1*k2*k3*k4*k5*k7*В1*G*1000000)/3600 </w:t>
            </w:r>
          </w:p>
        </w:tc>
        <w:tc>
          <w:tcPr>
            <w:tcW w:w="1134" w:type="dxa"/>
            <w:vAlign w:val="center"/>
          </w:tcPr>
          <w:p w:rsidR="002F0E8F" w:rsidRPr="002525E7" w:rsidRDefault="002F0E8F"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г/с</w:t>
            </w:r>
          </w:p>
        </w:tc>
        <w:tc>
          <w:tcPr>
            <w:tcW w:w="1236" w:type="dxa"/>
            <w:vAlign w:val="center"/>
          </w:tcPr>
          <w:p w:rsidR="002F0E8F" w:rsidRPr="002525E7" w:rsidRDefault="002F0E8F" w:rsidP="00E3394B">
            <w:pPr>
              <w:spacing w:after="0" w:line="240" w:lineRule="auto"/>
              <w:jc w:val="center"/>
              <w:rPr>
                <w:rFonts w:ascii="Times New Roman" w:hAnsi="Times New Roman" w:cs="Times New Roman"/>
                <w:b/>
                <w:bCs/>
                <w:color w:val="000000"/>
                <w:sz w:val="20"/>
                <w:szCs w:val="20"/>
              </w:rPr>
            </w:pPr>
            <w:r w:rsidRPr="002525E7">
              <w:rPr>
                <w:rFonts w:ascii="Times New Roman" w:hAnsi="Times New Roman" w:cs="Times New Roman"/>
                <w:b/>
                <w:bCs/>
                <w:color w:val="000000"/>
                <w:sz w:val="20"/>
                <w:szCs w:val="20"/>
              </w:rPr>
              <w:t>0,0000058</w:t>
            </w:r>
          </w:p>
        </w:tc>
      </w:tr>
      <w:tr w:rsidR="002F0E8F" w:rsidRPr="002525E7" w:rsidTr="006D6B19">
        <w:trPr>
          <w:trHeight w:val="20"/>
        </w:trPr>
        <w:tc>
          <w:tcPr>
            <w:tcW w:w="7196" w:type="dxa"/>
            <w:vAlign w:val="center"/>
          </w:tcPr>
          <w:p w:rsidR="002F0E8F" w:rsidRPr="002525E7" w:rsidRDefault="002F0E8F"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Валовое пылевыделение V2=V1*3600*N/1000000 </w:t>
            </w:r>
          </w:p>
        </w:tc>
        <w:tc>
          <w:tcPr>
            <w:tcW w:w="1134" w:type="dxa"/>
            <w:vAlign w:val="center"/>
          </w:tcPr>
          <w:p w:rsidR="002F0E8F" w:rsidRPr="002525E7" w:rsidRDefault="002F0E8F"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т/г</w:t>
            </w:r>
          </w:p>
        </w:tc>
        <w:tc>
          <w:tcPr>
            <w:tcW w:w="1236" w:type="dxa"/>
            <w:vAlign w:val="center"/>
          </w:tcPr>
          <w:p w:rsidR="002F0E8F" w:rsidRPr="002525E7" w:rsidRDefault="002F0E8F" w:rsidP="00E3394B">
            <w:pPr>
              <w:spacing w:after="0" w:line="240" w:lineRule="auto"/>
              <w:jc w:val="center"/>
              <w:rPr>
                <w:rFonts w:ascii="Times New Roman" w:hAnsi="Times New Roman" w:cs="Times New Roman"/>
                <w:b/>
                <w:bCs/>
                <w:color w:val="000000"/>
                <w:sz w:val="20"/>
                <w:szCs w:val="20"/>
              </w:rPr>
            </w:pPr>
            <w:r w:rsidRPr="002525E7">
              <w:rPr>
                <w:rFonts w:ascii="Times New Roman" w:hAnsi="Times New Roman" w:cs="Times New Roman"/>
                <w:b/>
                <w:bCs/>
                <w:color w:val="000000"/>
                <w:sz w:val="20"/>
                <w:szCs w:val="20"/>
              </w:rPr>
              <w:t>0,00014</w:t>
            </w:r>
          </w:p>
        </w:tc>
      </w:tr>
    </w:tbl>
    <w:p w:rsidR="006D6B19" w:rsidRPr="002525E7" w:rsidRDefault="006D6B19" w:rsidP="00E3394B">
      <w:pPr>
        <w:pStyle w:val="3"/>
        <w:spacing w:before="0"/>
        <w:rPr>
          <w:rFonts w:ascii="Times New Roman" w:eastAsiaTheme="minorHAnsi" w:hAnsi="Times New Roman" w:cs="Times New Roman"/>
          <w:b/>
          <w:color w:val="auto"/>
          <w:sz w:val="14"/>
          <w:szCs w:val="14"/>
        </w:rPr>
      </w:pPr>
    </w:p>
    <w:p w:rsidR="006D6B19" w:rsidRPr="002525E7" w:rsidRDefault="006D6B19" w:rsidP="00E3394B">
      <w:pPr>
        <w:spacing w:after="0" w:line="240" w:lineRule="auto"/>
        <w:ind w:firstLine="567"/>
        <w:rPr>
          <w:rFonts w:ascii="Times New Roman" w:hAnsi="Times New Roman" w:cs="Times New Roman"/>
          <w:b/>
          <w:bCs/>
        </w:rPr>
      </w:pPr>
      <w:r w:rsidRPr="002525E7">
        <w:rPr>
          <w:rFonts w:ascii="Times New Roman" w:hAnsi="Times New Roman" w:cs="Times New Roman"/>
          <w:b/>
        </w:rPr>
        <w:t>Склад хранения горючих жидкостей ист. №6003</w:t>
      </w:r>
    </w:p>
    <w:p w:rsidR="006D6B19" w:rsidRPr="002525E7" w:rsidRDefault="006D6B19" w:rsidP="00E3394B">
      <w:pPr>
        <w:spacing w:after="0" w:line="240" w:lineRule="auto"/>
        <w:ind w:firstLine="567"/>
        <w:rPr>
          <w:rFonts w:ascii="Times New Roman" w:hAnsi="Times New Roman" w:cs="Times New Roman"/>
        </w:rPr>
      </w:pPr>
      <w:r w:rsidRPr="002525E7">
        <w:rPr>
          <w:rFonts w:ascii="Times New Roman" w:hAnsi="Times New Roman" w:cs="Times New Roman"/>
        </w:rPr>
        <w:t>Расчет выбросов паров минерального масла выполнен согласно «Методическим указаниям по определению выбросов загрязняющих веществ в атмосферу из резервуаров» РНД 211.2.02.09-2004, Астана, 2004 г.</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gridCol w:w="992"/>
        <w:gridCol w:w="1525"/>
      </w:tblGrid>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b/>
                <w:sz w:val="20"/>
                <w:szCs w:val="20"/>
              </w:rPr>
              <w:t>Наименование расчетного параметра</w:t>
            </w:r>
          </w:p>
        </w:tc>
        <w:tc>
          <w:tcPr>
            <w:tcW w:w="992"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b/>
                <w:sz w:val="20"/>
                <w:szCs w:val="20"/>
              </w:rPr>
              <w:t>Ед. изм.</w:t>
            </w:r>
          </w:p>
        </w:tc>
        <w:tc>
          <w:tcPr>
            <w:tcW w:w="1525"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b/>
                <w:sz w:val="20"/>
                <w:szCs w:val="20"/>
              </w:rPr>
              <w:t>Значение параметра</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средние удельные выбросы из резервуара в осенне-зимний период, Уоз </w:t>
            </w:r>
          </w:p>
        </w:tc>
        <w:tc>
          <w:tcPr>
            <w:tcW w:w="992"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г/т</w:t>
            </w:r>
          </w:p>
        </w:tc>
        <w:tc>
          <w:tcPr>
            <w:tcW w:w="1525"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0,2</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средние удельные выбросы из резервуара в весенне-летний период, Увл </w:t>
            </w:r>
          </w:p>
        </w:tc>
        <w:tc>
          <w:tcPr>
            <w:tcW w:w="992"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г/т</w:t>
            </w:r>
          </w:p>
        </w:tc>
        <w:tc>
          <w:tcPr>
            <w:tcW w:w="1525"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0,2</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концентрация паров нефтепродукта в резервуаре, С1 </w:t>
            </w:r>
          </w:p>
        </w:tc>
        <w:tc>
          <w:tcPr>
            <w:tcW w:w="992"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г/м3</w:t>
            </w:r>
          </w:p>
        </w:tc>
        <w:tc>
          <w:tcPr>
            <w:tcW w:w="1525"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0,324</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Количество закачиваемой в резервуар жидкости в осенне-зимний (Воз) период года </w:t>
            </w:r>
          </w:p>
        </w:tc>
        <w:tc>
          <w:tcPr>
            <w:tcW w:w="992"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т</w:t>
            </w:r>
          </w:p>
        </w:tc>
        <w:tc>
          <w:tcPr>
            <w:tcW w:w="1525"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46,5</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Количество закачиваемой в резервуар жидкости в весенне-летний (Ввл) период </w:t>
            </w:r>
          </w:p>
        </w:tc>
        <w:tc>
          <w:tcPr>
            <w:tcW w:w="992"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т</w:t>
            </w:r>
          </w:p>
        </w:tc>
        <w:tc>
          <w:tcPr>
            <w:tcW w:w="1525"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46,5</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Выбросы паров нефтепродуктов при хранении масла в одном резервуаре, Схр. </w:t>
            </w:r>
          </w:p>
        </w:tc>
        <w:tc>
          <w:tcPr>
            <w:tcW w:w="992"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т/год</w:t>
            </w:r>
          </w:p>
        </w:tc>
        <w:tc>
          <w:tcPr>
            <w:tcW w:w="1525"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0,22</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Опытный коэффициент, Кнп </w:t>
            </w:r>
          </w:p>
        </w:tc>
        <w:tc>
          <w:tcPr>
            <w:tcW w:w="992"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p>
        </w:tc>
        <w:tc>
          <w:tcPr>
            <w:tcW w:w="1525"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0,00027</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Количество резервуаров, Nр </w:t>
            </w:r>
          </w:p>
        </w:tc>
        <w:tc>
          <w:tcPr>
            <w:tcW w:w="992"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шт.</w:t>
            </w:r>
          </w:p>
        </w:tc>
        <w:tc>
          <w:tcPr>
            <w:tcW w:w="1525"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Опытны е коэффициенты, Крmax </w:t>
            </w:r>
          </w:p>
        </w:tc>
        <w:tc>
          <w:tcPr>
            <w:tcW w:w="992"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p>
        </w:tc>
        <w:tc>
          <w:tcPr>
            <w:tcW w:w="1525"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0,1</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Максимальный объем паровоздушной смеси, вытесняемой из резервуаров во время его закачки, Vmaxчас </w:t>
            </w:r>
          </w:p>
        </w:tc>
        <w:tc>
          <w:tcPr>
            <w:tcW w:w="992"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м3/час</w:t>
            </w:r>
          </w:p>
        </w:tc>
        <w:tc>
          <w:tcPr>
            <w:tcW w:w="1525"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15,00</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Максимальные выбросы, М= С1*Крmax*Vmaxчас/3600 </w:t>
            </w:r>
          </w:p>
        </w:tc>
        <w:tc>
          <w:tcPr>
            <w:tcW w:w="992"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г/с</w:t>
            </w:r>
          </w:p>
        </w:tc>
        <w:tc>
          <w:tcPr>
            <w:tcW w:w="1525"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0,00014</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Валовые выбросы, М=(Уоз*Воз+Увл*Ввл)*Кр</w:t>
            </w:r>
            <w:r w:rsidRPr="002525E7">
              <w:rPr>
                <w:rFonts w:ascii="Times New Roman" w:hAnsi="Times New Roman" w:cs="Times New Roman"/>
                <w:sz w:val="20"/>
                <w:szCs w:val="20"/>
                <w:vertAlign w:val="superscript"/>
                <w:lang w:val="en-US"/>
              </w:rPr>
              <w:t>max</w:t>
            </w:r>
            <w:r w:rsidRPr="002525E7">
              <w:rPr>
                <w:rFonts w:ascii="Times New Roman" w:hAnsi="Times New Roman" w:cs="Times New Roman"/>
                <w:sz w:val="20"/>
                <w:szCs w:val="20"/>
                <w:lang w:val="kk-KZ"/>
              </w:rPr>
              <w:t>*10</w:t>
            </w:r>
            <w:r w:rsidRPr="002525E7">
              <w:rPr>
                <w:rFonts w:ascii="Times New Roman" w:hAnsi="Times New Roman" w:cs="Times New Roman"/>
                <w:sz w:val="20"/>
                <w:szCs w:val="20"/>
                <w:vertAlign w:val="superscript"/>
                <w:lang w:val="kk-KZ"/>
              </w:rPr>
              <w:t>-6</w:t>
            </w:r>
            <w:r w:rsidRPr="002525E7">
              <w:rPr>
                <w:rFonts w:ascii="Times New Roman" w:hAnsi="Times New Roman" w:cs="Times New Roman"/>
                <w:sz w:val="20"/>
                <w:szCs w:val="20"/>
                <w:lang w:val="kk-KZ"/>
              </w:rPr>
              <w:t xml:space="preserve"> + </w:t>
            </w:r>
            <w:r w:rsidRPr="002525E7">
              <w:rPr>
                <w:rFonts w:ascii="Times New Roman" w:hAnsi="Times New Roman" w:cs="Times New Roman"/>
                <w:sz w:val="20"/>
                <w:szCs w:val="20"/>
                <w:lang w:val="en-US"/>
              </w:rPr>
              <w:t>G</w:t>
            </w:r>
            <w:r w:rsidRPr="002525E7">
              <w:rPr>
                <w:rFonts w:ascii="Times New Roman" w:hAnsi="Times New Roman" w:cs="Times New Roman"/>
                <w:sz w:val="20"/>
                <w:szCs w:val="20"/>
              </w:rPr>
              <w:t>хр*Кнп*</w:t>
            </w:r>
            <w:r w:rsidRPr="002525E7">
              <w:rPr>
                <w:rFonts w:ascii="Times New Roman" w:hAnsi="Times New Roman" w:cs="Times New Roman"/>
                <w:sz w:val="20"/>
                <w:szCs w:val="20"/>
                <w:lang w:val="en-US"/>
              </w:rPr>
              <w:t>N</w:t>
            </w:r>
            <w:r w:rsidRPr="002525E7">
              <w:rPr>
                <w:rFonts w:ascii="Times New Roman" w:hAnsi="Times New Roman" w:cs="Times New Roman"/>
                <w:sz w:val="20"/>
                <w:szCs w:val="20"/>
              </w:rPr>
              <w:t>р</w:t>
            </w:r>
          </w:p>
        </w:tc>
        <w:tc>
          <w:tcPr>
            <w:tcW w:w="992"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т/г</w:t>
            </w:r>
          </w:p>
        </w:tc>
        <w:tc>
          <w:tcPr>
            <w:tcW w:w="1525"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0,00018</w:t>
            </w:r>
          </w:p>
        </w:tc>
      </w:tr>
    </w:tbl>
    <w:p w:rsidR="006D6B19" w:rsidRPr="002525E7" w:rsidRDefault="006D6B19" w:rsidP="00E3394B">
      <w:pPr>
        <w:spacing w:after="0" w:line="240" w:lineRule="auto"/>
        <w:ind w:firstLine="567"/>
        <w:rPr>
          <w:rFonts w:ascii="Times New Roman" w:hAnsi="Times New Roman" w:cs="Times New Roman"/>
          <w:b/>
        </w:rPr>
      </w:pPr>
    </w:p>
    <w:p w:rsidR="006D6B19" w:rsidRPr="002525E7" w:rsidRDefault="006D6B19" w:rsidP="00E3394B">
      <w:pPr>
        <w:spacing w:after="0" w:line="240" w:lineRule="auto"/>
        <w:ind w:firstLine="567"/>
        <w:rPr>
          <w:rFonts w:ascii="Times New Roman" w:hAnsi="Times New Roman" w:cs="Times New Roman"/>
          <w:b/>
          <w:bCs/>
        </w:rPr>
      </w:pPr>
      <w:r w:rsidRPr="002525E7">
        <w:rPr>
          <w:rFonts w:ascii="Times New Roman" w:hAnsi="Times New Roman" w:cs="Times New Roman"/>
          <w:b/>
        </w:rPr>
        <w:t>Склад хранения дизельного топлива ист. №6004</w:t>
      </w:r>
    </w:p>
    <w:p w:rsidR="006D6B19" w:rsidRPr="002525E7" w:rsidRDefault="006D6B19" w:rsidP="00E3394B">
      <w:pPr>
        <w:spacing w:after="0" w:line="240" w:lineRule="auto"/>
        <w:ind w:firstLine="567"/>
        <w:rPr>
          <w:rFonts w:ascii="Times New Roman" w:hAnsi="Times New Roman" w:cs="Times New Roman"/>
        </w:rPr>
      </w:pPr>
      <w:r w:rsidRPr="002525E7">
        <w:rPr>
          <w:rFonts w:ascii="Times New Roman" w:hAnsi="Times New Roman" w:cs="Times New Roman"/>
        </w:rPr>
        <w:t>Расчет выбросов углеводородов и сероводорода от хранения дизтоплива выполнен согласно «Методическим указаниям по определению выбросов загрязняющих веществ в атмосферу из резервуаров» РНД 211.2.02.09-2004, Астана, 2004 г.</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gridCol w:w="992"/>
        <w:gridCol w:w="1525"/>
      </w:tblGrid>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b/>
                <w:sz w:val="20"/>
                <w:szCs w:val="20"/>
              </w:rPr>
              <w:t>Наименование расчетного параметра</w:t>
            </w:r>
          </w:p>
        </w:tc>
        <w:tc>
          <w:tcPr>
            <w:tcW w:w="992"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b/>
                <w:sz w:val="20"/>
                <w:szCs w:val="20"/>
              </w:rPr>
              <w:t>Ед. изм.</w:t>
            </w:r>
          </w:p>
        </w:tc>
        <w:tc>
          <w:tcPr>
            <w:tcW w:w="1525"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b/>
                <w:sz w:val="20"/>
                <w:szCs w:val="20"/>
              </w:rPr>
              <w:t>Значение параметра</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Средние удельные выбросы из резервуара в осенне-зимний период, Уоз </w:t>
            </w:r>
          </w:p>
        </w:tc>
        <w:tc>
          <w:tcPr>
            <w:tcW w:w="992"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г/т</w:t>
            </w:r>
          </w:p>
        </w:tc>
        <w:tc>
          <w:tcPr>
            <w:tcW w:w="1525"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1,9</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Средние удельные выбросы из резервуара в весенне-летний период, Увл </w:t>
            </w:r>
          </w:p>
        </w:tc>
        <w:tc>
          <w:tcPr>
            <w:tcW w:w="992"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г/т</w:t>
            </w:r>
          </w:p>
        </w:tc>
        <w:tc>
          <w:tcPr>
            <w:tcW w:w="1525"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2,6</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Концентрация паров нефтепродукта в резервуаре, С1 </w:t>
            </w:r>
          </w:p>
        </w:tc>
        <w:tc>
          <w:tcPr>
            <w:tcW w:w="992"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г/м3</w:t>
            </w:r>
          </w:p>
        </w:tc>
        <w:tc>
          <w:tcPr>
            <w:tcW w:w="1525"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3,14</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Количество закачиваемой в резервуар жидкости в осенне-зимний (Воз) период года </w:t>
            </w:r>
          </w:p>
        </w:tc>
        <w:tc>
          <w:tcPr>
            <w:tcW w:w="992"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т</w:t>
            </w:r>
          </w:p>
        </w:tc>
        <w:tc>
          <w:tcPr>
            <w:tcW w:w="1525"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1,5315</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Количество закачиваемой в резервуар жидкости в весенне-летний (Ввл) период </w:t>
            </w:r>
          </w:p>
        </w:tc>
        <w:tc>
          <w:tcPr>
            <w:tcW w:w="992"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т</w:t>
            </w:r>
          </w:p>
        </w:tc>
        <w:tc>
          <w:tcPr>
            <w:tcW w:w="1525"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1,5315</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Выбросы паров нефтепродуктов при хранении топлива в одном резервуаре, </w:t>
            </w:r>
            <w:r w:rsidRPr="002525E7">
              <w:rPr>
                <w:rFonts w:ascii="Times New Roman" w:hAnsi="Times New Roman" w:cs="Times New Roman"/>
                <w:sz w:val="20"/>
                <w:szCs w:val="20"/>
                <w:lang w:val="en-US"/>
              </w:rPr>
              <w:t>G</w:t>
            </w:r>
            <w:r w:rsidRPr="002525E7">
              <w:rPr>
                <w:rFonts w:ascii="Times New Roman" w:hAnsi="Times New Roman" w:cs="Times New Roman"/>
                <w:sz w:val="20"/>
                <w:szCs w:val="20"/>
              </w:rPr>
              <w:t xml:space="preserve">хр. </w:t>
            </w:r>
          </w:p>
        </w:tc>
        <w:tc>
          <w:tcPr>
            <w:tcW w:w="992"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т/год</w:t>
            </w:r>
          </w:p>
        </w:tc>
        <w:tc>
          <w:tcPr>
            <w:tcW w:w="1525"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0,22</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Опытный коэффициент, Кнп </w:t>
            </w:r>
          </w:p>
        </w:tc>
        <w:tc>
          <w:tcPr>
            <w:tcW w:w="992"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p>
        </w:tc>
        <w:tc>
          <w:tcPr>
            <w:tcW w:w="1525"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0,0029</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Количество резервуаров, Nр </w:t>
            </w:r>
          </w:p>
        </w:tc>
        <w:tc>
          <w:tcPr>
            <w:tcW w:w="992"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шт.</w:t>
            </w:r>
          </w:p>
        </w:tc>
        <w:tc>
          <w:tcPr>
            <w:tcW w:w="1525"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Опытны е коэффициенты, Крmax </w:t>
            </w:r>
          </w:p>
        </w:tc>
        <w:tc>
          <w:tcPr>
            <w:tcW w:w="992"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p>
        </w:tc>
        <w:tc>
          <w:tcPr>
            <w:tcW w:w="1525"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Максимальный объем паровоздушной смеси, вытесняемой из резервуаров во время его закачки, Vmaxчас </w:t>
            </w:r>
          </w:p>
        </w:tc>
        <w:tc>
          <w:tcPr>
            <w:tcW w:w="992"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м3/час</w:t>
            </w:r>
          </w:p>
        </w:tc>
        <w:tc>
          <w:tcPr>
            <w:tcW w:w="1525"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15,00</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Максимальные выбросы, М= С1*Крmax*Vmaxчас/3600 </w:t>
            </w:r>
          </w:p>
        </w:tc>
        <w:tc>
          <w:tcPr>
            <w:tcW w:w="992"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г/с</w:t>
            </w:r>
          </w:p>
        </w:tc>
        <w:tc>
          <w:tcPr>
            <w:tcW w:w="1525" w:type="dxa"/>
            <w:vAlign w:val="center"/>
          </w:tcPr>
          <w:p w:rsidR="006D6B19" w:rsidRPr="002525E7" w:rsidRDefault="003A491C" w:rsidP="00E3394B">
            <w:pPr>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0,0012996</w:t>
            </w:r>
          </w:p>
        </w:tc>
      </w:tr>
      <w:tr w:rsidR="006D6B19" w:rsidRPr="002525E7" w:rsidTr="006D6B19">
        <w:trPr>
          <w:trHeight w:val="20"/>
        </w:trPr>
        <w:tc>
          <w:tcPr>
            <w:tcW w:w="7196" w:type="dxa"/>
            <w:vAlign w:val="center"/>
          </w:tcPr>
          <w:p w:rsidR="006D6B19" w:rsidRPr="002525E7" w:rsidRDefault="006D6B19"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Валовые выбросы, М=(Уоз*Воз+Увл*Ввл)*Кр</w:t>
            </w:r>
            <w:r w:rsidRPr="002525E7">
              <w:rPr>
                <w:rFonts w:ascii="Times New Roman" w:hAnsi="Times New Roman" w:cs="Times New Roman"/>
                <w:sz w:val="20"/>
                <w:szCs w:val="20"/>
                <w:vertAlign w:val="superscript"/>
                <w:lang w:val="en-US"/>
              </w:rPr>
              <w:t>max</w:t>
            </w:r>
            <w:r w:rsidRPr="002525E7">
              <w:rPr>
                <w:rFonts w:ascii="Times New Roman" w:hAnsi="Times New Roman" w:cs="Times New Roman"/>
                <w:sz w:val="20"/>
                <w:szCs w:val="20"/>
                <w:lang w:val="kk-KZ"/>
              </w:rPr>
              <w:t>*10</w:t>
            </w:r>
            <w:r w:rsidRPr="002525E7">
              <w:rPr>
                <w:rFonts w:ascii="Times New Roman" w:hAnsi="Times New Roman" w:cs="Times New Roman"/>
                <w:sz w:val="20"/>
                <w:szCs w:val="20"/>
                <w:vertAlign w:val="superscript"/>
                <w:lang w:val="kk-KZ"/>
              </w:rPr>
              <w:t>-6</w:t>
            </w:r>
            <w:r w:rsidRPr="002525E7">
              <w:rPr>
                <w:rFonts w:ascii="Times New Roman" w:hAnsi="Times New Roman" w:cs="Times New Roman"/>
                <w:sz w:val="20"/>
                <w:szCs w:val="20"/>
                <w:lang w:val="kk-KZ"/>
              </w:rPr>
              <w:t xml:space="preserve"> + </w:t>
            </w:r>
            <w:r w:rsidRPr="002525E7">
              <w:rPr>
                <w:rFonts w:ascii="Times New Roman" w:hAnsi="Times New Roman" w:cs="Times New Roman"/>
                <w:sz w:val="20"/>
                <w:szCs w:val="20"/>
                <w:lang w:val="en-US"/>
              </w:rPr>
              <w:t>G</w:t>
            </w:r>
            <w:r w:rsidRPr="002525E7">
              <w:rPr>
                <w:rFonts w:ascii="Times New Roman" w:hAnsi="Times New Roman" w:cs="Times New Roman"/>
                <w:sz w:val="20"/>
                <w:szCs w:val="20"/>
              </w:rPr>
              <w:t>хр*Кнп*</w:t>
            </w:r>
            <w:r w:rsidRPr="002525E7">
              <w:rPr>
                <w:rFonts w:ascii="Times New Roman" w:hAnsi="Times New Roman" w:cs="Times New Roman"/>
                <w:sz w:val="20"/>
                <w:szCs w:val="20"/>
                <w:lang w:val="en-US"/>
              </w:rPr>
              <w:t>N</w:t>
            </w:r>
            <w:r w:rsidRPr="002525E7">
              <w:rPr>
                <w:rFonts w:ascii="Times New Roman" w:hAnsi="Times New Roman" w:cs="Times New Roman"/>
                <w:sz w:val="20"/>
                <w:szCs w:val="20"/>
              </w:rPr>
              <w:t>р</w:t>
            </w:r>
          </w:p>
        </w:tc>
        <w:tc>
          <w:tcPr>
            <w:tcW w:w="992"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т/г</w:t>
            </w:r>
          </w:p>
        </w:tc>
        <w:tc>
          <w:tcPr>
            <w:tcW w:w="1525" w:type="dxa"/>
            <w:vAlign w:val="center"/>
          </w:tcPr>
          <w:p w:rsidR="006D6B19" w:rsidRPr="002525E7" w:rsidRDefault="006D6B19" w:rsidP="00E3394B">
            <w:pPr>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0,000645</w:t>
            </w:r>
          </w:p>
        </w:tc>
      </w:tr>
    </w:tbl>
    <w:p w:rsidR="006D6B19" w:rsidRPr="002525E7" w:rsidRDefault="006D6B19" w:rsidP="00E3394B">
      <w:pPr>
        <w:spacing w:after="0" w:line="240" w:lineRule="auto"/>
        <w:rPr>
          <w:rFonts w:ascii="Times New Roman" w:hAnsi="Times New Roman" w:cs="Times New Roman"/>
        </w:rPr>
      </w:pPr>
    </w:p>
    <w:p w:rsidR="006D6B19" w:rsidRPr="002525E7" w:rsidRDefault="006D6B19" w:rsidP="00E3394B">
      <w:pPr>
        <w:spacing w:after="0" w:line="240" w:lineRule="auto"/>
        <w:rPr>
          <w:rFonts w:ascii="Times New Roman" w:hAnsi="Times New Roman" w:cs="Times New Roman"/>
        </w:rPr>
      </w:pPr>
      <w:r w:rsidRPr="002525E7">
        <w:rPr>
          <w:rFonts w:ascii="Times New Roman" w:hAnsi="Times New Roman" w:cs="Times New Roman"/>
        </w:rPr>
        <w:t>Идентификация выбросов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3695"/>
        <w:gridCol w:w="3385"/>
      </w:tblGrid>
      <w:tr w:rsidR="006D6B19" w:rsidRPr="002525E7" w:rsidTr="00DC504D">
        <w:tc>
          <w:tcPr>
            <w:tcW w:w="2376" w:type="dxa"/>
            <w:vAlign w:val="center"/>
          </w:tcPr>
          <w:p w:rsidR="006D6B19" w:rsidRPr="002525E7" w:rsidRDefault="006D6B19" w:rsidP="00E3394B">
            <w:pPr>
              <w:spacing w:after="0" w:line="240" w:lineRule="auto"/>
              <w:jc w:val="center"/>
              <w:rPr>
                <w:rFonts w:ascii="Times New Roman" w:hAnsi="Times New Roman" w:cs="Times New Roman"/>
                <w:b/>
                <w:sz w:val="20"/>
                <w:szCs w:val="20"/>
              </w:rPr>
            </w:pPr>
          </w:p>
        </w:tc>
        <w:tc>
          <w:tcPr>
            <w:tcW w:w="3828" w:type="dxa"/>
            <w:vAlign w:val="center"/>
          </w:tcPr>
          <w:p w:rsidR="006D6B19" w:rsidRPr="002525E7" w:rsidRDefault="006D6B19" w:rsidP="00E3394B">
            <w:pPr>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Углеводороды С12-19 99,72%</w:t>
            </w:r>
          </w:p>
        </w:tc>
        <w:tc>
          <w:tcPr>
            <w:tcW w:w="3508" w:type="dxa"/>
            <w:vAlign w:val="center"/>
          </w:tcPr>
          <w:p w:rsidR="006D6B19" w:rsidRPr="002525E7" w:rsidRDefault="006D6B19" w:rsidP="00E3394B">
            <w:pPr>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Сероводород 0,28%</w:t>
            </w:r>
          </w:p>
        </w:tc>
      </w:tr>
      <w:tr w:rsidR="006D6B19" w:rsidRPr="002525E7" w:rsidTr="00DC504D">
        <w:tc>
          <w:tcPr>
            <w:tcW w:w="2376" w:type="dxa"/>
            <w:vAlign w:val="center"/>
          </w:tcPr>
          <w:p w:rsidR="006D6B19" w:rsidRPr="002525E7" w:rsidRDefault="006D6B19"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г/с</w:t>
            </w:r>
          </w:p>
        </w:tc>
        <w:tc>
          <w:tcPr>
            <w:tcW w:w="3828" w:type="dxa"/>
            <w:vAlign w:val="center"/>
          </w:tcPr>
          <w:p w:rsidR="006D6B19" w:rsidRPr="002525E7" w:rsidRDefault="006D6B19"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0,001296</w:t>
            </w:r>
          </w:p>
        </w:tc>
        <w:tc>
          <w:tcPr>
            <w:tcW w:w="3508" w:type="dxa"/>
            <w:vAlign w:val="center"/>
          </w:tcPr>
          <w:p w:rsidR="006D6B19" w:rsidRPr="002525E7" w:rsidRDefault="006D6B19"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0,0000036</w:t>
            </w:r>
          </w:p>
        </w:tc>
      </w:tr>
      <w:tr w:rsidR="006D6B19" w:rsidRPr="002525E7" w:rsidTr="00DC504D">
        <w:tc>
          <w:tcPr>
            <w:tcW w:w="2376" w:type="dxa"/>
            <w:vAlign w:val="center"/>
          </w:tcPr>
          <w:p w:rsidR="006D6B19" w:rsidRPr="002525E7" w:rsidRDefault="006D6B19"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т/г</w:t>
            </w:r>
          </w:p>
        </w:tc>
        <w:tc>
          <w:tcPr>
            <w:tcW w:w="3828" w:type="dxa"/>
            <w:vAlign w:val="center"/>
          </w:tcPr>
          <w:p w:rsidR="006D6B19" w:rsidRPr="002525E7" w:rsidRDefault="006D6B19"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0,000643</w:t>
            </w:r>
          </w:p>
        </w:tc>
        <w:tc>
          <w:tcPr>
            <w:tcW w:w="3508" w:type="dxa"/>
            <w:vAlign w:val="center"/>
          </w:tcPr>
          <w:p w:rsidR="006D6B19" w:rsidRPr="002525E7" w:rsidRDefault="006D6B19"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0,000002</w:t>
            </w:r>
          </w:p>
        </w:tc>
      </w:tr>
    </w:tbl>
    <w:p w:rsidR="006D6B19" w:rsidRPr="002525E7" w:rsidRDefault="006D6B19" w:rsidP="00E3394B">
      <w:pPr>
        <w:pStyle w:val="3"/>
        <w:spacing w:before="0"/>
        <w:jc w:val="center"/>
        <w:rPr>
          <w:rFonts w:ascii="Times New Roman" w:hAnsi="Times New Roman" w:cs="Times New Roman"/>
          <w:b/>
          <w:color w:val="auto"/>
        </w:rPr>
      </w:pPr>
      <w:bookmarkStart w:id="82" w:name="_Toc94169763"/>
      <w:bookmarkStart w:id="83" w:name="_Toc132797085"/>
    </w:p>
    <w:p w:rsidR="006D6B19" w:rsidRPr="002525E7" w:rsidRDefault="006D6B19" w:rsidP="00E3394B">
      <w:pPr>
        <w:spacing w:after="0" w:line="240" w:lineRule="auto"/>
        <w:rPr>
          <w:rFonts w:ascii="Times New Roman" w:eastAsiaTheme="majorEastAsia" w:hAnsi="Times New Roman" w:cs="Times New Roman"/>
          <w:bCs/>
        </w:rPr>
      </w:pPr>
      <w:r w:rsidRPr="002525E7">
        <w:rPr>
          <w:rFonts w:ascii="Times New Roman" w:hAnsi="Times New Roman" w:cs="Times New Roman"/>
          <w:b/>
        </w:rPr>
        <w:br w:type="page"/>
      </w:r>
    </w:p>
    <w:p w:rsidR="006D6B19" w:rsidRPr="002525E7" w:rsidRDefault="006D6B19" w:rsidP="00E3394B">
      <w:pPr>
        <w:pStyle w:val="3"/>
        <w:spacing w:before="0"/>
        <w:jc w:val="center"/>
        <w:rPr>
          <w:rFonts w:ascii="Times New Roman" w:hAnsi="Times New Roman" w:cs="Times New Roman"/>
          <w:b/>
          <w:color w:val="auto"/>
        </w:rPr>
      </w:pPr>
      <w:bookmarkStart w:id="84" w:name="_Toc141464395"/>
      <w:bookmarkStart w:id="85" w:name="_Toc240877816"/>
      <w:r w:rsidRPr="002525E7">
        <w:rPr>
          <w:rFonts w:ascii="Times New Roman" w:hAnsi="Times New Roman" w:cs="Times New Roman"/>
          <w:b/>
          <w:color w:val="auto"/>
        </w:rPr>
        <w:lastRenderedPageBreak/>
        <w:t>5 ПРОВЕДЕНИЕ РАСЧЕТОВ И ОПРЕДЕЛЕНИЕ ПРЕДЛОЖЕНИЙ ПО НОРМАТИВАМ ЭМИССИЙ ЗАГРЯЗНЯЮЩИХ ВЕЩЕСТВ В АТМОСФЕРУ</w:t>
      </w:r>
      <w:bookmarkEnd w:id="82"/>
      <w:bookmarkEnd w:id="83"/>
      <w:bookmarkEnd w:id="84"/>
      <w:bookmarkEnd w:id="85"/>
    </w:p>
    <w:p w:rsidR="006D6B19" w:rsidRPr="002525E7" w:rsidRDefault="006D6B19" w:rsidP="00E3394B">
      <w:pPr>
        <w:autoSpaceDE w:val="0"/>
        <w:autoSpaceDN w:val="0"/>
        <w:adjustRightInd w:val="0"/>
        <w:spacing w:after="0" w:line="240" w:lineRule="auto"/>
        <w:ind w:firstLine="567"/>
        <w:rPr>
          <w:rFonts w:ascii="Times New Roman" w:hAnsi="Times New Roman" w:cs="Times New Roman"/>
          <w:b/>
        </w:rPr>
      </w:pPr>
    </w:p>
    <w:p w:rsidR="006D6B19" w:rsidRPr="002525E7" w:rsidRDefault="006D6B19" w:rsidP="00E3394B">
      <w:pPr>
        <w:autoSpaceDE w:val="0"/>
        <w:autoSpaceDN w:val="0"/>
        <w:adjustRightInd w:val="0"/>
        <w:spacing w:after="0" w:line="240" w:lineRule="auto"/>
        <w:ind w:firstLine="567"/>
        <w:rPr>
          <w:rFonts w:ascii="Times New Roman" w:hAnsi="Times New Roman" w:cs="Times New Roman"/>
          <w:b/>
          <w:bCs/>
        </w:rPr>
      </w:pPr>
      <w:r w:rsidRPr="002525E7">
        <w:rPr>
          <w:rFonts w:ascii="Times New Roman" w:hAnsi="Times New Roman" w:cs="Times New Roman"/>
          <w:b/>
        </w:rPr>
        <w:t>Климатические коэффициенты</w:t>
      </w:r>
    </w:p>
    <w:p w:rsidR="00B46F9E" w:rsidRPr="002525E7" w:rsidRDefault="00B46F9E" w:rsidP="00E3394B">
      <w:pPr>
        <w:autoSpaceDE w:val="0"/>
        <w:autoSpaceDN w:val="0"/>
        <w:adjustRightInd w:val="0"/>
        <w:spacing w:after="0" w:line="240" w:lineRule="auto"/>
        <w:ind w:firstLine="567"/>
        <w:rPr>
          <w:rFonts w:ascii="Times New Roman" w:hAnsi="Times New Roman" w:cs="Times New Roman"/>
        </w:rPr>
      </w:pPr>
      <w:r w:rsidRPr="002525E7">
        <w:rPr>
          <w:rFonts w:ascii="Times New Roman" w:hAnsi="Times New Roman" w:cs="Times New Roman"/>
        </w:rPr>
        <w:t xml:space="preserve">Климатические условия Карагандинской области отличаются большим разнообразием и пестротой, что обусловлено обширностью территории, значительной протяженностью с севера на юг и еще большей – с запада на восток, а также изрезанностью рельефа. </w:t>
      </w:r>
    </w:p>
    <w:p w:rsidR="00B46F9E" w:rsidRPr="002525E7" w:rsidRDefault="00B46F9E" w:rsidP="00E3394B">
      <w:pPr>
        <w:autoSpaceDE w:val="0"/>
        <w:autoSpaceDN w:val="0"/>
        <w:adjustRightInd w:val="0"/>
        <w:spacing w:after="0" w:line="240" w:lineRule="auto"/>
        <w:ind w:firstLine="567"/>
        <w:rPr>
          <w:rFonts w:ascii="Times New Roman" w:hAnsi="Times New Roman" w:cs="Times New Roman"/>
        </w:rPr>
      </w:pPr>
      <w:r w:rsidRPr="002525E7">
        <w:rPr>
          <w:rFonts w:ascii="Times New Roman" w:hAnsi="Times New Roman" w:cs="Times New Roman"/>
        </w:rPr>
        <w:t xml:space="preserve">Климат области резко континентальный, сухой. Высокая степень континентальности проявляется в больших годовых и суточных амплитудах температуры и в неустойчивости климатических показателей во времени (из года в год). </w:t>
      </w:r>
    </w:p>
    <w:p w:rsidR="00B46F9E" w:rsidRPr="002525E7" w:rsidRDefault="00B46F9E" w:rsidP="00E3394B">
      <w:pPr>
        <w:autoSpaceDE w:val="0"/>
        <w:autoSpaceDN w:val="0"/>
        <w:adjustRightInd w:val="0"/>
        <w:spacing w:after="0" w:line="240" w:lineRule="auto"/>
        <w:ind w:firstLine="567"/>
        <w:rPr>
          <w:rFonts w:ascii="Times New Roman" w:hAnsi="Times New Roman" w:cs="Times New Roman"/>
        </w:rPr>
      </w:pPr>
      <w:r w:rsidRPr="002525E7">
        <w:rPr>
          <w:rFonts w:ascii="Times New Roman" w:hAnsi="Times New Roman" w:cs="Times New Roman"/>
        </w:rPr>
        <w:t>Климатическая характеристика района размещения объекта представлена в разделе 2.1.</w:t>
      </w:r>
    </w:p>
    <w:p w:rsidR="00B46F9E" w:rsidRPr="002525E7" w:rsidRDefault="00B46F9E" w:rsidP="00E3394B">
      <w:pPr>
        <w:autoSpaceDE w:val="0"/>
        <w:autoSpaceDN w:val="0"/>
        <w:adjustRightInd w:val="0"/>
        <w:spacing w:after="0" w:line="240" w:lineRule="auto"/>
        <w:ind w:firstLine="567"/>
        <w:rPr>
          <w:rFonts w:ascii="Times New Roman" w:hAnsi="Times New Roman" w:cs="Times New Roman"/>
        </w:rPr>
      </w:pPr>
      <w:r w:rsidRPr="002525E7">
        <w:rPr>
          <w:rFonts w:ascii="Times New Roman" w:hAnsi="Times New Roman" w:cs="Times New Roman"/>
        </w:rPr>
        <w:t xml:space="preserve">Метеорологические условия оказывают существенное влияние на перенос и рассеивание вредных примесей, поступающих в атмосферу. Наибольшее влияние оказывают режимы ветра и температуры. На формирование уровня загрязнения воздуха оказывают влияние туманы, осадки. Капли тумана поглощают примесь не только вблизи подстилающей поверхности, но и из вышележащих наиболее загрязнённых слоёв воздуха. </w:t>
      </w:r>
    </w:p>
    <w:p w:rsidR="00B46F9E" w:rsidRPr="002525E7" w:rsidRDefault="00B46F9E" w:rsidP="00E3394B">
      <w:pPr>
        <w:autoSpaceDE w:val="0"/>
        <w:autoSpaceDN w:val="0"/>
        <w:adjustRightInd w:val="0"/>
        <w:spacing w:after="0" w:line="240" w:lineRule="auto"/>
        <w:ind w:firstLine="567"/>
        <w:rPr>
          <w:rFonts w:ascii="Times New Roman" w:hAnsi="Times New Roman" w:cs="Times New Roman"/>
        </w:rPr>
      </w:pPr>
      <w:r w:rsidRPr="002525E7">
        <w:rPr>
          <w:rFonts w:ascii="Times New Roman" w:hAnsi="Times New Roman" w:cs="Times New Roman"/>
        </w:rPr>
        <w:t>Метеорологические характеристики и коэффициенты, определяющие условия рассеивания загрязняющих веществ в атмосфере приведены в таблице 5.1. Таблица составлена в соответствии с приложением 8 к Методике.</w:t>
      </w:r>
    </w:p>
    <w:p w:rsidR="00B46F9E" w:rsidRPr="002525E7" w:rsidRDefault="00B46F9E" w:rsidP="00E3394B">
      <w:pPr>
        <w:autoSpaceDE w:val="0"/>
        <w:autoSpaceDN w:val="0"/>
        <w:adjustRightInd w:val="0"/>
        <w:spacing w:after="0" w:line="240" w:lineRule="auto"/>
        <w:jc w:val="center"/>
        <w:rPr>
          <w:rFonts w:ascii="Times New Roman" w:hAnsi="Times New Roman" w:cs="Times New Roman"/>
        </w:rPr>
      </w:pPr>
      <w:r w:rsidRPr="002525E7">
        <w:rPr>
          <w:rFonts w:ascii="Times New Roman" w:hAnsi="Times New Roman" w:cs="Times New Roman"/>
          <w:b/>
        </w:rPr>
        <w:t>Таблица 5.1. Коэффициенты, определяющие условия рассеивания загрязняющих веществ в атмосфере</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63"/>
        <w:gridCol w:w="1588"/>
      </w:tblGrid>
      <w:tr w:rsidR="00B46F9E" w:rsidRPr="002525E7" w:rsidTr="00602869">
        <w:trPr>
          <w:trHeight w:val="247"/>
          <w:jc w:val="center"/>
        </w:trPr>
        <w:tc>
          <w:tcPr>
            <w:tcW w:w="7763" w:type="dxa"/>
            <w:vAlign w:val="center"/>
          </w:tcPr>
          <w:p w:rsidR="00B46F9E" w:rsidRPr="002525E7" w:rsidRDefault="00B46F9E"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Наименование характеристик</w:t>
            </w:r>
          </w:p>
        </w:tc>
        <w:tc>
          <w:tcPr>
            <w:tcW w:w="1588" w:type="dxa"/>
            <w:vAlign w:val="center"/>
          </w:tcPr>
          <w:p w:rsidR="00B46F9E" w:rsidRPr="002525E7" w:rsidRDefault="00B46F9E"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Величина</w:t>
            </w:r>
          </w:p>
        </w:tc>
      </w:tr>
      <w:tr w:rsidR="00B46F9E" w:rsidRPr="002525E7" w:rsidTr="00602869">
        <w:trPr>
          <w:trHeight w:val="247"/>
          <w:jc w:val="center"/>
        </w:trPr>
        <w:tc>
          <w:tcPr>
            <w:tcW w:w="7763" w:type="dxa"/>
          </w:tcPr>
          <w:p w:rsidR="00B46F9E" w:rsidRPr="002525E7" w:rsidRDefault="00B46F9E"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Коэффициент, зависящий от стратификации атмосферы, А </w:t>
            </w:r>
          </w:p>
        </w:tc>
        <w:tc>
          <w:tcPr>
            <w:tcW w:w="1588" w:type="dxa"/>
            <w:vAlign w:val="center"/>
          </w:tcPr>
          <w:p w:rsidR="00B46F9E" w:rsidRPr="002525E7" w:rsidRDefault="00B46F9E"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200</w:t>
            </w:r>
          </w:p>
        </w:tc>
      </w:tr>
      <w:tr w:rsidR="00B46F9E" w:rsidRPr="002525E7" w:rsidTr="00602869">
        <w:trPr>
          <w:trHeight w:val="247"/>
          <w:jc w:val="center"/>
        </w:trPr>
        <w:tc>
          <w:tcPr>
            <w:tcW w:w="7763" w:type="dxa"/>
          </w:tcPr>
          <w:p w:rsidR="00B46F9E" w:rsidRPr="002525E7" w:rsidRDefault="00B46F9E"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Коэффициент рельефа местности в городе </w:t>
            </w:r>
          </w:p>
        </w:tc>
        <w:tc>
          <w:tcPr>
            <w:tcW w:w="1588" w:type="dxa"/>
            <w:vAlign w:val="center"/>
          </w:tcPr>
          <w:p w:rsidR="00B46F9E" w:rsidRPr="002525E7" w:rsidRDefault="00B46F9E"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r>
      <w:tr w:rsidR="00B46F9E" w:rsidRPr="002525E7" w:rsidTr="00602869">
        <w:trPr>
          <w:trHeight w:val="247"/>
          <w:jc w:val="center"/>
        </w:trPr>
        <w:tc>
          <w:tcPr>
            <w:tcW w:w="7763" w:type="dxa"/>
          </w:tcPr>
          <w:p w:rsidR="00B46F9E" w:rsidRPr="002525E7" w:rsidRDefault="00B46F9E"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Средняя максимальная температура наружного воздуха наиболее жаркого месяца года, град. С </w:t>
            </w:r>
          </w:p>
        </w:tc>
        <w:tc>
          <w:tcPr>
            <w:tcW w:w="1588" w:type="dxa"/>
            <w:vAlign w:val="center"/>
          </w:tcPr>
          <w:p w:rsidR="00B46F9E" w:rsidRPr="002525E7" w:rsidRDefault="00B46F9E"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27</w:t>
            </w:r>
          </w:p>
        </w:tc>
      </w:tr>
      <w:tr w:rsidR="00B46F9E" w:rsidRPr="002525E7" w:rsidTr="00602869">
        <w:trPr>
          <w:trHeight w:val="247"/>
          <w:jc w:val="center"/>
        </w:trPr>
        <w:tc>
          <w:tcPr>
            <w:tcW w:w="7763" w:type="dxa"/>
          </w:tcPr>
          <w:p w:rsidR="00B46F9E" w:rsidRPr="002525E7" w:rsidRDefault="00B46F9E"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Средняя температура наружного воздуха наиболее холодного месяца (для котельных, работающих по отопительному графику), град С </w:t>
            </w:r>
          </w:p>
        </w:tc>
        <w:tc>
          <w:tcPr>
            <w:tcW w:w="1588" w:type="dxa"/>
            <w:vAlign w:val="center"/>
          </w:tcPr>
          <w:p w:rsidR="00B46F9E" w:rsidRPr="002525E7" w:rsidRDefault="00B46F9E"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-15,1</w:t>
            </w:r>
          </w:p>
        </w:tc>
      </w:tr>
      <w:tr w:rsidR="00B46F9E" w:rsidRPr="002525E7" w:rsidTr="00602869">
        <w:trPr>
          <w:trHeight w:val="109"/>
          <w:jc w:val="center"/>
        </w:trPr>
        <w:tc>
          <w:tcPr>
            <w:tcW w:w="9351" w:type="dxa"/>
            <w:gridSpan w:val="2"/>
            <w:vAlign w:val="center"/>
          </w:tcPr>
          <w:p w:rsidR="00B46F9E" w:rsidRPr="002525E7" w:rsidRDefault="00B46F9E"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Среднегодовая роза ветров, %</w:t>
            </w:r>
          </w:p>
        </w:tc>
      </w:tr>
      <w:tr w:rsidR="00B46F9E" w:rsidRPr="002525E7" w:rsidTr="00602869">
        <w:trPr>
          <w:trHeight w:val="109"/>
          <w:jc w:val="center"/>
        </w:trPr>
        <w:tc>
          <w:tcPr>
            <w:tcW w:w="7763" w:type="dxa"/>
          </w:tcPr>
          <w:p w:rsidR="00B46F9E" w:rsidRPr="002525E7" w:rsidRDefault="00B46F9E"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С </w:t>
            </w:r>
          </w:p>
        </w:tc>
        <w:tc>
          <w:tcPr>
            <w:tcW w:w="1588" w:type="dxa"/>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w:t>
            </w:r>
          </w:p>
        </w:tc>
      </w:tr>
      <w:tr w:rsidR="00B46F9E" w:rsidRPr="002525E7" w:rsidTr="00602869">
        <w:trPr>
          <w:trHeight w:val="109"/>
          <w:jc w:val="center"/>
        </w:trPr>
        <w:tc>
          <w:tcPr>
            <w:tcW w:w="7763" w:type="dxa"/>
          </w:tcPr>
          <w:p w:rsidR="00B46F9E" w:rsidRPr="002525E7" w:rsidRDefault="00B46F9E"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СВ </w:t>
            </w:r>
          </w:p>
        </w:tc>
        <w:tc>
          <w:tcPr>
            <w:tcW w:w="1588" w:type="dxa"/>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13</w:t>
            </w:r>
          </w:p>
        </w:tc>
      </w:tr>
      <w:tr w:rsidR="00B46F9E" w:rsidRPr="002525E7" w:rsidTr="00602869">
        <w:trPr>
          <w:trHeight w:val="109"/>
          <w:jc w:val="center"/>
        </w:trPr>
        <w:tc>
          <w:tcPr>
            <w:tcW w:w="7763" w:type="dxa"/>
          </w:tcPr>
          <w:p w:rsidR="00B46F9E" w:rsidRPr="002525E7" w:rsidRDefault="00B46F9E"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В </w:t>
            </w:r>
          </w:p>
        </w:tc>
        <w:tc>
          <w:tcPr>
            <w:tcW w:w="1588" w:type="dxa"/>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13</w:t>
            </w:r>
          </w:p>
        </w:tc>
      </w:tr>
      <w:tr w:rsidR="00B46F9E" w:rsidRPr="002525E7" w:rsidTr="00602869">
        <w:trPr>
          <w:trHeight w:val="109"/>
          <w:jc w:val="center"/>
        </w:trPr>
        <w:tc>
          <w:tcPr>
            <w:tcW w:w="7763" w:type="dxa"/>
          </w:tcPr>
          <w:p w:rsidR="00B46F9E" w:rsidRPr="002525E7" w:rsidRDefault="00B46F9E"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ЮВ </w:t>
            </w:r>
          </w:p>
        </w:tc>
        <w:tc>
          <w:tcPr>
            <w:tcW w:w="1588" w:type="dxa"/>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12</w:t>
            </w:r>
          </w:p>
        </w:tc>
      </w:tr>
      <w:tr w:rsidR="00B46F9E" w:rsidRPr="002525E7" w:rsidTr="00602869">
        <w:trPr>
          <w:trHeight w:val="109"/>
          <w:jc w:val="center"/>
        </w:trPr>
        <w:tc>
          <w:tcPr>
            <w:tcW w:w="7763" w:type="dxa"/>
          </w:tcPr>
          <w:p w:rsidR="00B46F9E" w:rsidRPr="002525E7" w:rsidRDefault="00B46F9E"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Ю </w:t>
            </w:r>
          </w:p>
        </w:tc>
        <w:tc>
          <w:tcPr>
            <w:tcW w:w="1588" w:type="dxa"/>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17</w:t>
            </w:r>
          </w:p>
        </w:tc>
      </w:tr>
      <w:tr w:rsidR="00B46F9E" w:rsidRPr="002525E7" w:rsidTr="00602869">
        <w:trPr>
          <w:trHeight w:val="109"/>
          <w:jc w:val="center"/>
        </w:trPr>
        <w:tc>
          <w:tcPr>
            <w:tcW w:w="7763" w:type="dxa"/>
          </w:tcPr>
          <w:p w:rsidR="00B46F9E" w:rsidRPr="002525E7" w:rsidRDefault="00B46F9E"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ЮЗ </w:t>
            </w:r>
          </w:p>
        </w:tc>
        <w:tc>
          <w:tcPr>
            <w:tcW w:w="1588" w:type="dxa"/>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17</w:t>
            </w:r>
          </w:p>
        </w:tc>
      </w:tr>
      <w:tr w:rsidR="00B46F9E" w:rsidRPr="002525E7" w:rsidTr="00602869">
        <w:trPr>
          <w:trHeight w:val="109"/>
          <w:jc w:val="center"/>
        </w:trPr>
        <w:tc>
          <w:tcPr>
            <w:tcW w:w="7763" w:type="dxa"/>
          </w:tcPr>
          <w:p w:rsidR="00B46F9E" w:rsidRPr="002525E7" w:rsidRDefault="00B46F9E"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З </w:t>
            </w:r>
          </w:p>
        </w:tc>
        <w:tc>
          <w:tcPr>
            <w:tcW w:w="1588" w:type="dxa"/>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12</w:t>
            </w:r>
          </w:p>
        </w:tc>
      </w:tr>
      <w:tr w:rsidR="00B46F9E" w:rsidRPr="002525E7" w:rsidTr="00602869">
        <w:trPr>
          <w:trHeight w:val="109"/>
          <w:jc w:val="center"/>
        </w:trPr>
        <w:tc>
          <w:tcPr>
            <w:tcW w:w="7763" w:type="dxa"/>
          </w:tcPr>
          <w:p w:rsidR="00B46F9E" w:rsidRPr="002525E7" w:rsidRDefault="00B46F9E"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СЗ </w:t>
            </w:r>
          </w:p>
        </w:tc>
        <w:tc>
          <w:tcPr>
            <w:tcW w:w="1588" w:type="dxa"/>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6</w:t>
            </w:r>
          </w:p>
        </w:tc>
      </w:tr>
      <w:tr w:rsidR="00B46F9E" w:rsidRPr="002525E7" w:rsidTr="00602869">
        <w:trPr>
          <w:trHeight w:val="109"/>
          <w:jc w:val="center"/>
        </w:trPr>
        <w:tc>
          <w:tcPr>
            <w:tcW w:w="7763" w:type="dxa"/>
          </w:tcPr>
          <w:p w:rsidR="00B46F9E" w:rsidRPr="002525E7" w:rsidRDefault="00B46F9E"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Среднегодовая скорость ветра, м/с </w:t>
            </w:r>
          </w:p>
        </w:tc>
        <w:tc>
          <w:tcPr>
            <w:tcW w:w="1588" w:type="dxa"/>
            <w:vAlign w:val="center"/>
          </w:tcPr>
          <w:p w:rsidR="00B46F9E" w:rsidRPr="002525E7" w:rsidRDefault="00B46F9E"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3,2</w:t>
            </w:r>
          </w:p>
        </w:tc>
      </w:tr>
      <w:tr w:rsidR="00B46F9E" w:rsidRPr="002525E7" w:rsidTr="00602869">
        <w:trPr>
          <w:trHeight w:val="247"/>
          <w:jc w:val="center"/>
        </w:trPr>
        <w:tc>
          <w:tcPr>
            <w:tcW w:w="7763" w:type="dxa"/>
          </w:tcPr>
          <w:p w:rsidR="00B46F9E" w:rsidRPr="002525E7" w:rsidRDefault="00B46F9E" w:rsidP="00E3394B">
            <w:pPr>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Скорость ветра (по средним многолетним данным), повторяемость превышения которой составляет 5 %, м/с </w:t>
            </w:r>
          </w:p>
        </w:tc>
        <w:tc>
          <w:tcPr>
            <w:tcW w:w="1588" w:type="dxa"/>
            <w:vAlign w:val="center"/>
          </w:tcPr>
          <w:p w:rsidR="00B46F9E" w:rsidRPr="002525E7" w:rsidRDefault="00B46F9E" w:rsidP="00E3394B">
            <w:pPr>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8</w:t>
            </w:r>
          </w:p>
        </w:tc>
      </w:tr>
    </w:tbl>
    <w:p w:rsidR="00B46F9E" w:rsidRPr="002525E7" w:rsidRDefault="00B46F9E" w:rsidP="00E3394B">
      <w:pPr>
        <w:widowControl w:val="0"/>
        <w:autoSpaceDE w:val="0"/>
        <w:autoSpaceDN w:val="0"/>
        <w:adjustRightInd w:val="0"/>
        <w:spacing w:after="0" w:line="240" w:lineRule="auto"/>
        <w:ind w:firstLine="567"/>
        <w:rPr>
          <w:rFonts w:ascii="Times New Roman" w:hAnsi="Times New Roman" w:cs="Times New Roman"/>
        </w:rPr>
      </w:pPr>
    </w:p>
    <w:p w:rsidR="00B46F9E" w:rsidRPr="002525E7" w:rsidRDefault="00B46F9E" w:rsidP="00E3394B">
      <w:pPr>
        <w:widowControl w:val="0"/>
        <w:autoSpaceDE w:val="0"/>
        <w:autoSpaceDN w:val="0"/>
        <w:adjustRightInd w:val="0"/>
        <w:spacing w:after="0" w:line="240" w:lineRule="auto"/>
        <w:ind w:firstLine="567"/>
        <w:rPr>
          <w:rFonts w:ascii="Times New Roman" w:hAnsi="Times New Roman" w:cs="Times New Roman"/>
        </w:rPr>
      </w:pPr>
      <w:r w:rsidRPr="002525E7">
        <w:rPr>
          <w:rFonts w:ascii="Times New Roman" w:hAnsi="Times New Roman" w:cs="Times New Roman"/>
        </w:rPr>
        <w:t xml:space="preserve">Для оценки влияния выбросов вредных веществ на качество атмосферного воздуха, в соответствии с действующими нормами проектирования, использованы методы математического моделирования. </w:t>
      </w:r>
    </w:p>
    <w:p w:rsidR="00B46F9E" w:rsidRPr="002525E7" w:rsidRDefault="00B46F9E" w:rsidP="00E3394B">
      <w:pPr>
        <w:widowControl w:val="0"/>
        <w:shd w:val="clear" w:color="auto" w:fill="FFFFFF"/>
        <w:autoSpaceDE w:val="0"/>
        <w:autoSpaceDN w:val="0"/>
        <w:adjustRightInd w:val="0"/>
        <w:spacing w:after="0" w:line="240" w:lineRule="auto"/>
        <w:ind w:firstLine="567"/>
        <w:rPr>
          <w:rFonts w:ascii="Times New Roman" w:hAnsi="Times New Roman" w:cs="Times New Roman"/>
        </w:rPr>
      </w:pPr>
      <w:r w:rsidRPr="002525E7">
        <w:rPr>
          <w:rFonts w:ascii="Times New Roman" w:hAnsi="Times New Roman" w:cs="Times New Roman"/>
        </w:rPr>
        <w:t>Расчеты загрязнения атмосферного воздуха выполнены в программном комплексе «ЭРА»,</w:t>
      </w:r>
      <w:r w:rsidR="00B36C14" w:rsidRPr="002525E7">
        <w:rPr>
          <w:rFonts w:ascii="Times New Roman" w:hAnsi="Times New Roman" w:cs="Times New Roman"/>
        </w:rPr>
        <w:t xml:space="preserve"> версия 4.0</w:t>
      </w:r>
      <w:r w:rsidRPr="002525E7">
        <w:rPr>
          <w:rFonts w:ascii="Times New Roman" w:hAnsi="Times New Roman" w:cs="Times New Roman"/>
        </w:rPr>
        <w:t xml:space="preserve"> ООО НПТ «Логос-Плюс» (Новосибирск), сертификат соответствия № POCC RU.СП09.Н00010 Госстандарт России, согласован ТОО «Республиканский научно-исследовательский Центр охраны атмосферного воздуха» №38 от 18.04.2005 г.</w:t>
      </w:r>
    </w:p>
    <w:p w:rsidR="00B46F9E" w:rsidRPr="002525E7" w:rsidRDefault="00B46F9E" w:rsidP="00E3394B">
      <w:pPr>
        <w:widowControl w:val="0"/>
        <w:autoSpaceDE w:val="0"/>
        <w:autoSpaceDN w:val="0"/>
        <w:adjustRightInd w:val="0"/>
        <w:spacing w:after="0" w:line="240" w:lineRule="auto"/>
        <w:ind w:firstLine="567"/>
        <w:rPr>
          <w:rFonts w:ascii="Times New Roman" w:hAnsi="Times New Roman" w:cs="Times New Roman"/>
        </w:rPr>
      </w:pPr>
      <w:r w:rsidRPr="002525E7">
        <w:rPr>
          <w:rFonts w:ascii="Times New Roman" w:hAnsi="Times New Roman" w:cs="Times New Roman"/>
        </w:rPr>
        <w:t xml:space="preserve">ПК «ЭРА» позволяет производить расчеты разовых концентраций загрязняющих веществ, выбрасываемых точечными, линейными, плоскостными источниками, рассчитывает приземные концентрации, как отдельных веществ, так и групп веществ, обладающих эффектом суммации вредного воздействия. </w:t>
      </w:r>
    </w:p>
    <w:p w:rsidR="00B46F9E" w:rsidRPr="002525E7" w:rsidRDefault="00B46F9E" w:rsidP="00E3394B">
      <w:pPr>
        <w:spacing w:after="0" w:line="240" w:lineRule="auto"/>
        <w:ind w:firstLine="567"/>
        <w:rPr>
          <w:rFonts w:ascii="Times New Roman" w:hAnsi="Times New Roman" w:cs="Times New Roman"/>
        </w:rPr>
      </w:pPr>
      <w:r w:rsidRPr="002525E7">
        <w:rPr>
          <w:rFonts w:ascii="Times New Roman" w:hAnsi="Times New Roman" w:cs="Times New Roman"/>
        </w:rPr>
        <w:t xml:space="preserve">Размеры расчетного прямоугольника для площадки предприятия приняты 1900 на 1900 м с шагом 100 м и количеством точек 20*20 по осям ОХ и ОУ. </w:t>
      </w:r>
    </w:p>
    <w:p w:rsidR="00B46F9E" w:rsidRPr="002525E7" w:rsidRDefault="00B46F9E" w:rsidP="00E3394B">
      <w:pPr>
        <w:spacing w:after="0" w:line="240" w:lineRule="auto"/>
        <w:ind w:firstLine="567"/>
        <w:rPr>
          <w:rFonts w:ascii="Times New Roman" w:hAnsi="Times New Roman" w:cs="Times New Roman"/>
        </w:rPr>
      </w:pPr>
      <w:r w:rsidRPr="002525E7">
        <w:rPr>
          <w:rFonts w:ascii="Times New Roman" w:hAnsi="Times New Roman" w:cs="Times New Roman"/>
        </w:rPr>
        <w:t xml:space="preserve">Система координат принята условная. Расчет средневзвешенной скорости ветра осуществлялся программой автоматически. Расчет рассеивания максимальных приземных концентраций в приземном слое атмосферы проводился на максимальную нагрузку оборудования. </w:t>
      </w:r>
      <w:r w:rsidRPr="002525E7">
        <w:rPr>
          <w:rFonts w:ascii="Times New Roman" w:hAnsi="Times New Roman" w:cs="Times New Roman"/>
        </w:rPr>
        <w:lastRenderedPageBreak/>
        <w:t xml:space="preserve">В ходе расчетов рассматривались максимальные концентрации на источниках, границе СЗЗ и границе жилой зоны. </w:t>
      </w:r>
    </w:p>
    <w:p w:rsidR="00B46F9E" w:rsidRPr="002525E7" w:rsidRDefault="00B46F9E" w:rsidP="00E3394B">
      <w:pPr>
        <w:spacing w:after="0" w:line="240" w:lineRule="auto"/>
        <w:ind w:firstLine="567"/>
        <w:rPr>
          <w:rFonts w:ascii="Times New Roman" w:hAnsi="Times New Roman" w:cs="Times New Roman"/>
          <w:sz w:val="23"/>
          <w:szCs w:val="23"/>
        </w:rPr>
      </w:pPr>
      <w:r w:rsidRPr="002525E7">
        <w:rPr>
          <w:rFonts w:ascii="Times New Roman" w:hAnsi="Times New Roman" w:cs="Times New Roman"/>
          <w:sz w:val="23"/>
          <w:szCs w:val="23"/>
        </w:rPr>
        <w:t>Расчет рассеивания приземных концентраций от объекта ТОО «Утилизация ЛТД» проводился с учетом фонового загрязнения. Значения фона взяты на сайте Казгидромет (справка прилагается).</w:t>
      </w:r>
    </w:p>
    <w:p w:rsidR="00B46F9E" w:rsidRPr="002525E7" w:rsidRDefault="00B46F9E" w:rsidP="00E3394B">
      <w:pPr>
        <w:spacing w:after="0" w:line="240" w:lineRule="auto"/>
        <w:jc w:val="right"/>
        <w:rPr>
          <w:rFonts w:ascii="Times New Roman" w:hAnsi="Times New Roman" w:cs="Times New Roman"/>
          <w:sz w:val="23"/>
          <w:szCs w:val="23"/>
        </w:rPr>
      </w:pPr>
      <w:r w:rsidRPr="002525E7">
        <w:rPr>
          <w:rFonts w:ascii="Times New Roman" w:hAnsi="Times New Roman" w:cs="Times New Roman"/>
          <w:sz w:val="23"/>
          <w:szCs w:val="23"/>
        </w:rPr>
        <w:t>Таблица 5.2</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55"/>
        <w:gridCol w:w="2280"/>
        <w:gridCol w:w="1442"/>
        <w:gridCol w:w="1014"/>
        <w:gridCol w:w="1134"/>
        <w:gridCol w:w="992"/>
        <w:gridCol w:w="1128"/>
      </w:tblGrid>
      <w:tr w:rsidR="00B46F9E" w:rsidRPr="002525E7" w:rsidTr="00602869">
        <w:trPr>
          <w:trHeight w:val="20"/>
          <w:jc w:val="center"/>
        </w:trPr>
        <w:tc>
          <w:tcPr>
            <w:tcW w:w="1355" w:type="dxa"/>
            <w:vMerge w:val="restart"/>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Номер поста</w:t>
            </w:r>
          </w:p>
        </w:tc>
        <w:tc>
          <w:tcPr>
            <w:tcW w:w="2280" w:type="dxa"/>
            <w:vMerge w:val="restart"/>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 xml:space="preserve">Примесь </w:t>
            </w:r>
          </w:p>
        </w:tc>
        <w:tc>
          <w:tcPr>
            <w:tcW w:w="5710" w:type="dxa"/>
            <w:gridSpan w:val="5"/>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Концентрация Сф, мг/м</w:t>
            </w:r>
            <w:r w:rsidRPr="002525E7">
              <w:rPr>
                <w:rFonts w:ascii="Times New Roman" w:hAnsi="Times New Roman" w:cs="Times New Roman"/>
                <w:sz w:val="20"/>
                <w:szCs w:val="20"/>
                <w:vertAlign w:val="superscript"/>
              </w:rPr>
              <w:t>3</w:t>
            </w:r>
          </w:p>
        </w:tc>
      </w:tr>
      <w:tr w:rsidR="00B46F9E" w:rsidRPr="002525E7" w:rsidTr="00602869">
        <w:trPr>
          <w:trHeight w:val="20"/>
          <w:jc w:val="center"/>
        </w:trPr>
        <w:tc>
          <w:tcPr>
            <w:tcW w:w="1355" w:type="dxa"/>
            <w:vMerge/>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p>
        </w:tc>
        <w:tc>
          <w:tcPr>
            <w:tcW w:w="2280" w:type="dxa"/>
            <w:vMerge/>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p>
        </w:tc>
        <w:tc>
          <w:tcPr>
            <w:tcW w:w="1442"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 xml:space="preserve">Штиль </w:t>
            </w:r>
          </w:p>
        </w:tc>
        <w:tc>
          <w:tcPr>
            <w:tcW w:w="4268" w:type="dxa"/>
            <w:gridSpan w:val="4"/>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Скорость ветра города 3-</w:t>
            </w:r>
            <w:r w:rsidRPr="002525E7">
              <w:rPr>
                <w:rFonts w:ascii="Times New Roman" w:hAnsi="Times New Roman" w:cs="Times New Roman"/>
                <w:sz w:val="20"/>
                <w:szCs w:val="20"/>
                <w:lang w:val="en-US"/>
              </w:rPr>
              <w:t>U</w:t>
            </w:r>
            <w:r w:rsidRPr="002525E7">
              <w:rPr>
                <w:rFonts w:ascii="Times New Roman" w:hAnsi="Times New Roman" w:cs="Times New Roman"/>
                <w:sz w:val="20"/>
                <w:szCs w:val="20"/>
                <w:lang w:val="kk-KZ"/>
              </w:rPr>
              <w:t>*</w:t>
            </w:r>
            <w:r w:rsidRPr="002525E7">
              <w:rPr>
                <w:rFonts w:ascii="Times New Roman" w:hAnsi="Times New Roman" w:cs="Times New Roman"/>
                <w:sz w:val="20"/>
                <w:szCs w:val="20"/>
              </w:rPr>
              <w:t xml:space="preserve"> м/с</w:t>
            </w:r>
          </w:p>
        </w:tc>
      </w:tr>
      <w:tr w:rsidR="00B46F9E" w:rsidRPr="002525E7" w:rsidTr="00602869">
        <w:trPr>
          <w:trHeight w:val="20"/>
          <w:jc w:val="center"/>
        </w:trPr>
        <w:tc>
          <w:tcPr>
            <w:tcW w:w="1355" w:type="dxa"/>
            <w:vMerge/>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p>
        </w:tc>
        <w:tc>
          <w:tcPr>
            <w:tcW w:w="2280" w:type="dxa"/>
            <w:vMerge/>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p>
        </w:tc>
        <w:tc>
          <w:tcPr>
            <w:tcW w:w="1442"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0-2 м/с</w:t>
            </w:r>
          </w:p>
        </w:tc>
        <w:tc>
          <w:tcPr>
            <w:tcW w:w="1014"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 xml:space="preserve">Север </w:t>
            </w:r>
          </w:p>
        </w:tc>
        <w:tc>
          <w:tcPr>
            <w:tcW w:w="1134"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 xml:space="preserve">Восток </w:t>
            </w:r>
          </w:p>
        </w:tc>
        <w:tc>
          <w:tcPr>
            <w:tcW w:w="992"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 xml:space="preserve">Юг </w:t>
            </w:r>
          </w:p>
        </w:tc>
        <w:tc>
          <w:tcPr>
            <w:tcW w:w="1128"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 xml:space="preserve">Запад </w:t>
            </w:r>
          </w:p>
        </w:tc>
      </w:tr>
      <w:tr w:rsidR="00B46F9E" w:rsidRPr="002525E7" w:rsidTr="00602869">
        <w:trPr>
          <w:trHeight w:val="20"/>
          <w:jc w:val="center"/>
        </w:trPr>
        <w:tc>
          <w:tcPr>
            <w:tcW w:w="1355" w:type="dxa"/>
            <w:vMerge w:val="restart"/>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г. Караганда, ПНЗ №7,3</w:t>
            </w:r>
          </w:p>
        </w:tc>
        <w:tc>
          <w:tcPr>
            <w:tcW w:w="2280"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Взвешенные вещества</w:t>
            </w:r>
          </w:p>
        </w:tc>
        <w:tc>
          <w:tcPr>
            <w:tcW w:w="1442"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r w:rsidR="00B9329C" w:rsidRPr="002525E7">
              <w:rPr>
                <w:rFonts w:ascii="Times New Roman" w:hAnsi="Times New Roman" w:cs="Times New Roman"/>
                <w:sz w:val="20"/>
                <w:szCs w:val="20"/>
              </w:rPr>
              <w:t>5001</w:t>
            </w:r>
          </w:p>
        </w:tc>
        <w:tc>
          <w:tcPr>
            <w:tcW w:w="1014"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r w:rsidR="00B9329C" w:rsidRPr="002525E7">
              <w:rPr>
                <w:rFonts w:ascii="Times New Roman" w:hAnsi="Times New Roman" w:cs="Times New Roman"/>
                <w:sz w:val="20"/>
                <w:szCs w:val="20"/>
              </w:rPr>
              <w:t>3375</w:t>
            </w:r>
          </w:p>
        </w:tc>
        <w:tc>
          <w:tcPr>
            <w:tcW w:w="1134"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r w:rsidR="00B9329C" w:rsidRPr="002525E7">
              <w:rPr>
                <w:rFonts w:ascii="Times New Roman" w:hAnsi="Times New Roman" w:cs="Times New Roman"/>
                <w:sz w:val="20"/>
                <w:szCs w:val="20"/>
              </w:rPr>
              <w:t>3508</w:t>
            </w:r>
          </w:p>
        </w:tc>
        <w:tc>
          <w:tcPr>
            <w:tcW w:w="992"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r w:rsidR="00B9329C" w:rsidRPr="002525E7">
              <w:rPr>
                <w:rFonts w:ascii="Times New Roman" w:hAnsi="Times New Roman" w:cs="Times New Roman"/>
                <w:sz w:val="20"/>
                <w:szCs w:val="20"/>
              </w:rPr>
              <w:t>3585</w:t>
            </w:r>
          </w:p>
        </w:tc>
        <w:tc>
          <w:tcPr>
            <w:tcW w:w="1128"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r w:rsidR="00B9329C" w:rsidRPr="002525E7">
              <w:rPr>
                <w:rFonts w:ascii="Times New Roman" w:hAnsi="Times New Roman" w:cs="Times New Roman"/>
                <w:sz w:val="20"/>
                <w:szCs w:val="20"/>
              </w:rPr>
              <w:t>3316</w:t>
            </w:r>
          </w:p>
        </w:tc>
      </w:tr>
      <w:tr w:rsidR="00B46F9E" w:rsidRPr="002525E7" w:rsidTr="00602869">
        <w:trPr>
          <w:trHeight w:val="20"/>
          <w:jc w:val="center"/>
        </w:trPr>
        <w:tc>
          <w:tcPr>
            <w:tcW w:w="1355" w:type="dxa"/>
            <w:vMerge/>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p>
        </w:tc>
        <w:tc>
          <w:tcPr>
            <w:tcW w:w="2280"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Диоксид азота</w:t>
            </w:r>
          </w:p>
        </w:tc>
        <w:tc>
          <w:tcPr>
            <w:tcW w:w="1442"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r w:rsidR="00B9329C" w:rsidRPr="002525E7">
              <w:rPr>
                <w:rFonts w:ascii="Times New Roman" w:hAnsi="Times New Roman" w:cs="Times New Roman"/>
                <w:sz w:val="20"/>
                <w:szCs w:val="20"/>
              </w:rPr>
              <w:t>1281</w:t>
            </w:r>
          </w:p>
        </w:tc>
        <w:tc>
          <w:tcPr>
            <w:tcW w:w="1014"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r w:rsidR="00B9329C" w:rsidRPr="002525E7">
              <w:rPr>
                <w:rFonts w:ascii="Times New Roman" w:hAnsi="Times New Roman" w:cs="Times New Roman"/>
                <w:sz w:val="20"/>
                <w:szCs w:val="20"/>
              </w:rPr>
              <w:t>1265</w:t>
            </w:r>
          </w:p>
        </w:tc>
        <w:tc>
          <w:tcPr>
            <w:tcW w:w="1134"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r w:rsidR="00B9329C" w:rsidRPr="002525E7">
              <w:rPr>
                <w:rFonts w:ascii="Times New Roman" w:hAnsi="Times New Roman" w:cs="Times New Roman"/>
                <w:sz w:val="20"/>
                <w:szCs w:val="20"/>
              </w:rPr>
              <w:t>1469</w:t>
            </w:r>
          </w:p>
        </w:tc>
        <w:tc>
          <w:tcPr>
            <w:tcW w:w="992"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r w:rsidR="005D27D6" w:rsidRPr="002525E7">
              <w:rPr>
                <w:rFonts w:ascii="Times New Roman" w:hAnsi="Times New Roman" w:cs="Times New Roman"/>
                <w:sz w:val="20"/>
                <w:szCs w:val="20"/>
              </w:rPr>
              <w:t>1272</w:t>
            </w:r>
          </w:p>
        </w:tc>
        <w:tc>
          <w:tcPr>
            <w:tcW w:w="1128"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w:t>
            </w:r>
            <w:r w:rsidR="005D27D6" w:rsidRPr="002525E7">
              <w:rPr>
                <w:rFonts w:ascii="Times New Roman" w:hAnsi="Times New Roman" w:cs="Times New Roman"/>
                <w:sz w:val="20"/>
                <w:szCs w:val="20"/>
              </w:rPr>
              <w:t>1785</w:t>
            </w:r>
          </w:p>
        </w:tc>
      </w:tr>
      <w:tr w:rsidR="00B46F9E" w:rsidRPr="002525E7" w:rsidTr="00602869">
        <w:trPr>
          <w:trHeight w:val="20"/>
          <w:jc w:val="center"/>
        </w:trPr>
        <w:tc>
          <w:tcPr>
            <w:tcW w:w="1355" w:type="dxa"/>
            <w:vMerge/>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p>
        </w:tc>
        <w:tc>
          <w:tcPr>
            <w:tcW w:w="2280"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Оксид азота</w:t>
            </w:r>
          </w:p>
        </w:tc>
        <w:tc>
          <w:tcPr>
            <w:tcW w:w="1442"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w:t>
            </w:r>
            <w:r w:rsidR="005D27D6" w:rsidRPr="002525E7">
              <w:rPr>
                <w:rFonts w:ascii="Times New Roman" w:hAnsi="Times New Roman" w:cs="Times New Roman"/>
                <w:sz w:val="20"/>
                <w:szCs w:val="20"/>
              </w:rPr>
              <w:t>504</w:t>
            </w:r>
          </w:p>
        </w:tc>
        <w:tc>
          <w:tcPr>
            <w:tcW w:w="1014"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w:t>
            </w:r>
            <w:r w:rsidR="005D27D6" w:rsidRPr="002525E7">
              <w:rPr>
                <w:rFonts w:ascii="Times New Roman" w:hAnsi="Times New Roman" w:cs="Times New Roman"/>
                <w:sz w:val="20"/>
                <w:szCs w:val="20"/>
              </w:rPr>
              <w:t>424</w:t>
            </w:r>
          </w:p>
        </w:tc>
        <w:tc>
          <w:tcPr>
            <w:tcW w:w="1134"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w:t>
            </w:r>
            <w:r w:rsidR="005D27D6" w:rsidRPr="002525E7">
              <w:rPr>
                <w:rFonts w:ascii="Times New Roman" w:hAnsi="Times New Roman" w:cs="Times New Roman"/>
                <w:sz w:val="20"/>
                <w:szCs w:val="20"/>
              </w:rPr>
              <w:t>442</w:t>
            </w:r>
          </w:p>
        </w:tc>
        <w:tc>
          <w:tcPr>
            <w:tcW w:w="992"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w:t>
            </w:r>
            <w:r w:rsidR="005D27D6" w:rsidRPr="002525E7">
              <w:rPr>
                <w:rFonts w:ascii="Times New Roman" w:hAnsi="Times New Roman" w:cs="Times New Roman"/>
                <w:sz w:val="20"/>
                <w:szCs w:val="20"/>
              </w:rPr>
              <w:t>447</w:t>
            </w:r>
          </w:p>
        </w:tc>
        <w:tc>
          <w:tcPr>
            <w:tcW w:w="1128"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w:t>
            </w:r>
            <w:r w:rsidR="005D27D6" w:rsidRPr="002525E7">
              <w:rPr>
                <w:rFonts w:ascii="Times New Roman" w:hAnsi="Times New Roman" w:cs="Times New Roman"/>
                <w:sz w:val="20"/>
                <w:szCs w:val="20"/>
              </w:rPr>
              <w:t>447</w:t>
            </w:r>
          </w:p>
        </w:tc>
      </w:tr>
      <w:tr w:rsidR="00B46F9E" w:rsidRPr="002525E7" w:rsidTr="00602869">
        <w:trPr>
          <w:trHeight w:val="20"/>
          <w:jc w:val="center"/>
        </w:trPr>
        <w:tc>
          <w:tcPr>
            <w:tcW w:w="1355" w:type="dxa"/>
            <w:vMerge/>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p>
        </w:tc>
        <w:tc>
          <w:tcPr>
            <w:tcW w:w="2280"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Диоксид серы</w:t>
            </w:r>
          </w:p>
        </w:tc>
        <w:tc>
          <w:tcPr>
            <w:tcW w:w="1442"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w:t>
            </w:r>
            <w:r w:rsidR="005D27D6" w:rsidRPr="002525E7">
              <w:rPr>
                <w:rFonts w:ascii="Times New Roman" w:hAnsi="Times New Roman" w:cs="Times New Roman"/>
                <w:sz w:val="20"/>
                <w:szCs w:val="20"/>
              </w:rPr>
              <w:t>934</w:t>
            </w:r>
          </w:p>
        </w:tc>
        <w:tc>
          <w:tcPr>
            <w:tcW w:w="1014"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w:t>
            </w:r>
            <w:r w:rsidR="005D27D6" w:rsidRPr="002525E7">
              <w:rPr>
                <w:rFonts w:ascii="Times New Roman" w:hAnsi="Times New Roman" w:cs="Times New Roman"/>
                <w:sz w:val="20"/>
                <w:szCs w:val="20"/>
              </w:rPr>
              <w:t>828</w:t>
            </w:r>
          </w:p>
        </w:tc>
        <w:tc>
          <w:tcPr>
            <w:tcW w:w="1134"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w:t>
            </w:r>
            <w:r w:rsidR="005D27D6" w:rsidRPr="002525E7">
              <w:rPr>
                <w:rFonts w:ascii="Times New Roman" w:hAnsi="Times New Roman" w:cs="Times New Roman"/>
                <w:sz w:val="20"/>
                <w:szCs w:val="20"/>
              </w:rPr>
              <w:t>929</w:t>
            </w:r>
          </w:p>
        </w:tc>
        <w:tc>
          <w:tcPr>
            <w:tcW w:w="992"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w:t>
            </w:r>
            <w:r w:rsidR="005D27D6" w:rsidRPr="002525E7">
              <w:rPr>
                <w:rFonts w:ascii="Times New Roman" w:hAnsi="Times New Roman" w:cs="Times New Roman"/>
                <w:sz w:val="20"/>
                <w:szCs w:val="20"/>
              </w:rPr>
              <w:t>849</w:t>
            </w:r>
          </w:p>
        </w:tc>
        <w:tc>
          <w:tcPr>
            <w:tcW w:w="1128"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w:t>
            </w:r>
            <w:r w:rsidR="005D27D6" w:rsidRPr="002525E7">
              <w:rPr>
                <w:rFonts w:ascii="Times New Roman" w:hAnsi="Times New Roman" w:cs="Times New Roman"/>
                <w:sz w:val="20"/>
                <w:szCs w:val="20"/>
              </w:rPr>
              <w:t>825</w:t>
            </w:r>
          </w:p>
        </w:tc>
      </w:tr>
      <w:tr w:rsidR="00B46F9E" w:rsidRPr="002525E7" w:rsidTr="00602869">
        <w:trPr>
          <w:trHeight w:val="20"/>
          <w:jc w:val="center"/>
        </w:trPr>
        <w:tc>
          <w:tcPr>
            <w:tcW w:w="1355" w:type="dxa"/>
            <w:vMerge/>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p>
        </w:tc>
        <w:tc>
          <w:tcPr>
            <w:tcW w:w="2280"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Оксид углерода</w:t>
            </w:r>
          </w:p>
        </w:tc>
        <w:tc>
          <w:tcPr>
            <w:tcW w:w="1442"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w:t>
            </w:r>
            <w:r w:rsidR="00BA2417" w:rsidRPr="002525E7">
              <w:rPr>
                <w:rFonts w:ascii="Times New Roman" w:hAnsi="Times New Roman" w:cs="Times New Roman"/>
                <w:sz w:val="20"/>
                <w:szCs w:val="20"/>
              </w:rPr>
              <w:t>677</w:t>
            </w:r>
          </w:p>
        </w:tc>
        <w:tc>
          <w:tcPr>
            <w:tcW w:w="1014"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w:t>
            </w:r>
            <w:r w:rsidR="00BA2417" w:rsidRPr="002525E7">
              <w:rPr>
                <w:rFonts w:ascii="Times New Roman" w:hAnsi="Times New Roman" w:cs="Times New Roman"/>
                <w:sz w:val="20"/>
                <w:szCs w:val="20"/>
              </w:rPr>
              <w:t>5037</w:t>
            </w:r>
          </w:p>
        </w:tc>
        <w:tc>
          <w:tcPr>
            <w:tcW w:w="1134"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w:t>
            </w:r>
            <w:r w:rsidR="00BA2417" w:rsidRPr="002525E7">
              <w:rPr>
                <w:rFonts w:ascii="Times New Roman" w:hAnsi="Times New Roman" w:cs="Times New Roman"/>
                <w:sz w:val="20"/>
                <w:szCs w:val="20"/>
              </w:rPr>
              <w:t>9858</w:t>
            </w:r>
          </w:p>
        </w:tc>
        <w:tc>
          <w:tcPr>
            <w:tcW w:w="992"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w:t>
            </w:r>
            <w:r w:rsidR="00BA2417" w:rsidRPr="002525E7">
              <w:rPr>
                <w:rFonts w:ascii="Times New Roman" w:hAnsi="Times New Roman" w:cs="Times New Roman"/>
                <w:sz w:val="20"/>
                <w:szCs w:val="20"/>
              </w:rPr>
              <w:t>9261</w:t>
            </w:r>
          </w:p>
        </w:tc>
        <w:tc>
          <w:tcPr>
            <w:tcW w:w="1128" w:type="dxa"/>
            <w:shd w:val="clear" w:color="auto" w:fill="auto"/>
            <w:vAlign w:val="center"/>
          </w:tcPr>
          <w:p w:rsidR="00B46F9E" w:rsidRPr="002525E7" w:rsidRDefault="00B46F9E" w:rsidP="00E3394B">
            <w:pPr>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w:t>
            </w:r>
            <w:r w:rsidR="00BA2417" w:rsidRPr="002525E7">
              <w:rPr>
                <w:rFonts w:ascii="Times New Roman" w:hAnsi="Times New Roman" w:cs="Times New Roman"/>
                <w:sz w:val="20"/>
                <w:szCs w:val="20"/>
              </w:rPr>
              <w:t>4737</w:t>
            </w:r>
          </w:p>
        </w:tc>
      </w:tr>
    </w:tbl>
    <w:p w:rsidR="00B46F9E" w:rsidRPr="002525E7" w:rsidRDefault="00B46F9E" w:rsidP="00E3394B">
      <w:pPr>
        <w:spacing w:after="0" w:line="240" w:lineRule="auto"/>
        <w:jc w:val="center"/>
        <w:rPr>
          <w:rFonts w:ascii="Times New Roman" w:hAnsi="Times New Roman" w:cs="Times New Roman"/>
          <w:b/>
        </w:rPr>
      </w:pPr>
      <w:bookmarkStart w:id="86" w:name="_Toc94169764"/>
      <w:bookmarkStart w:id="87" w:name="_Toc132797086"/>
    </w:p>
    <w:p w:rsidR="00B46F9E" w:rsidRPr="002525E7" w:rsidRDefault="00B46F9E" w:rsidP="00E3394B">
      <w:pPr>
        <w:spacing w:after="0" w:line="240" w:lineRule="auto"/>
        <w:jc w:val="center"/>
        <w:rPr>
          <w:rFonts w:ascii="Times New Roman" w:hAnsi="Times New Roman" w:cs="Times New Roman"/>
          <w:b/>
          <w:bCs/>
        </w:rPr>
      </w:pPr>
      <w:r w:rsidRPr="002525E7">
        <w:rPr>
          <w:rFonts w:ascii="Times New Roman" w:hAnsi="Times New Roman" w:cs="Times New Roman"/>
          <w:b/>
        </w:rPr>
        <w:t>Результаты расчета уровня загрязнения атмосферы</w:t>
      </w:r>
      <w:bookmarkEnd w:id="86"/>
      <w:bookmarkEnd w:id="87"/>
    </w:p>
    <w:p w:rsidR="00B46F9E" w:rsidRPr="002525E7" w:rsidRDefault="00B46F9E" w:rsidP="00E3394B">
      <w:pPr>
        <w:spacing w:after="0" w:line="240" w:lineRule="auto"/>
        <w:ind w:firstLine="567"/>
        <w:rPr>
          <w:rFonts w:ascii="Times New Roman" w:hAnsi="Times New Roman" w:cs="Times New Roman"/>
        </w:rPr>
      </w:pPr>
      <w:r w:rsidRPr="002525E7">
        <w:rPr>
          <w:rFonts w:ascii="Times New Roman" w:hAnsi="Times New Roman" w:cs="Times New Roman"/>
        </w:rPr>
        <w:t xml:space="preserve">Результаты расчета уровня загрязнения атмосферы представлены в таблице 5.3 и в приложении 4. Расчет проводился на источниках выбросов, на границе СЗЗ </w:t>
      </w:r>
      <w:r w:rsidR="00E14A2A" w:rsidRPr="002525E7">
        <w:rPr>
          <w:rFonts w:ascii="Times New Roman" w:hAnsi="Times New Roman" w:cs="Times New Roman"/>
          <w:lang w:val="kk-KZ"/>
        </w:rPr>
        <w:t>3</w:t>
      </w:r>
      <w:r w:rsidRPr="002525E7">
        <w:rPr>
          <w:rFonts w:ascii="Times New Roman" w:hAnsi="Times New Roman" w:cs="Times New Roman"/>
        </w:rPr>
        <w:t xml:space="preserve">00 м и границе жилой зоны </w:t>
      </w:r>
      <w:r w:rsidR="00DF1783" w:rsidRPr="002525E7">
        <w:rPr>
          <w:rFonts w:ascii="Times New Roman" w:hAnsi="Times New Roman" w:cs="Times New Roman"/>
        </w:rPr>
        <w:t>412</w:t>
      </w:r>
      <w:r w:rsidRPr="002525E7">
        <w:rPr>
          <w:rFonts w:ascii="Times New Roman" w:hAnsi="Times New Roman" w:cs="Times New Roman"/>
        </w:rPr>
        <w:t xml:space="preserve"> м.</w:t>
      </w:r>
    </w:p>
    <w:p w:rsidR="00B46F9E" w:rsidRPr="002525E7" w:rsidRDefault="00B46F9E" w:rsidP="00E3394B">
      <w:pPr>
        <w:spacing w:after="0" w:line="240" w:lineRule="auto"/>
        <w:jc w:val="right"/>
        <w:rPr>
          <w:rFonts w:ascii="Times New Roman" w:hAnsi="Times New Roman" w:cs="Times New Roman"/>
        </w:rPr>
      </w:pPr>
      <w:r w:rsidRPr="002525E7">
        <w:rPr>
          <w:rFonts w:ascii="Times New Roman" w:hAnsi="Times New Roman" w:cs="Times New Roman"/>
        </w:rPr>
        <w:t>Таблица 5.3</w:t>
      </w:r>
    </w:p>
    <w:p w:rsidR="00B46F9E" w:rsidRPr="002525E7" w:rsidRDefault="00AF22A6" w:rsidP="00E3394B">
      <w:pPr>
        <w:spacing w:after="0" w:line="240" w:lineRule="auto"/>
        <w:jc w:val="center"/>
        <w:rPr>
          <w:rFonts w:ascii="Times New Roman" w:hAnsi="Times New Roman" w:cs="Times New Roman"/>
          <w:noProof/>
        </w:rPr>
      </w:pPr>
      <w:r w:rsidRPr="002525E7">
        <w:rPr>
          <w:rFonts w:ascii="Times New Roman" w:hAnsi="Times New Roman" w:cs="Times New Roman"/>
          <w:noProof/>
        </w:rPr>
        <w:drawing>
          <wp:inline distT="0" distB="0" distL="0" distR="0" wp14:anchorId="2E6FE4FA" wp14:editId="5B997060">
            <wp:extent cx="6185535" cy="2066925"/>
            <wp:effectExtent l="0" t="0" r="571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28862" t="20524" r="23997" b="60376"/>
                    <a:stretch/>
                  </pic:blipFill>
                  <pic:spPr bwMode="auto">
                    <a:xfrm>
                      <a:off x="0" y="0"/>
                      <a:ext cx="6198195" cy="2071155"/>
                    </a:xfrm>
                    <a:prstGeom prst="rect">
                      <a:avLst/>
                    </a:prstGeom>
                    <a:ln>
                      <a:noFill/>
                    </a:ln>
                    <a:extLst>
                      <a:ext uri="{53640926-AAD7-44D8-BBD7-CCE9431645EC}">
                        <a14:shadowObscured xmlns:a14="http://schemas.microsoft.com/office/drawing/2010/main"/>
                      </a:ext>
                    </a:extLst>
                  </pic:spPr>
                </pic:pic>
              </a:graphicData>
            </a:graphic>
          </wp:inline>
        </w:drawing>
      </w:r>
    </w:p>
    <w:p w:rsidR="00B46F9E" w:rsidRPr="002525E7" w:rsidRDefault="00B46F9E" w:rsidP="00E3394B">
      <w:pPr>
        <w:spacing w:after="0" w:line="240" w:lineRule="auto"/>
        <w:ind w:firstLine="567"/>
        <w:rPr>
          <w:rFonts w:ascii="Times New Roman" w:hAnsi="Times New Roman" w:cs="Times New Roman"/>
        </w:rPr>
      </w:pPr>
    </w:p>
    <w:p w:rsidR="00B46F9E" w:rsidRPr="002525E7" w:rsidRDefault="00B46F9E" w:rsidP="00E3394B">
      <w:pPr>
        <w:spacing w:after="0" w:line="240" w:lineRule="auto"/>
        <w:ind w:firstLine="567"/>
        <w:rPr>
          <w:rFonts w:ascii="Times New Roman" w:hAnsi="Times New Roman" w:cs="Times New Roman"/>
        </w:rPr>
      </w:pPr>
      <w:r w:rsidRPr="002525E7">
        <w:rPr>
          <w:rFonts w:ascii="Times New Roman" w:hAnsi="Times New Roman" w:cs="Times New Roman"/>
        </w:rPr>
        <w:t>Перечень источников, дающие наибольший вклад в загрязнение атмосферы представлен в таблице 5.4</w:t>
      </w:r>
      <w:r w:rsidR="00D8413B" w:rsidRPr="002525E7">
        <w:rPr>
          <w:rFonts w:ascii="Times New Roman" w:hAnsi="Times New Roman" w:cs="Times New Roman"/>
        </w:rPr>
        <w:t>. Из таблицы видно, что вклад предприятия в загрязнение атмосферного воздуха составляет от 0,8%</w:t>
      </w:r>
      <w:r w:rsidR="00E16619" w:rsidRPr="002525E7">
        <w:rPr>
          <w:rFonts w:ascii="Times New Roman" w:hAnsi="Times New Roman" w:cs="Times New Roman"/>
        </w:rPr>
        <w:t xml:space="preserve"> до 36,8% на границе СЗЗ и от 0,6% до 31,5% на границе жилой зоны.</w:t>
      </w:r>
    </w:p>
    <w:p w:rsidR="006D6B19" w:rsidRPr="002525E7" w:rsidRDefault="006D6B19"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F22A6" w:rsidRPr="002525E7" w:rsidRDefault="00AF22A6" w:rsidP="00E3394B">
      <w:pPr>
        <w:spacing w:after="0" w:line="240" w:lineRule="auto"/>
        <w:rPr>
          <w:rFonts w:ascii="Times New Roman" w:hAnsi="Times New Roman" w:cs="Times New Roman"/>
        </w:rPr>
        <w:sectPr w:rsidR="00AF22A6" w:rsidRPr="002525E7">
          <w:pgSz w:w="11906" w:h="16838"/>
          <w:pgMar w:top="1134" w:right="850" w:bottom="1134" w:left="1701" w:header="708" w:footer="708" w:gutter="0"/>
          <w:cols w:space="708"/>
          <w:docGrid w:linePitch="360"/>
        </w:sectPr>
      </w:pPr>
    </w:p>
    <w:tbl>
      <w:tblPr>
        <w:tblW w:w="15026" w:type="dxa"/>
        <w:tblLayout w:type="fixed"/>
        <w:tblCellMar>
          <w:left w:w="0" w:type="dxa"/>
          <w:right w:w="0" w:type="dxa"/>
        </w:tblCellMar>
        <w:tblLook w:val="04A0" w:firstRow="1" w:lastRow="0" w:firstColumn="1" w:lastColumn="0" w:noHBand="0" w:noVBand="1"/>
      </w:tblPr>
      <w:tblGrid>
        <w:gridCol w:w="1440"/>
        <w:gridCol w:w="2880"/>
        <w:gridCol w:w="2400"/>
        <w:gridCol w:w="2400"/>
        <w:gridCol w:w="1080"/>
        <w:gridCol w:w="1080"/>
        <w:gridCol w:w="600"/>
        <w:gridCol w:w="840"/>
        <w:gridCol w:w="747"/>
        <w:gridCol w:w="1559"/>
      </w:tblGrid>
      <w:tr w:rsidR="00AF22A6" w:rsidRPr="002525E7" w:rsidTr="005647B2">
        <w:tc>
          <w:tcPr>
            <w:tcW w:w="15026" w:type="dxa"/>
            <w:gridSpan w:val="10"/>
            <w:hideMark/>
          </w:tcPr>
          <w:p w:rsidR="00AF22A6" w:rsidRPr="002525E7" w:rsidRDefault="00602869" w:rsidP="00E3394B">
            <w:pPr>
              <w:widowControl w:val="0"/>
              <w:autoSpaceDE w:val="0"/>
              <w:autoSpaceDN w:val="0"/>
              <w:adjustRightInd w:val="0"/>
              <w:spacing w:after="0" w:line="240" w:lineRule="auto"/>
              <w:jc w:val="center"/>
              <w:rPr>
                <w:rFonts w:ascii="Times New Roman" w:hAnsi="Times New Roman" w:cs="Times New Roman"/>
                <w:b/>
              </w:rPr>
            </w:pPr>
            <w:r w:rsidRPr="002525E7">
              <w:rPr>
                <w:rFonts w:ascii="Times New Roman" w:hAnsi="Times New Roman" w:cs="Times New Roman"/>
                <w:b/>
              </w:rPr>
              <w:lastRenderedPageBreak/>
              <w:t xml:space="preserve">Таблица 5.4. </w:t>
            </w:r>
            <w:r w:rsidR="00AF22A6" w:rsidRPr="002525E7">
              <w:rPr>
                <w:rFonts w:ascii="Times New Roman" w:hAnsi="Times New Roman" w:cs="Times New Roman"/>
                <w:b/>
              </w:rPr>
              <w:t>Перечень источников, дающих наибольшие вклады в уровень загрязнения</w:t>
            </w:r>
          </w:p>
        </w:tc>
      </w:tr>
      <w:tr w:rsidR="00AF22A6" w:rsidRPr="002525E7" w:rsidTr="005647B2">
        <w:tc>
          <w:tcPr>
            <w:tcW w:w="15026" w:type="dxa"/>
            <w:gridSpan w:val="10"/>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Караганда, ТОО "Утилизация ЛТД" 2026</w:t>
            </w:r>
          </w:p>
        </w:tc>
      </w:tr>
      <w:tr w:rsidR="00AF22A6" w:rsidRPr="002525E7" w:rsidTr="005647B2">
        <w:tc>
          <w:tcPr>
            <w:tcW w:w="14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Код</w:t>
            </w:r>
          </w:p>
        </w:tc>
        <w:tc>
          <w:tcPr>
            <w:tcW w:w="28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480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Расчетная максимальная приземная</w:t>
            </w:r>
          </w:p>
        </w:tc>
        <w:tc>
          <w:tcPr>
            <w:tcW w:w="216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Координаты точек</w:t>
            </w:r>
          </w:p>
        </w:tc>
        <w:tc>
          <w:tcPr>
            <w:tcW w:w="2187" w:type="dxa"/>
            <w:gridSpan w:val="3"/>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Источники, дающие</w:t>
            </w:r>
          </w:p>
        </w:tc>
        <w:tc>
          <w:tcPr>
            <w:tcW w:w="1559"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Принадлежность</w:t>
            </w:r>
          </w:p>
        </w:tc>
      </w:tr>
      <w:tr w:rsidR="00AF22A6"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вещества</w:t>
            </w: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Наименование</w:t>
            </w:r>
          </w:p>
        </w:tc>
        <w:tc>
          <w:tcPr>
            <w:tcW w:w="480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концентрация (общая и без учета фона)</w:t>
            </w:r>
          </w:p>
        </w:tc>
        <w:tc>
          <w:tcPr>
            <w:tcW w:w="21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с максимальной</w:t>
            </w:r>
          </w:p>
        </w:tc>
        <w:tc>
          <w:tcPr>
            <w:tcW w:w="2187"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наибольший вклад в</w:t>
            </w: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источника</w:t>
            </w:r>
          </w:p>
        </w:tc>
      </w:tr>
      <w:tr w:rsidR="00AF22A6"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w:t>
            </w: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вещества</w:t>
            </w:r>
          </w:p>
        </w:tc>
        <w:tc>
          <w:tcPr>
            <w:tcW w:w="480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доля ПДК / мг/м3</w:t>
            </w:r>
          </w:p>
        </w:tc>
        <w:tc>
          <w:tcPr>
            <w:tcW w:w="21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приземной конц.</w:t>
            </w:r>
          </w:p>
        </w:tc>
        <w:tc>
          <w:tcPr>
            <w:tcW w:w="2187"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макс. концентрацию</w:t>
            </w: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(производство,</w:t>
            </w:r>
          </w:p>
        </w:tc>
      </w:tr>
      <w:tr w:rsidR="00AF22A6"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группы</w:t>
            </w:r>
          </w:p>
        </w:tc>
        <w:tc>
          <w:tcPr>
            <w:tcW w:w="288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480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216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2187" w:type="dxa"/>
            <w:gridSpan w:val="3"/>
            <w:tcBorders>
              <w:top w:val="nil"/>
              <w:left w:val="single" w:sz="6" w:space="0" w:color="auto"/>
              <w:bottom w:val="single" w:sz="6" w:space="0" w:color="auto"/>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цех, участок)</w:t>
            </w:r>
          </w:p>
        </w:tc>
      </w:tr>
      <w:tr w:rsidR="00AF22A6"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суммации</w:t>
            </w:r>
          </w:p>
        </w:tc>
        <w:tc>
          <w:tcPr>
            <w:tcW w:w="288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 жилой</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на границе</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в жилой</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на грани</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N</w:t>
            </w:r>
          </w:p>
        </w:tc>
        <w:tc>
          <w:tcPr>
            <w:tcW w:w="1587"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 вклада</w:t>
            </w:r>
          </w:p>
        </w:tc>
        <w:tc>
          <w:tcPr>
            <w:tcW w:w="1559"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AF22A6"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зоне</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санитарно -</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зоне</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це СЗЗ</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ист.</w:t>
            </w:r>
          </w:p>
        </w:tc>
        <w:tc>
          <w:tcPr>
            <w:tcW w:w="1587"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r>
      <w:tr w:rsidR="00AF22A6" w:rsidRPr="002525E7" w:rsidTr="005647B2">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защитной зоны</w:t>
            </w: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X/Y</w:t>
            </w: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Х/Y</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ЖЗ</w:t>
            </w:r>
          </w:p>
        </w:tc>
        <w:tc>
          <w:tcPr>
            <w:tcW w:w="747"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СЗЗ</w:t>
            </w:r>
          </w:p>
        </w:tc>
        <w:tc>
          <w:tcPr>
            <w:tcW w:w="1559"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AF22A6" w:rsidRPr="002525E7" w:rsidTr="005647B2">
        <w:tc>
          <w:tcPr>
            <w:tcW w:w="14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28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w:t>
            </w:r>
          </w:p>
        </w:tc>
        <w:tc>
          <w:tcPr>
            <w:tcW w:w="24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w:t>
            </w:r>
          </w:p>
        </w:tc>
        <w:tc>
          <w:tcPr>
            <w:tcW w:w="24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5</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6</w:t>
            </w:r>
          </w:p>
        </w:tc>
        <w:tc>
          <w:tcPr>
            <w:tcW w:w="6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w:t>
            </w:r>
          </w:p>
        </w:tc>
        <w:tc>
          <w:tcPr>
            <w:tcW w:w="8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8</w:t>
            </w:r>
          </w:p>
        </w:tc>
        <w:tc>
          <w:tcPr>
            <w:tcW w:w="747"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w:t>
            </w:r>
          </w:p>
        </w:tc>
        <w:tc>
          <w:tcPr>
            <w:tcW w:w="1559"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w:t>
            </w:r>
          </w:p>
        </w:tc>
      </w:tr>
      <w:tr w:rsidR="00AF22A6" w:rsidRPr="002525E7" w:rsidTr="005647B2">
        <w:tc>
          <w:tcPr>
            <w:tcW w:w="15026" w:type="dxa"/>
            <w:gridSpan w:val="10"/>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 Существующее положение (2026 год.)</w:t>
            </w:r>
          </w:p>
        </w:tc>
      </w:tr>
      <w:tr w:rsidR="00AF22A6" w:rsidRPr="002525E7" w:rsidTr="005647B2">
        <w:tc>
          <w:tcPr>
            <w:tcW w:w="15026" w:type="dxa"/>
            <w:gridSpan w:val="10"/>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З а г р я з н я ю щ и е   в е щ е с т в а :</w:t>
            </w: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0301</w:t>
            </w: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Азота (IV) диоксид </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0.944699(0.052199)/</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0.968773(0.076273)/</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475/503</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302/291</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0001</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747"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производство: печь</w:t>
            </w: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0.18894( 0.01044)</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0.193755(0.015255)</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 5.5%</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 7.9%</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0304</w:t>
            </w: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Азот (II) оксид </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0.131244(0.005244)/</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0.132373(0.006373)/</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-17/498</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-44/-235</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0001</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747"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производство: печь</w:t>
            </w: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0.052497(0.002097)</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0.052949(0.002549)</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D94956"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 xml:space="preserve">вклад п/п= </w:t>
            </w:r>
            <w:r w:rsidR="00930F4D" w:rsidRPr="002525E7">
              <w:rPr>
                <w:rFonts w:ascii="Times New Roman" w:hAnsi="Times New Roman" w:cs="Times New Roman"/>
                <w:b/>
                <w:sz w:val="20"/>
                <w:szCs w:val="20"/>
              </w:rPr>
              <w:t>4%</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 4.8%</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0328</w:t>
            </w: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Углерод (Сажа)</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0.1152024/0.0172804</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0.1503789/0.0225568</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-17/498</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-44/-235</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0001</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747"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производство: печь</w:t>
            </w: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0330</w:t>
            </w: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Сера диоксид </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0.195434(0.008634)/</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0.197294(0.010494)/</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-17/498</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-44/-235</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0001</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747"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производство: печь</w:t>
            </w: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0.097717(0.004317)</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0.098647(0.005247)</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 4.4%</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 5.3%</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0337</w:t>
            </w: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Углерод оксид </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0.941261(0.005861)/</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0.942524(0.007124)/</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-17/498</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-44/-235</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0001</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747"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производство: печь</w:t>
            </w: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4.706306(0.029306)</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4.71262( 0.03562)</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 0.6%</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 0.8%</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0342</w:t>
            </w: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Фтористые газообразные</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0.0816872/0.0016337</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0.0981283/0.0019626</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-17/498</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-44/-235</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0001</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747"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производство: печь</w:t>
            </w: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соединения </w:t>
            </w:r>
          </w:p>
        </w:tc>
        <w:tc>
          <w:tcPr>
            <w:tcW w:w="24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r>
      <w:tr w:rsidR="00930F4D" w:rsidRPr="002525E7" w:rsidTr="005647B2">
        <w:tc>
          <w:tcPr>
            <w:tcW w:w="15026" w:type="dxa"/>
            <w:gridSpan w:val="10"/>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Г р у п п ы  с у м м а ц и и :</w:t>
            </w: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07(31) 0301</w:t>
            </w: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Азота (IV) диоксид </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1.116679(0.059179)</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1.143972(0.086472)</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475/503</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302/291</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0001</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747"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производство: печь</w:t>
            </w: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 5.3%</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 7.6%</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r>
      <w:tr w:rsidR="00930F4D" w:rsidRPr="002525E7" w:rsidTr="005647B2">
        <w:tc>
          <w:tcPr>
            <w:tcW w:w="1440" w:type="dxa"/>
            <w:tcBorders>
              <w:top w:val="nil"/>
              <w:left w:val="single" w:sz="6" w:space="0" w:color="auto"/>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lastRenderedPageBreak/>
              <w:t>0330</w:t>
            </w:r>
          </w:p>
        </w:tc>
        <w:tc>
          <w:tcPr>
            <w:tcW w:w="2880" w:type="dxa"/>
            <w:tcBorders>
              <w:top w:val="nil"/>
              <w:left w:val="single" w:sz="6" w:space="0" w:color="auto"/>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Сера диоксид </w:t>
            </w:r>
          </w:p>
        </w:tc>
        <w:tc>
          <w:tcPr>
            <w:tcW w:w="2400" w:type="dxa"/>
            <w:tcBorders>
              <w:top w:val="nil"/>
              <w:left w:val="single" w:sz="6" w:space="0" w:color="auto"/>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747" w:type="dxa"/>
            <w:tcBorders>
              <w:top w:val="nil"/>
              <w:left w:val="single" w:sz="6" w:space="0" w:color="auto"/>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559" w:type="dxa"/>
            <w:tcBorders>
              <w:top w:val="nil"/>
              <w:left w:val="single" w:sz="6" w:space="0" w:color="auto"/>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r>
      <w:tr w:rsidR="00AF22A6" w:rsidRPr="002525E7" w:rsidTr="005647B2">
        <w:tc>
          <w:tcPr>
            <w:tcW w:w="1440" w:type="dxa"/>
            <w:tcBorders>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41(35) 0330</w:t>
            </w:r>
          </w:p>
        </w:tc>
        <w:tc>
          <w:tcPr>
            <w:tcW w:w="2880" w:type="dxa"/>
            <w:tcBorders>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Сера диоксид </w:t>
            </w:r>
          </w:p>
        </w:tc>
        <w:tc>
          <w:tcPr>
            <w:tcW w:w="2400" w:type="dxa"/>
            <w:tcBorders>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0.272645(0.085845)</w:t>
            </w:r>
          </w:p>
        </w:tc>
        <w:tc>
          <w:tcPr>
            <w:tcW w:w="2400" w:type="dxa"/>
            <w:tcBorders>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0.294095(0.108295)</w:t>
            </w:r>
          </w:p>
        </w:tc>
        <w:tc>
          <w:tcPr>
            <w:tcW w:w="1080" w:type="dxa"/>
            <w:tcBorders>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-17/498</w:t>
            </w:r>
          </w:p>
        </w:tc>
        <w:tc>
          <w:tcPr>
            <w:tcW w:w="1080" w:type="dxa"/>
            <w:tcBorders>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-206/</w:t>
            </w:r>
          </w:p>
        </w:tc>
        <w:tc>
          <w:tcPr>
            <w:tcW w:w="600" w:type="dxa"/>
            <w:tcBorders>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0001</w:t>
            </w:r>
          </w:p>
        </w:tc>
        <w:tc>
          <w:tcPr>
            <w:tcW w:w="840" w:type="dxa"/>
            <w:tcBorders>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747" w:type="dxa"/>
            <w:tcBorders>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1559" w:type="dxa"/>
            <w:tcBorders>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производство:</w:t>
            </w:r>
            <w:r w:rsidR="00D15555" w:rsidRPr="002525E7">
              <w:rPr>
                <w:rFonts w:ascii="Times New Roman" w:hAnsi="Times New Roman" w:cs="Times New Roman"/>
                <w:sz w:val="20"/>
                <w:szCs w:val="20"/>
              </w:rPr>
              <w:t xml:space="preserve"> печь</w:t>
            </w:r>
          </w:p>
        </w:tc>
      </w:tr>
      <w:tr w:rsidR="00AF22A6"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п/п=31.5%</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п/п=36.8%</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-145</w:t>
            </w: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r>
      <w:tr w:rsidR="00AF22A6"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0342</w:t>
            </w: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Фтористые газообразные</w:t>
            </w:r>
          </w:p>
        </w:tc>
        <w:tc>
          <w:tcPr>
            <w:tcW w:w="240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b/>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r>
      <w:tr w:rsidR="00AF22A6" w:rsidRPr="002525E7" w:rsidTr="005647B2">
        <w:tc>
          <w:tcPr>
            <w:tcW w:w="1440" w:type="dxa"/>
            <w:tcBorders>
              <w:top w:val="nil"/>
              <w:left w:val="single" w:sz="6" w:space="0" w:color="auto"/>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соединения </w:t>
            </w:r>
          </w:p>
        </w:tc>
        <w:tc>
          <w:tcPr>
            <w:tcW w:w="2400" w:type="dxa"/>
            <w:tcBorders>
              <w:top w:val="nil"/>
              <w:left w:val="single" w:sz="6" w:space="0" w:color="auto"/>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747" w:type="dxa"/>
            <w:tcBorders>
              <w:top w:val="nil"/>
              <w:left w:val="single" w:sz="6" w:space="0" w:color="auto"/>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1559" w:type="dxa"/>
            <w:tcBorders>
              <w:top w:val="nil"/>
              <w:left w:val="single" w:sz="6" w:space="0" w:color="auto"/>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r>
      <w:tr w:rsidR="00AF22A6" w:rsidRPr="002525E7" w:rsidTr="005647B2">
        <w:tc>
          <w:tcPr>
            <w:tcW w:w="1440" w:type="dxa"/>
            <w:tcBorders>
              <w:top w:val="nil"/>
              <w:left w:val="single" w:sz="6" w:space="0" w:color="auto"/>
              <w:bottom w:val="single" w:sz="4" w:space="0" w:color="auto"/>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44(30) 0330</w:t>
            </w:r>
          </w:p>
        </w:tc>
        <w:tc>
          <w:tcPr>
            <w:tcW w:w="2880" w:type="dxa"/>
            <w:tcBorders>
              <w:top w:val="nil"/>
              <w:left w:val="single" w:sz="6" w:space="0" w:color="auto"/>
              <w:bottom w:val="single" w:sz="4" w:space="0" w:color="auto"/>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Сера диоксид </w:t>
            </w:r>
          </w:p>
        </w:tc>
        <w:tc>
          <w:tcPr>
            <w:tcW w:w="2400" w:type="dxa"/>
            <w:tcBorders>
              <w:top w:val="nil"/>
              <w:left w:val="single" w:sz="6" w:space="0" w:color="auto"/>
              <w:bottom w:val="single" w:sz="4" w:space="0" w:color="auto"/>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0.195512(0.008712)</w:t>
            </w:r>
          </w:p>
        </w:tc>
        <w:tc>
          <w:tcPr>
            <w:tcW w:w="2400" w:type="dxa"/>
            <w:tcBorders>
              <w:top w:val="nil"/>
              <w:left w:val="single" w:sz="6" w:space="0" w:color="auto"/>
              <w:bottom w:val="single" w:sz="4" w:space="0" w:color="auto"/>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0.197378(0.010578)</w:t>
            </w:r>
          </w:p>
        </w:tc>
        <w:tc>
          <w:tcPr>
            <w:tcW w:w="1080" w:type="dxa"/>
            <w:tcBorders>
              <w:top w:val="nil"/>
              <w:left w:val="single" w:sz="6" w:space="0" w:color="auto"/>
              <w:bottom w:val="single" w:sz="4" w:space="0" w:color="auto"/>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-17/498</w:t>
            </w:r>
          </w:p>
        </w:tc>
        <w:tc>
          <w:tcPr>
            <w:tcW w:w="1080" w:type="dxa"/>
            <w:tcBorders>
              <w:top w:val="nil"/>
              <w:left w:val="single" w:sz="6" w:space="0" w:color="auto"/>
              <w:bottom w:val="single" w:sz="4" w:space="0" w:color="auto"/>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-78/-225</w:t>
            </w:r>
          </w:p>
        </w:tc>
        <w:tc>
          <w:tcPr>
            <w:tcW w:w="600" w:type="dxa"/>
            <w:tcBorders>
              <w:top w:val="nil"/>
              <w:left w:val="single" w:sz="6" w:space="0" w:color="auto"/>
              <w:bottom w:val="single" w:sz="4" w:space="0" w:color="auto"/>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0001</w:t>
            </w:r>
          </w:p>
        </w:tc>
        <w:tc>
          <w:tcPr>
            <w:tcW w:w="840" w:type="dxa"/>
            <w:tcBorders>
              <w:top w:val="nil"/>
              <w:left w:val="single" w:sz="6" w:space="0" w:color="auto"/>
              <w:bottom w:val="single" w:sz="4" w:space="0" w:color="auto"/>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99.1</w:t>
            </w:r>
          </w:p>
        </w:tc>
        <w:tc>
          <w:tcPr>
            <w:tcW w:w="747" w:type="dxa"/>
            <w:tcBorders>
              <w:top w:val="nil"/>
              <w:left w:val="single" w:sz="6" w:space="0" w:color="auto"/>
              <w:bottom w:val="single" w:sz="4" w:space="0" w:color="auto"/>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99.2</w:t>
            </w:r>
          </w:p>
        </w:tc>
        <w:tc>
          <w:tcPr>
            <w:tcW w:w="1559" w:type="dxa"/>
            <w:tcBorders>
              <w:top w:val="nil"/>
              <w:left w:val="single" w:sz="6" w:space="0" w:color="auto"/>
              <w:bottom w:val="single" w:sz="4" w:space="0" w:color="auto"/>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производство:</w:t>
            </w:r>
            <w:r w:rsidR="00D15555" w:rsidRPr="002525E7">
              <w:rPr>
                <w:rFonts w:ascii="Times New Roman" w:hAnsi="Times New Roman" w:cs="Times New Roman"/>
                <w:sz w:val="20"/>
                <w:szCs w:val="20"/>
              </w:rPr>
              <w:t xml:space="preserve"> печь</w:t>
            </w:r>
          </w:p>
        </w:tc>
      </w:tr>
      <w:tr w:rsidR="00D94956" w:rsidRPr="002525E7" w:rsidTr="005647B2">
        <w:tc>
          <w:tcPr>
            <w:tcW w:w="1440" w:type="dxa"/>
            <w:tcBorders>
              <w:top w:val="single" w:sz="4" w:space="0" w:color="auto"/>
              <w:left w:val="single" w:sz="6" w:space="0" w:color="auto"/>
              <w:bottom w:val="single" w:sz="6" w:space="0" w:color="auto"/>
              <w:right w:val="single" w:sz="6" w:space="0" w:color="auto"/>
            </w:tcBorders>
            <w:tcMar>
              <w:top w:w="0" w:type="dxa"/>
              <w:left w:w="30" w:type="dxa"/>
              <w:bottom w:w="0" w:type="dxa"/>
              <w:right w:w="30" w:type="dxa"/>
            </w:tcMar>
            <w:hideMark/>
          </w:tcPr>
          <w:p w:rsidR="00D94956" w:rsidRPr="002525E7" w:rsidRDefault="00D9495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2880" w:type="dxa"/>
            <w:tcBorders>
              <w:top w:val="single" w:sz="4" w:space="0" w:color="auto"/>
              <w:left w:val="single" w:sz="6" w:space="0" w:color="auto"/>
              <w:bottom w:val="single" w:sz="6" w:space="0" w:color="auto"/>
              <w:right w:val="single" w:sz="6" w:space="0" w:color="auto"/>
            </w:tcBorders>
            <w:tcMar>
              <w:top w:w="0" w:type="dxa"/>
              <w:left w:w="30" w:type="dxa"/>
              <w:bottom w:w="0" w:type="dxa"/>
              <w:right w:w="30" w:type="dxa"/>
            </w:tcMar>
            <w:hideMark/>
          </w:tcPr>
          <w:p w:rsidR="00D94956" w:rsidRPr="002525E7" w:rsidRDefault="00D9495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w:t>
            </w:r>
          </w:p>
        </w:tc>
        <w:tc>
          <w:tcPr>
            <w:tcW w:w="2400" w:type="dxa"/>
            <w:tcBorders>
              <w:top w:val="single" w:sz="4" w:space="0" w:color="auto"/>
              <w:left w:val="single" w:sz="6" w:space="0" w:color="auto"/>
              <w:bottom w:val="single" w:sz="6" w:space="0" w:color="auto"/>
              <w:right w:val="single" w:sz="6" w:space="0" w:color="auto"/>
            </w:tcBorders>
            <w:tcMar>
              <w:top w:w="0" w:type="dxa"/>
              <w:left w:w="30" w:type="dxa"/>
              <w:bottom w:w="0" w:type="dxa"/>
              <w:right w:w="30" w:type="dxa"/>
            </w:tcMar>
            <w:hideMark/>
          </w:tcPr>
          <w:p w:rsidR="00D94956" w:rsidRPr="002525E7" w:rsidRDefault="00D9495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w:t>
            </w:r>
          </w:p>
        </w:tc>
        <w:tc>
          <w:tcPr>
            <w:tcW w:w="2400" w:type="dxa"/>
            <w:tcBorders>
              <w:top w:val="single" w:sz="4" w:space="0" w:color="auto"/>
              <w:left w:val="single" w:sz="6" w:space="0" w:color="auto"/>
              <w:bottom w:val="single" w:sz="6" w:space="0" w:color="auto"/>
              <w:right w:val="single" w:sz="6" w:space="0" w:color="auto"/>
            </w:tcBorders>
            <w:tcMar>
              <w:top w:w="0" w:type="dxa"/>
              <w:left w:w="30" w:type="dxa"/>
              <w:bottom w:w="0" w:type="dxa"/>
              <w:right w:w="30" w:type="dxa"/>
            </w:tcMar>
            <w:hideMark/>
          </w:tcPr>
          <w:p w:rsidR="00D94956" w:rsidRPr="002525E7" w:rsidRDefault="00D9495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w:t>
            </w:r>
          </w:p>
        </w:tc>
        <w:tc>
          <w:tcPr>
            <w:tcW w:w="1080" w:type="dxa"/>
            <w:tcBorders>
              <w:top w:val="single" w:sz="4" w:space="0" w:color="auto"/>
              <w:left w:val="single" w:sz="6" w:space="0" w:color="auto"/>
              <w:bottom w:val="single" w:sz="6" w:space="0" w:color="auto"/>
              <w:right w:val="single" w:sz="6" w:space="0" w:color="auto"/>
            </w:tcBorders>
            <w:tcMar>
              <w:top w:w="0" w:type="dxa"/>
              <w:left w:w="30" w:type="dxa"/>
              <w:bottom w:w="0" w:type="dxa"/>
              <w:right w:w="30" w:type="dxa"/>
            </w:tcMar>
            <w:hideMark/>
          </w:tcPr>
          <w:p w:rsidR="00D94956" w:rsidRPr="002525E7" w:rsidRDefault="00D9495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5</w:t>
            </w:r>
          </w:p>
        </w:tc>
        <w:tc>
          <w:tcPr>
            <w:tcW w:w="1080" w:type="dxa"/>
            <w:tcBorders>
              <w:top w:val="single" w:sz="4" w:space="0" w:color="auto"/>
              <w:left w:val="single" w:sz="6" w:space="0" w:color="auto"/>
              <w:bottom w:val="single" w:sz="6" w:space="0" w:color="auto"/>
              <w:right w:val="single" w:sz="6" w:space="0" w:color="auto"/>
            </w:tcBorders>
            <w:tcMar>
              <w:top w:w="0" w:type="dxa"/>
              <w:left w:w="30" w:type="dxa"/>
              <w:bottom w:w="0" w:type="dxa"/>
              <w:right w:w="30" w:type="dxa"/>
            </w:tcMar>
            <w:hideMark/>
          </w:tcPr>
          <w:p w:rsidR="00D94956" w:rsidRPr="002525E7" w:rsidRDefault="00D9495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6</w:t>
            </w:r>
          </w:p>
        </w:tc>
        <w:tc>
          <w:tcPr>
            <w:tcW w:w="600" w:type="dxa"/>
            <w:tcBorders>
              <w:top w:val="single" w:sz="4" w:space="0" w:color="auto"/>
              <w:left w:val="single" w:sz="6" w:space="0" w:color="auto"/>
              <w:bottom w:val="single" w:sz="6" w:space="0" w:color="auto"/>
              <w:right w:val="single" w:sz="6" w:space="0" w:color="auto"/>
            </w:tcBorders>
            <w:tcMar>
              <w:top w:w="0" w:type="dxa"/>
              <w:left w:w="30" w:type="dxa"/>
              <w:bottom w:w="0" w:type="dxa"/>
              <w:right w:w="30" w:type="dxa"/>
            </w:tcMar>
            <w:hideMark/>
          </w:tcPr>
          <w:p w:rsidR="00D94956" w:rsidRPr="002525E7" w:rsidRDefault="00D9495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w:t>
            </w:r>
          </w:p>
        </w:tc>
        <w:tc>
          <w:tcPr>
            <w:tcW w:w="840" w:type="dxa"/>
            <w:tcBorders>
              <w:top w:val="single" w:sz="4" w:space="0" w:color="auto"/>
              <w:left w:val="single" w:sz="6" w:space="0" w:color="auto"/>
              <w:bottom w:val="single" w:sz="6" w:space="0" w:color="auto"/>
              <w:right w:val="single" w:sz="6" w:space="0" w:color="auto"/>
            </w:tcBorders>
            <w:tcMar>
              <w:top w:w="0" w:type="dxa"/>
              <w:left w:w="30" w:type="dxa"/>
              <w:bottom w:w="0" w:type="dxa"/>
              <w:right w:w="30" w:type="dxa"/>
            </w:tcMar>
            <w:hideMark/>
          </w:tcPr>
          <w:p w:rsidR="00D94956" w:rsidRPr="002525E7" w:rsidRDefault="00D9495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8</w:t>
            </w:r>
          </w:p>
        </w:tc>
        <w:tc>
          <w:tcPr>
            <w:tcW w:w="747" w:type="dxa"/>
            <w:tcBorders>
              <w:top w:val="single" w:sz="4" w:space="0" w:color="auto"/>
              <w:left w:val="single" w:sz="6" w:space="0" w:color="auto"/>
              <w:bottom w:val="single" w:sz="6" w:space="0" w:color="auto"/>
              <w:right w:val="single" w:sz="6" w:space="0" w:color="auto"/>
            </w:tcBorders>
            <w:tcMar>
              <w:top w:w="0" w:type="dxa"/>
              <w:left w:w="30" w:type="dxa"/>
              <w:bottom w:w="0" w:type="dxa"/>
              <w:right w:w="30" w:type="dxa"/>
            </w:tcMar>
            <w:hideMark/>
          </w:tcPr>
          <w:p w:rsidR="00D94956" w:rsidRPr="002525E7" w:rsidRDefault="00D9495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w:t>
            </w:r>
          </w:p>
        </w:tc>
        <w:tc>
          <w:tcPr>
            <w:tcW w:w="1559" w:type="dxa"/>
            <w:tcBorders>
              <w:top w:val="single" w:sz="4" w:space="0" w:color="auto"/>
              <w:left w:val="single" w:sz="6" w:space="0" w:color="auto"/>
              <w:bottom w:val="single" w:sz="6" w:space="0" w:color="auto"/>
              <w:right w:val="single" w:sz="6" w:space="0" w:color="auto"/>
            </w:tcBorders>
            <w:tcMar>
              <w:top w:w="0" w:type="dxa"/>
              <w:left w:w="30" w:type="dxa"/>
              <w:bottom w:w="0" w:type="dxa"/>
              <w:right w:w="30" w:type="dxa"/>
            </w:tcMar>
            <w:hideMark/>
          </w:tcPr>
          <w:p w:rsidR="00D94956" w:rsidRPr="002525E7" w:rsidRDefault="00D9495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w:t>
            </w:r>
          </w:p>
        </w:tc>
      </w:tr>
      <w:tr w:rsidR="00AF22A6"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 4.5%</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 5.4%</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r>
      <w:tr w:rsidR="00AF22A6"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0333</w:t>
            </w: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Сероводород (</w:t>
            </w:r>
          </w:p>
        </w:tc>
        <w:tc>
          <w:tcPr>
            <w:tcW w:w="240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b/>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r>
      <w:tr w:rsidR="00AF22A6" w:rsidRPr="002525E7" w:rsidTr="005647B2">
        <w:tc>
          <w:tcPr>
            <w:tcW w:w="144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w:t>
            </w:r>
          </w:p>
        </w:tc>
        <w:tc>
          <w:tcPr>
            <w:tcW w:w="24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Перспектива ( НДВ )</w:t>
            </w:r>
          </w:p>
        </w:tc>
        <w:tc>
          <w:tcPr>
            <w:tcW w:w="10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747"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1559"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r>
      <w:tr w:rsidR="00AF22A6" w:rsidRPr="002525E7" w:rsidTr="005647B2">
        <w:tc>
          <w:tcPr>
            <w:tcW w:w="15026" w:type="dxa"/>
            <w:gridSpan w:val="10"/>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З а г р я з н я ю щ и е   в е щ е с т в а :</w:t>
            </w:r>
          </w:p>
        </w:tc>
      </w:tr>
      <w:tr w:rsidR="00AF22A6"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0301</w:t>
            </w: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Азота (IV) диоксид </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0.944699(0.052199)/</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0.968773(0.076273)/</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475/503</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302/291</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0001</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747"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производство:</w:t>
            </w:r>
            <w:r w:rsidR="00930F4D" w:rsidRPr="002525E7">
              <w:rPr>
                <w:rFonts w:ascii="Times New Roman" w:hAnsi="Times New Roman" w:cs="Times New Roman"/>
                <w:sz w:val="20"/>
                <w:szCs w:val="20"/>
              </w:rPr>
              <w:t xml:space="preserve"> печь</w:t>
            </w:r>
          </w:p>
        </w:tc>
      </w:tr>
      <w:tr w:rsidR="00AF22A6"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0.18894( 0.01044)</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0.193755(0.015255)</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r>
      <w:tr w:rsidR="00AF22A6"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 5.5%</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 7.9%</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AF22A6" w:rsidRPr="002525E7" w:rsidRDefault="00AF22A6"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AF22A6" w:rsidRPr="002525E7" w:rsidRDefault="00AF22A6" w:rsidP="00E3394B">
            <w:pPr>
              <w:widowControl w:val="0"/>
              <w:autoSpaceDE w:val="0"/>
              <w:autoSpaceDN w:val="0"/>
              <w:adjustRightInd w:val="0"/>
              <w:spacing w:after="0" w:line="240" w:lineRule="auto"/>
              <w:rPr>
                <w:rFonts w:ascii="Times New Roman" w:hAnsi="Times New Roman" w:cs="Times New Roman"/>
                <w:sz w:val="20"/>
                <w:szCs w:val="20"/>
              </w:rPr>
            </w:pP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0304</w:t>
            </w: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5D458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Азот (II) оксид </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0.131244(0.005244)/</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0.132373(0.006373)/</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-17/498</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-44/-235</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0001</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747"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производство: печь</w:t>
            </w: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0.052497(0.002097)</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0.052949(0.002549)</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 4%</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 4.8%</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0328</w:t>
            </w: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Углерод (Сажа)</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0.1152024/0.0172804</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0.1503789/0.0225568</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-17/498</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-44/-235</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0001</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747"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производство: печь</w:t>
            </w: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0330</w:t>
            </w: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Сера диоксид </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0.195434(0.008634)/</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0.197294(0.010494)/</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-17/498</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-44/-235</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0001</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747"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производство: печь</w:t>
            </w: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0.097717(0.004317)</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0.098647(0.005247)</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 4.4%</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 5.3%</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0337</w:t>
            </w: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Углерод оксид </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0.941261(0.005861)/</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0.942524(0.007124)/</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-17/498</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-44/-235</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0001</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747"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производство: печь</w:t>
            </w: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4.706306(0.029306)</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4.71262( 0.03562)</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 0.6%</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 0.8%</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r>
      <w:tr w:rsidR="00930F4D"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0342</w:t>
            </w: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Фтористые газообразные</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0.0816872/0.0016337</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0.0981283/0.0019626</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-17/498</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-44/-235</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0001</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747"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производство: печь</w:t>
            </w:r>
          </w:p>
        </w:tc>
      </w:tr>
      <w:tr w:rsidR="00930F4D" w:rsidRPr="002525E7" w:rsidTr="005647B2">
        <w:tc>
          <w:tcPr>
            <w:tcW w:w="1440" w:type="dxa"/>
            <w:tcBorders>
              <w:top w:val="nil"/>
              <w:left w:val="single" w:sz="6" w:space="0" w:color="auto"/>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соединения </w:t>
            </w:r>
          </w:p>
        </w:tc>
        <w:tc>
          <w:tcPr>
            <w:tcW w:w="2400" w:type="dxa"/>
            <w:tcBorders>
              <w:top w:val="nil"/>
              <w:left w:val="single" w:sz="6" w:space="0" w:color="auto"/>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747" w:type="dxa"/>
            <w:tcBorders>
              <w:top w:val="nil"/>
              <w:left w:val="single" w:sz="6" w:space="0" w:color="auto"/>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c>
          <w:tcPr>
            <w:tcW w:w="1559" w:type="dxa"/>
            <w:tcBorders>
              <w:top w:val="nil"/>
              <w:left w:val="single" w:sz="6" w:space="0" w:color="auto"/>
              <w:right w:val="single" w:sz="6" w:space="0" w:color="auto"/>
            </w:tcBorders>
            <w:tcMar>
              <w:top w:w="0" w:type="dxa"/>
              <w:left w:w="30" w:type="dxa"/>
              <w:bottom w:w="0" w:type="dxa"/>
              <w:right w:w="30" w:type="dxa"/>
            </w:tcMar>
          </w:tcPr>
          <w:p w:rsidR="00930F4D" w:rsidRPr="002525E7" w:rsidRDefault="00930F4D" w:rsidP="00E3394B">
            <w:pPr>
              <w:widowControl w:val="0"/>
              <w:autoSpaceDE w:val="0"/>
              <w:autoSpaceDN w:val="0"/>
              <w:adjustRightInd w:val="0"/>
              <w:spacing w:after="0" w:line="240" w:lineRule="auto"/>
              <w:rPr>
                <w:rFonts w:ascii="Times New Roman" w:hAnsi="Times New Roman" w:cs="Times New Roman"/>
                <w:sz w:val="20"/>
                <w:szCs w:val="20"/>
              </w:rPr>
            </w:pPr>
          </w:p>
        </w:tc>
      </w:tr>
      <w:tr w:rsidR="00930F4D" w:rsidRPr="002525E7" w:rsidTr="005647B2">
        <w:tc>
          <w:tcPr>
            <w:tcW w:w="15026" w:type="dxa"/>
            <w:gridSpan w:val="10"/>
            <w:tcBorders>
              <w:top w:val="nil"/>
              <w:left w:val="single" w:sz="6" w:space="0" w:color="auto"/>
              <w:right w:val="single" w:sz="6" w:space="0" w:color="auto"/>
            </w:tcBorders>
            <w:tcMar>
              <w:top w:w="0" w:type="dxa"/>
              <w:left w:w="30" w:type="dxa"/>
              <w:bottom w:w="0" w:type="dxa"/>
              <w:right w:w="30" w:type="dxa"/>
            </w:tcMar>
            <w:hideMark/>
          </w:tcPr>
          <w:p w:rsidR="00930F4D" w:rsidRPr="002525E7" w:rsidRDefault="00930F4D"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Г р у п п ы  с у м м а ц и и :</w:t>
            </w:r>
          </w:p>
        </w:tc>
      </w:tr>
      <w:tr w:rsidR="00EE7399" w:rsidRPr="002525E7" w:rsidTr="005647B2">
        <w:tc>
          <w:tcPr>
            <w:tcW w:w="1440" w:type="dxa"/>
            <w:tcBorders>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07(31) 0301</w:t>
            </w:r>
          </w:p>
        </w:tc>
        <w:tc>
          <w:tcPr>
            <w:tcW w:w="2880" w:type="dxa"/>
            <w:tcBorders>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Азота (IV) диоксид </w:t>
            </w:r>
          </w:p>
        </w:tc>
        <w:tc>
          <w:tcPr>
            <w:tcW w:w="2400" w:type="dxa"/>
            <w:tcBorders>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1.116679(0.059179)</w:t>
            </w:r>
          </w:p>
        </w:tc>
        <w:tc>
          <w:tcPr>
            <w:tcW w:w="2400" w:type="dxa"/>
            <w:tcBorders>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1.143972(0.086472)</w:t>
            </w:r>
          </w:p>
        </w:tc>
        <w:tc>
          <w:tcPr>
            <w:tcW w:w="1080" w:type="dxa"/>
            <w:tcBorders>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475/503</w:t>
            </w:r>
          </w:p>
        </w:tc>
        <w:tc>
          <w:tcPr>
            <w:tcW w:w="1080" w:type="dxa"/>
            <w:tcBorders>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302/291</w:t>
            </w:r>
          </w:p>
        </w:tc>
        <w:tc>
          <w:tcPr>
            <w:tcW w:w="600" w:type="dxa"/>
            <w:tcBorders>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0001</w:t>
            </w:r>
          </w:p>
        </w:tc>
        <w:tc>
          <w:tcPr>
            <w:tcW w:w="840" w:type="dxa"/>
            <w:tcBorders>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747" w:type="dxa"/>
            <w:tcBorders>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1559" w:type="dxa"/>
            <w:tcBorders>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производство: </w:t>
            </w:r>
            <w:r w:rsidRPr="002525E7">
              <w:rPr>
                <w:rFonts w:ascii="Times New Roman" w:hAnsi="Times New Roman" w:cs="Times New Roman"/>
                <w:sz w:val="20"/>
                <w:szCs w:val="20"/>
              </w:rPr>
              <w:lastRenderedPageBreak/>
              <w:t>печь</w:t>
            </w:r>
          </w:p>
        </w:tc>
      </w:tr>
      <w:tr w:rsidR="00EE7399"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 5.3%</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 7.6%</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r>
      <w:tr w:rsidR="00EE7399"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0330</w:t>
            </w: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Сера диоксид </w:t>
            </w:r>
          </w:p>
        </w:tc>
        <w:tc>
          <w:tcPr>
            <w:tcW w:w="240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r>
      <w:tr w:rsidR="00EE7399"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41(35) 0330</w:t>
            </w: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Сера диоксид </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0.272645(0.085845)</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0.294095(0.108295)</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-17/498</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-206/</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0001</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747"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производство: печь</w:t>
            </w:r>
          </w:p>
        </w:tc>
      </w:tr>
      <w:tr w:rsidR="00EE7399"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п/п=31.5%</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п/п=36.8%</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-145</w:t>
            </w: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r>
      <w:tr w:rsidR="00EE7399"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0342</w:t>
            </w: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Фтористые газообразные</w:t>
            </w:r>
          </w:p>
        </w:tc>
        <w:tc>
          <w:tcPr>
            <w:tcW w:w="240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r>
      <w:tr w:rsidR="00EE7399"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соединения </w:t>
            </w:r>
          </w:p>
        </w:tc>
        <w:tc>
          <w:tcPr>
            <w:tcW w:w="240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r>
      <w:tr w:rsidR="00EE7399"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r>
      <w:tr w:rsidR="00EE7399"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44(30) 0330</w:t>
            </w: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Сера диоксид </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0.195512(0.008712)</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0.197378(0.010578)</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-17/498</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-78/-225</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0001</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99.1</w:t>
            </w:r>
          </w:p>
        </w:tc>
        <w:tc>
          <w:tcPr>
            <w:tcW w:w="747"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99.2</w:t>
            </w: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производство: печь</w:t>
            </w:r>
          </w:p>
        </w:tc>
      </w:tr>
      <w:tr w:rsidR="00EE7399"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 4.5%</w:t>
            </w:r>
          </w:p>
        </w:tc>
        <w:tc>
          <w:tcPr>
            <w:tcW w:w="240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вклад п/п= 5.4%</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r>
      <w:tr w:rsidR="00EE7399" w:rsidRPr="002525E7" w:rsidTr="005647B2">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0333</w:t>
            </w:r>
          </w:p>
        </w:tc>
        <w:tc>
          <w:tcPr>
            <w:tcW w:w="2880" w:type="dxa"/>
            <w:tcBorders>
              <w:top w:val="nil"/>
              <w:left w:val="single" w:sz="6" w:space="0" w:color="auto"/>
              <w:bottom w:val="nil"/>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Сероводород (</w:t>
            </w:r>
          </w:p>
        </w:tc>
        <w:tc>
          <w:tcPr>
            <w:tcW w:w="240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747"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r>
      <w:tr w:rsidR="00EE7399" w:rsidRPr="002525E7" w:rsidTr="005647B2">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28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24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747"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c>
          <w:tcPr>
            <w:tcW w:w="1559"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EE7399" w:rsidRPr="002525E7" w:rsidRDefault="00EE7399" w:rsidP="00E3394B">
            <w:pPr>
              <w:widowControl w:val="0"/>
              <w:autoSpaceDE w:val="0"/>
              <w:autoSpaceDN w:val="0"/>
              <w:adjustRightInd w:val="0"/>
              <w:spacing w:after="0" w:line="240" w:lineRule="auto"/>
              <w:rPr>
                <w:rFonts w:ascii="Times New Roman" w:hAnsi="Times New Roman" w:cs="Times New Roman"/>
                <w:sz w:val="20"/>
                <w:szCs w:val="20"/>
              </w:rPr>
            </w:pPr>
          </w:p>
        </w:tc>
      </w:tr>
    </w:tbl>
    <w:p w:rsidR="00AF22A6" w:rsidRPr="002525E7" w:rsidRDefault="00AF22A6" w:rsidP="00E3394B">
      <w:pPr>
        <w:spacing w:after="0" w:line="240" w:lineRule="auto"/>
        <w:rPr>
          <w:rFonts w:ascii="Times New Roman" w:hAnsi="Times New Roman" w:cs="Times New Roman"/>
        </w:rPr>
      </w:pPr>
    </w:p>
    <w:p w:rsidR="00EE7399" w:rsidRPr="002525E7" w:rsidRDefault="00EE7399" w:rsidP="00E3394B">
      <w:pPr>
        <w:spacing w:after="0" w:line="240" w:lineRule="auto"/>
        <w:rPr>
          <w:rFonts w:ascii="Times New Roman" w:hAnsi="Times New Roman" w:cs="Times New Roman"/>
        </w:rPr>
      </w:pPr>
    </w:p>
    <w:p w:rsidR="00EE7399" w:rsidRPr="002525E7" w:rsidRDefault="00EE7399" w:rsidP="00E3394B">
      <w:pPr>
        <w:spacing w:after="0" w:line="240" w:lineRule="auto"/>
        <w:rPr>
          <w:rFonts w:ascii="Times New Roman" w:hAnsi="Times New Roman" w:cs="Times New Roman"/>
        </w:rPr>
        <w:sectPr w:rsidR="00EE7399" w:rsidRPr="002525E7" w:rsidSect="00AF22A6">
          <w:pgSz w:w="16838" w:h="11906" w:orient="landscape"/>
          <w:pgMar w:top="850" w:right="1134" w:bottom="1701" w:left="1134" w:header="708" w:footer="708" w:gutter="0"/>
          <w:cols w:space="708"/>
          <w:docGrid w:linePitch="360"/>
        </w:sectPr>
      </w:pPr>
    </w:p>
    <w:p w:rsidR="00F729C1" w:rsidRPr="002525E7" w:rsidRDefault="00F729C1" w:rsidP="00E3394B">
      <w:pPr>
        <w:pStyle w:val="1"/>
        <w:spacing w:before="0"/>
        <w:jc w:val="center"/>
        <w:rPr>
          <w:rFonts w:ascii="Times New Roman" w:hAnsi="Times New Roman" w:cs="Times New Roman"/>
          <w:b/>
          <w:color w:val="auto"/>
          <w:sz w:val="24"/>
        </w:rPr>
      </w:pPr>
      <w:bookmarkStart w:id="88" w:name="_Toc141464396"/>
      <w:bookmarkStart w:id="89" w:name="_Toc240877817"/>
      <w:r w:rsidRPr="002525E7">
        <w:rPr>
          <w:rFonts w:ascii="Times New Roman" w:hAnsi="Times New Roman" w:cs="Times New Roman"/>
          <w:b/>
          <w:color w:val="auto"/>
          <w:sz w:val="24"/>
        </w:rPr>
        <w:lastRenderedPageBreak/>
        <w:t>6 ПРЕДЛОЖЕНИЯ ПО НОРМАТИВАМ ДОПУСТИМЫХ ВЫБРОСОВ ПО КАЖДОМУ ИСТОЧНИКУ И ИНГРЕДИЕНТУ</w:t>
      </w:r>
      <w:bookmarkEnd w:id="88"/>
      <w:bookmarkEnd w:id="89"/>
    </w:p>
    <w:p w:rsidR="00F729C1" w:rsidRPr="002525E7" w:rsidRDefault="00F729C1" w:rsidP="00E3394B">
      <w:pPr>
        <w:autoSpaceDE w:val="0"/>
        <w:autoSpaceDN w:val="0"/>
        <w:adjustRightInd w:val="0"/>
        <w:spacing w:after="0" w:line="240" w:lineRule="auto"/>
        <w:ind w:firstLine="567"/>
        <w:rPr>
          <w:rFonts w:ascii="Times New Roman" w:hAnsi="Times New Roman" w:cs="Times New Roman"/>
        </w:rPr>
      </w:pPr>
    </w:p>
    <w:p w:rsidR="00F729C1" w:rsidRPr="002525E7" w:rsidRDefault="00F729C1" w:rsidP="00E3394B">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В соответствии с п. 28 Методики нормирование выбросов вредных веществ в атмосферу основано на необходимости соблюдения экологических нормативов качества или целевых показателей качества окружающей среды. При этом требуется выполнение соотношения:</w:t>
      </w:r>
    </w:p>
    <w:p w:rsidR="00F729C1" w:rsidRPr="002525E7" w:rsidRDefault="00F729C1" w:rsidP="00E3394B">
      <w:pPr>
        <w:autoSpaceDE w:val="0"/>
        <w:autoSpaceDN w:val="0"/>
        <w:adjustRightInd w:val="0"/>
        <w:spacing w:after="0" w:line="240" w:lineRule="auto"/>
        <w:jc w:val="both"/>
        <w:rPr>
          <w:rFonts w:ascii="Times New Roman" w:hAnsi="Times New Roman" w:cs="Times New Roman"/>
        </w:rPr>
      </w:pPr>
      <w:r w:rsidRPr="002525E7">
        <w:rPr>
          <w:rFonts w:ascii="Times New Roman" w:hAnsi="Times New Roman" w:cs="Times New Roman"/>
        </w:rPr>
        <w:t>С/ЭНК≤ 1 , (3)</w:t>
      </w:r>
    </w:p>
    <w:p w:rsidR="00F729C1" w:rsidRPr="002525E7" w:rsidRDefault="00F729C1" w:rsidP="00E3394B">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где: С - расчетная концентрация вредного вещества в приземном слое воздуха;</w:t>
      </w:r>
    </w:p>
    <w:p w:rsidR="00F729C1" w:rsidRPr="002525E7" w:rsidRDefault="00F729C1" w:rsidP="00E3394B">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ЭНК – экологический норматив качества.</w:t>
      </w:r>
    </w:p>
    <w:p w:rsidR="00F729C1" w:rsidRPr="002525E7" w:rsidRDefault="00F729C1" w:rsidP="00E3394B">
      <w:pPr>
        <w:autoSpaceDE w:val="0"/>
        <w:autoSpaceDN w:val="0"/>
        <w:adjustRightInd w:val="0"/>
        <w:spacing w:after="0" w:line="240" w:lineRule="auto"/>
        <w:ind w:firstLine="567"/>
        <w:jc w:val="both"/>
        <w:rPr>
          <w:rFonts w:ascii="Times New Roman" w:hAnsi="Times New Roman" w:cs="Times New Roman"/>
        </w:rPr>
      </w:pPr>
      <w:r w:rsidRPr="002525E7">
        <w:rPr>
          <w:rFonts w:ascii="Times New Roman" w:hAnsi="Times New Roman" w:cs="Times New Roman"/>
        </w:rPr>
        <w:t>До утверждения экологических нормативов качества применяются гигиенические нормативы, утвержденные государственным органом в сфере санитарно-эпидемиологического благополучия населения в соответствии с законодательством Республики Казахстан в области здравоохранения.</w:t>
      </w:r>
    </w:p>
    <w:p w:rsidR="00F729C1" w:rsidRPr="002525E7" w:rsidRDefault="00F729C1" w:rsidP="00E3394B">
      <w:pPr>
        <w:spacing w:after="0" w:line="240" w:lineRule="auto"/>
        <w:ind w:firstLine="567"/>
        <w:jc w:val="both"/>
        <w:rPr>
          <w:rFonts w:ascii="Times New Roman" w:hAnsi="Times New Roman" w:cs="Times New Roman"/>
        </w:rPr>
      </w:pPr>
      <w:r w:rsidRPr="002525E7">
        <w:rPr>
          <w:rFonts w:ascii="Times New Roman" w:hAnsi="Times New Roman" w:cs="Times New Roman"/>
        </w:rPr>
        <w:t xml:space="preserve">Предельно допустимые эмиссии является нормативом, устанавливаемым для источника загрязнения атмосферы при условии, что выбросы вредных веществ от него и от совокупности других источников предприятия, с учетом их рассеивания и перспективы развития предприятия. не создадут приземные концентрации, превышающие установленные нормативы качества (ПДК) для населенных мест, растительного и животного мира. </w:t>
      </w:r>
    </w:p>
    <w:p w:rsidR="00F729C1" w:rsidRPr="002525E7" w:rsidRDefault="00F729C1" w:rsidP="00E3394B">
      <w:pPr>
        <w:spacing w:after="0" w:line="240" w:lineRule="auto"/>
        <w:ind w:firstLine="567"/>
        <w:jc w:val="both"/>
        <w:rPr>
          <w:rFonts w:ascii="Times New Roman" w:hAnsi="Times New Roman" w:cs="Times New Roman"/>
        </w:rPr>
      </w:pPr>
      <w:r w:rsidRPr="002525E7">
        <w:rPr>
          <w:rFonts w:ascii="Times New Roman" w:hAnsi="Times New Roman" w:cs="Times New Roman"/>
        </w:rPr>
        <w:t xml:space="preserve">Рассчитанные значения </w:t>
      </w:r>
      <w:r w:rsidR="0036481A" w:rsidRPr="002525E7">
        <w:rPr>
          <w:rFonts w:ascii="Times New Roman" w:hAnsi="Times New Roman" w:cs="Times New Roman"/>
        </w:rPr>
        <w:t>Н</w:t>
      </w:r>
      <w:r w:rsidRPr="002525E7">
        <w:rPr>
          <w:rFonts w:ascii="Times New Roman" w:hAnsi="Times New Roman" w:cs="Times New Roman"/>
        </w:rPr>
        <w:t xml:space="preserve">ДВ являются научно обоснованной технической нормой выброса промышленным предприятием вредных химических веществ, обеспечивающей соблюдения требований санитарных органов по чистоте атмосферного воздуха населенных мест и промышленных площадок. Основными критериями качества атмосферного воздуха при установлении </w:t>
      </w:r>
      <w:r w:rsidR="0036481A" w:rsidRPr="002525E7">
        <w:rPr>
          <w:rFonts w:ascii="Times New Roman" w:hAnsi="Times New Roman" w:cs="Times New Roman"/>
        </w:rPr>
        <w:t>Н</w:t>
      </w:r>
      <w:r w:rsidRPr="002525E7">
        <w:rPr>
          <w:rFonts w:ascii="Times New Roman" w:hAnsi="Times New Roman" w:cs="Times New Roman"/>
        </w:rPr>
        <w:t xml:space="preserve">ДВ для источников загрязнения атмосферы являются ПДК. </w:t>
      </w:r>
    </w:p>
    <w:p w:rsidR="00F729C1" w:rsidRPr="002525E7" w:rsidRDefault="00F729C1" w:rsidP="00E3394B">
      <w:pPr>
        <w:tabs>
          <w:tab w:val="left" w:pos="8222"/>
        </w:tabs>
        <w:spacing w:after="0" w:line="240" w:lineRule="auto"/>
        <w:ind w:firstLine="567"/>
        <w:jc w:val="both"/>
        <w:rPr>
          <w:rFonts w:ascii="Times New Roman" w:hAnsi="Times New Roman" w:cs="Times New Roman"/>
        </w:rPr>
      </w:pPr>
      <w:r w:rsidRPr="002525E7">
        <w:rPr>
          <w:rFonts w:ascii="Times New Roman" w:hAnsi="Times New Roman" w:cs="Times New Roman"/>
        </w:rPr>
        <w:t xml:space="preserve">Максимальные приземные концентрации ни по одному из ингредиентов, не создадут превышения ПДК для населенных мест и на границе СЗЗ, в связи с чем, данные параметры выбросов предлагается принять в качестве предельно допустимых. </w:t>
      </w:r>
    </w:p>
    <w:p w:rsidR="00F729C1" w:rsidRPr="002525E7" w:rsidRDefault="00F729C1" w:rsidP="00E3394B">
      <w:pPr>
        <w:spacing w:after="0" w:line="240" w:lineRule="auto"/>
        <w:ind w:firstLine="567"/>
        <w:jc w:val="both"/>
        <w:rPr>
          <w:rFonts w:ascii="Times New Roman" w:hAnsi="Times New Roman" w:cs="Times New Roman"/>
        </w:rPr>
      </w:pPr>
      <w:r w:rsidRPr="002525E7">
        <w:rPr>
          <w:rFonts w:ascii="Times New Roman" w:hAnsi="Times New Roman" w:cs="Times New Roman"/>
        </w:rPr>
        <w:t>В соответствии с требованиями РНД 211.2.01.01-97 установленные настоящим проектом нормативы выбросы вредных веществ в атмосферу от источников выбросов предприятия принимаются как нормативы предельно допустимых выбросов на период 202</w:t>
      </w:r>
      <w:r w:rsidR="0036481A" w:rsidRPr="002525E7">
        <w:rPr>
          <w:rFonts w:ascii="Times New Roman" w:hAnsi="Times New Roman" w:cs="Times New Roman"/>
        </w:rPr>
        <w:t>7</w:t>
      </w:r>
      <w:r w:rsidRPr="002525E7">
        <w:rPr>
          <w:rFonts w:ascii="Times New Roman" w:hAnsi="Times New Roman" w:cs="Times New Roman"/>
        </w:rPr>
        <w:t>-203</w:t>
      </w:r>
      <w:r w:rsidR="0036481A" w:rsidRPr="002525E7">
        <w:rPr>
          <w:rFonts w:ascii="Times New Roman" w:hAnsi="Times New Roman" w:cs="Times New Roman"/>
        </w:rPr>
        <w:t>6</w:t>
      </w:r>
      <w:r w:rsidRPr="002525E7">
        <w:rPr>
          <w:rFonts w:ascii="Times New Roman" w:hAnsi="Times New Roman" w:cs="Times New Roman"/>
        </w:rPr>
        <w:t xml:space="preserve"> гг. </w:t>
      </w:r>
    </w:p>
    <w:p w:rsidR="00F729C1" w:rsidRPr="002525E7" w:rsidRDefault="00F729C1" w:rsidP="00E3394B">
      <w:pPr>
        <w:spacing w:after="0" w:line="240" w:lineRule="auto"/>
        <w:ind w:firstLine="567"/>
        <w:jc w:val="both"/>
        <w:rPr>
          <w:rFonts w:ascii="Times New Roman" w:eastAsia="TimesNewRomanPSMT" w:hAnsi="Times New Roman" w:cs="Times New Roman"/>
        </w:rPr>
      </w:pPr>
      <w:r w:rsidRPr="002525E7">
        <w:rPr>
          <w:rFonts w:ascii="Times New Roman" w:hAnsi="Times New Roman" w:cs="Times New Roman"/>
        </w:rPr>
        <w:t xml:space="preserve">Нормативы выбросов загрязняющих веществ в атмосферу на период </w:t>
      </w:r>
      <w:r w:rsidR="004B5CB6" w:rsidRPr="002525E7">
        <w:rPr>
          <w:rFonts w:ascii="Times New Roman" w:hAnsi="Times New Roman" w:cs="Times New Roman"/>
        </w:rPr>
        <w:t xml:space="preserve">2027-2036 </w:t>
      </w:r>
      <w:r w:rsidRPr="002525E7">
        <w:rPr>
          <w:rFonts w:ascii="Times New Roman" w:hAnsi="Times New Roman" w:cs="Times New Roman"/>
        </w:rPr>
        <w:t xml:space="preserve">гг. представлены в таблице 6.1. Таблица составлена в соответствии с Методикой определения нормативов эмиссий в окружающую среду, </w:t>
      </w:r>
      <w:r w:rsidRPr="002525E7">
        <w:rPr>
          <w:rFonts w:ascii="Times New Roman" w:eastAsia="TimesNewRomanPSMT" w:hAnsi="Times New Roman" w:cs="Times New Roman"/>
          <w:bCs/>
        </w:rPr>
        <w:t xml:space="preserve">утвержденной </w:t>
      </w:r>
      <w:r w:rsidRPr="002525E7">
        <w:rPr>
          <w:rFonts w:ascii="Times New Roman" w:eastAsia="TimesNewRomanPSMT" w:hAnsi="Times New Roman" w:cs="Times New Roman"/>
        </w:rPr>
        <w:t>Приказом Министра экологии, геологии и природных ресурсов Республики Казахстан от 10 марта 2021 года № 63.</w:t>
      </w:r>
    </w:p>
    <w:p w:rsidR="00F729C1" w:rsidRPr="002525E7" w:rsidRDefault="00F729C1" w:rsidP="00E3394B">
      <w:pPr>
        <w:spacing w:after="0" w:line="240" w:lineRule="auto"/>
        <w:ind w:firstLine="567"/>
        <w:jc w:val="both"/>
        <w:rPr>
          <w:rFonts w:ascii="Times New Roman" w:eastAsia="TimesNewRomanPSMT" w:hAnsi="Times New Roman" w:cs="Times New Roman"/>
        </w:rPr>
      </w:pPr>
      <w:r w:rsidRPr="002525E7">
        <w:rPr>
          <w:rFonts w:ascii="Times New Roman" w:eastAsia="TimesNewRomanPSMT" w:hAnsi="Times New Roman" w:cs="Times New Roman"/>
        </w:rPr>
        <w:t xml:space="preserve">Расчет рассеивания показал отсутствие превышений концентраций ЗВ на границе жилой и санитарно-защитной зон (приложение 4). Поэтому </w:t>
      </w:r>
      <w:r w:rsidRPr="002525E7">
        <w:rPr>
          <w:rFonts w:ascii="Times New Roman" w:eastAsia="TimesNewRomanPSMT" w:hAnsi="Times New Roman" w:cs="Times New Roman"/>
          <w:i/>
        </w:rPr>
        <w:t>План технических мероприятий</w:t>
      </w:r>
      <w:r w:rsidRPr="002525E7">
        <w:rPr>
          <w:rFonts w:ascii="Times New Roman" w:eastAsia="TimesNewRomanPSMT" w:hAnsi="Times New Roman" w:cs="Times New Roman"/>
        </w:rPr>
        <w:t xml:space="preserve"> </w:t>
      </w:r>
      <w:r w:rsidRPr="002525E7">
        <w:rPr>
          <w:rFonts w:ascii="Times New Roman" w:eastAsia="TimesNewRomanPSMT" w:hAnsi="Times New Roman" w:cs="Times New Roman"/>
          <w:i/>
        </w:rPr>
        <w:t>по снижению выбросов</w:t>
      </w:r>
      <w:r w:rsidRPr="002525E7">
        <w:rPr>
          <w:rFonts w:ascii="Times New Roman" w:eastAsia="TimesNewRomanPSMT" w:hAnsi="Times New Roman" w:cs="Times New Roman"/>
        </w:rPr>
        <w:t xml:space="preserve"> загрязняющих веществ с целью достижения нормативов допустимых выбросов согласно приложению 10 к </w:t>
      </w:r>
      <w:r w:rsidRPr="002525E7">
        <w:rPr>
          <w:rFonts w:ascii="Times New Roman" w:hAnsi="Times New Roman" w:cs="Times New Roman"/>
        </w:rPr>
        <w:t xml:space="preserve">с Методике определения нормативов эмиссий в окружающую среду, </w:t>
      </w:r>
      <w:r w:rsidRPr="002525E7">
        <w:rPr>
          <w:rFonts w:ascii="Times New Roman" w:eastAsia="TimesNewRomanPSMT" w:hAnsi="Times New Roman" w:cs="Times New Roman"/>
          <w:bCs/>
        </w:rPr>
        <w:t xml:space="preserve">утвержденной </w:t>
      </w:r>
      <w:r w:rsidRPr="002525E7">
        <w:rPr>
          <w:rFonts w:ascii="Times New Roman" w:eastAsia="TimesNewRomanPSMT" w:hAnsi="Times New Roman" w:cs="Times New Roman"/>
        </w:rPr>
        <w:t xml:space="preserve">Приказом Министра экологии, геологии и природных ресурсов Республики Казахстан от 10 марта 2021 года № 63 </w:t>
      </w:r>
      <w:r w:rsidRPr="002525E7">
        <w:rPr>
          <w:rFonts w:ascii="Times New Roman" w:eastAsia="TimesNewRomanPSMT" w:hAnsi="Times New Roman" w:cs="Times New Roman"/>
          <w:i/>
        </w:rPr>
        <w:t>не разрабатывается</w:t>
      </w:r>
      <w:r w:rsidRPr="002525E7">
        <w:rPr>
          <w:rFonts w:ascii="Times New Roman" w:eastAsia="TimesNewRomanPSMT" w:hAnsi="Times New Roman" w:cs="Times New Roman"/>
        </w:rPr>
        <w:t>.</w:t>
      </w:r>
    </w:p>
    <w:p w:rsidR="00A16CD2" w:rsidRPr="002525E7" w:rsidRDefault="00A16CD2" w:rsidP="00E3394B">
      <w:pPr>
        <w:spacing w:after="0" w:line="240" w:lineRule="auto"/>
        <w:rPr>
          <w:rFonts w:ascii="Times New Roman" w:hAnsi="Times New Roman" w:cs="Times New Roman"/>
        </w:rPr>
      </w:pPr>
    </w:p>
    <w:p w:rsidR="004B5CB6" w:rsidRPr="002525E7" w:rsidRDefault="004B5CB6" w:rsidP="00E3394B">
      <w:pPr>
        <w:spacing w:after="0" w:line="240" w:lineRule="auto"/>
        <w:rPr>
          <w:rFonts w:ascii="Times New Roman" w:hAnsi="Times New Roman" w:cs="Times New Roman"/>
        </w:rPr>
        <w:sectPr w:rsidR="004B5CB6" w:rsidRPr="002525E7">
          <w:pgSz w:w="11906" w:h="16838"/>
          <w:pgMar w:top="1134" w:right="850" w:bottom="1134" w:left="1701" w:header="708" w:footer="708" w:gutter="0"/>
          <w:cols w:space="708"/>
          <w:docGrid w:linePitch="360"/>
        </w:sectPr>
      </w:pPr>
    </w:p>
    <w:p w:rsidR="004B5CB6" w:rsidRPr="002525E7" w:rsidRDefault="00CF6818" w:rsidP="00E3394B">
      <w:pPr>
        <w:spacing w:after="0" w:line="240" w:lineRule="auto"/>
        <w:jc w:val="center"/>
        <w:rPr>
          <w:rFonts w:ascii="Times New Roman" w:hAnsi="Times New Roman" w:cs="Times New Roman"/>
          <w:b/>
        </w:rPr>
      </w:pPr>
      <w:r w:rsidRPr="002525E7">
        <w:rPr>
          <w:rFonts w:ascii="Times New Roman" w:hAnsi="Times New Roman" w:cs="Times New Roman"/>
          <w:b/>
        </w:rPr>
        <w:lastRenderedPageBreak/>
        <w:t>Таблица 6.1. Нормативы выбросов загрязняющих веществ на 2027-2036 гг.</w:t>
      </w:r>
    </w:p>
    <w:tbl>
      <w:tblPr>
        <w:tblW w:w="1519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835"/>
        <w:gridCol w:w="993"/>
        <w:gridCol w:w="1417"/>
        <w:gridCol w:w="1418"/>
        <w:gridCol w:w="1276"/>
        <w:gridCol w:w="1276"/>
        <w:gridCol w:w="1276"/>
        <w:gridCol w:w="1134"/>
        <w:gridCol w:w="1134"/>
        <w:gridCol w:w="1275"/>
        <w:gridCol w:w="1162"/>
      </w:tblGrid>
      <w:tr w:rsidR="001C0E86" w:rsidRPr="00AC1DF4" w:rsidTr="001C0E86">
        <w:trPr>
          <w:trHeight w:val="20"/>
          <w:jc w:val="center"/>
        </w:trPr>
        <w:tc>
          <w:tcPr>
            <w:tcW w:w="14034" w:type="dxa"/>
            <w:gridSpan w:val="10"/>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Караганда, ТОО "Утилизация ЛТД"</w:t>
            </w:r>
          </w:p>
        </w:tc>
        <w:tc>
          <w:tcPr>
            <w:tcW w:w="1162" w:type="dxa"/>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Cs/>
                <w:sz w:val="20"/>
                <w:szCs w:val="20"/>
              </w:rPr>
            </w:pPr>
          </w:p>
        </w:tc>
      </w:tr>
      <w:tr w:rsidR="001C0E86" w:rsidRPr="00AC1DF4" w:rsidTr="001C0E86">
        <w:trPr>
          <w:trHeight w:val="20"/>
          <w:jc w:val="center"/>
        </w:trPr>
        <w:tc>
          <w:tcPr>
            <w:tcW w:w="2835" w:type="dxa"/>
            <w:vMerge w:val="restart"/>
            <w:shd w:val="clear" w:color="auto" w:fill="auto"/>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Производство цех, участок</w:t>
            </w:r>
          </w:p>
        </w:tc>
        <w:tc>
          <w:tcPr>
            <w:tcW w:w="993" w:type="dxa"/>
            <w:vMerge w:val="restart"/>
            <w:shd w:val="clear" w:color="auto" w:fill="auto"/>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Номер источника</w:t>
            </w:r>
          </w:p>
        </w:tc>
        <w:tc>
          <w:tcPr>
            <w:tcW w:w="7797" w:type="dxa"/>
            <w:gridSpan w:val="6"/>
            <w:shd w:val="clear" w:color="auto" w:fill="auto"/>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Нормативы выбросов загрязняющих веществ</w:t>
            </w:r>
          </w:p>
        </w:tc>
        <w:tc>
          <w:tcPr>
            <w:tcW w:w="2409" w:type="dxa"/>
            <w:gridSpan w:val="2"/>
            <w:shd w:val="clear" w:color="auto" w:fill="auto"/>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162" w:type="dxa"/>
            <w:vMerge w:val="restart"/>
            <w:shd w:val="clear" w:color="auto" w:fill="auto"/>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год дос- тиже ния НДВ</w:t>
            </w:r>
          </w:p>
        </w:tc>
      </w:tr>
      <w:tr w:rsidR="001C0E86" w:rsidRPr="00AC1DF4" w:rsidTr="001C0E86">
        <w:trPr>
          <w:trHeight w:val="20"/>
          <w:jc w:val="center"/>
        </w:trPr>
        <w:tc>
          <w:tcPr>
            <w:tcW w:w="2835" w:type="dxa"/>
            <w:vMerge/>
            <w:vAlign w:val="center"/>
            <w:hideMark/>
          </w:tcPr>
          <w:p w:rsidR="001C0E86" w:rsidRPr="00AC1DF4" w:rsidRDefault="001C0E86" w:rsidP="00AC1DF4">
            <w:pPr>
              <w:spacing w:after="0" w:line="240" w:lineRule="auto"/>
              <w:rPr>
                <w:rFonts w:ascii="Times New Roman" w:eastAsia="Times New Roman" w:hAnsi="Times New Roman" w:cs="Times New Roman"/>
                <w:bCs/>
                <w:sz w:val="20"/>
                <w:szCs w:val="20"/>
              </w:rPr>
            </w:pPr>
          </w:p>
        </w:tc>
        <w:tc>
          <w:tcPr>
            <w:tcW w:w="993" w:type="dxa"/>
            <w:vMerge/>
            <w:vAlign w:val="center"/>
            <w:hideMark/>
          </w:tcPr>
          <w:p w:rsidR="001C0E86" w:rsidRPr="00AC1DF4" w:rsidRDefault="001C0E86" w:rsidP="00AC1DF4">
            <w:pPr>
              <w:spacing w:after="0" w:line="240" w:lineRule="auto"/>
              <w:rPr>
                <w:rFonts w:ascii="Times New Roman" w:eastAsia="Times New Roman" w:hAnsi="Times New Roman" w:cs="Times New Roman"/>
                <w:bCs/>
                <w:sz w:val="20"/>
                <w:szCs w:val="20"/>
              </w:rPr>
            </w:pPr>
          </w:p>
        </w:tc>
        <w:tc>
          <w:tcPr>
            <w:tcW w:w="2835" w:type="dxa"/>
            <w:gridSpan w:val="2"/>
            <w:shd w:val="clear" w:color="auto" w:fill="auto"/>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существующее положение на 2026 год</w:t>
            </w:r>
          </w:p>
        </w:tc>
        <w:tc>
          <w:tcPr>
            <w:tcW w:w="2552" w:type="dxa"/>
            <w:gridSpan w:val="2"/>
            <w:shd w:val="clear" w:color="auto" w:fill="auto"/>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на 2027 год</w:t>
            </w:r>
          </w:p>
        </w:tc>
        <w:tc>
          <w:tcPr>
            <w:tcW w:w="2410" w:type="dxa"/>
            <w:gridSpan w:val="2"/>
            <w:shd w:val="clear" w:color="auto" w:fill="auto"/>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на 2028-2036 годы</w:t>
            </w:r>
          </w:p>
        </w:tc>
        <w:tc>
          <w:tcPr>
            <w:tcW w:w="2409" w:type="dxa"/>
            <w:gridSpan w:val="2"/>
            <w:shd w:val="clear" w:color="auto" w:fill="auto"/>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НДВ</w:t>
            </w:r>
          </w:p>
        </w:tc>
        <w:tc>
          <w:tcPr>
            <w:tcW w:w="1162" w:type="dxa"/>
            <w:vMerge/>
            <w:vAlign w:val="center"/>
            <w:hideMark/>
          </w:tcPr>
          <w:p w:rsidR="001C0E86" w:rsidRPr="00AC1DF4" w:rsidRDefault="001C0E86" w:rsidP="00AC1DF4">
            <w:pPr>
              <w:spacing w:after="0" w:line="240" w:lineRule="auto"/>
              <w:rPr>
                <w:rFonts w:ascii="Times New Roman" w:eastAsia="Times New Roman" w:hAnsi="Times New Roman" w:cs="Times New Roman"/>
                <w:bCs/>
                <w:sz w:val="20"/>
                <w:szCs w:val="20"/>
              </w:rPr>
            </w:pPr>
          </w:p>
        </w:tc>
      </w:tr>
      <w:tr w:rsidR="001C0E86" w:rsidRPr="00AC1DF4" w:rsidTr="001C0E86">
        <w:trPr>
          <w:trHeight w:val="20"/>
          <w:jc w:val="center"/>
        </w:trPr>
        <w:tc>
          <w:tcPr>
            <w:tcW w:w="2835" w:type="dxa"/>
            <w:shd w:val="clear" w:color="auto" w:fill="auto"/>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Код и наименование загрязняющего вещества</w:t>
            </w:r>
          </w:p>
        </w:tc>
        <w:tc>
          <w:tcPr>
            <w:tcW w:w="993" w:type="dxa"/>
            <w:vMerge/>
            <w:vAlign w:val="center"/>
            <w:hideMark/>
          </w:tcPr>
          <w:p w:rsidR="001C0E86" w:rsidRPr="00AC1DF4" w:rsidRDefault="001C0E86" w:rsidP="00AC1DF4">
            <w:pPr>
              <w:spacing w:after="0" w:line="240" w:lineRule="auto"/>
              <w:rPr>
                <w:rFonts w:ascii="Times New Roman" w:eastAsia="Times New Roman" w:hAnsi="Times New Roman" w:cs="Times New Roman"/>
                <w:bCs/>
                <w:sz w:val="20"/>
                <w:szCs w:val="20"/>
              </w:rPr>
            </w:pPr>
          </w:p>
        </w:tc>
        <w:tc>
          <w:tcPr>
            <w:tcW w:w="1417" w:type="dxa"/>
            <w:shd w:val="clear" w:color="auto" w:fill="auto"/>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г/с</w:t>
            </w:r>
          </w:p>
        </w:tc>
        <w:tc>
          <w:tcPr>
            <w:tcW w:w="1418" w:type="dxa"/>
            <w:shd w:val="clear" w:color="auto" w:fill="auto"/>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т/год</w:t>
            </w:r>
          </w:p>
        </w:tc>
        <w:tc>
          <w:tcPr>
            <w:tcW w:w="1276" w:type="dxa"/>
            <w:shd w:val="clear" w:color="auto" w:fill="auto"/>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г/c</w:t>
            </w:r>
          </w:p>
        </w:tc>
        <w:tc>
          <w:tcPr>
            <w:tcW w:w="1276" w:type="dxa"/>
            <w:shd w:val="clear" w:color="auto" w:fill="auto"/>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т/год</w:t>
            </w:r>
          </w:p>
        </w:tc>
        <w:tc>
          <w:tcPr>
            <w:tcW w:w="1276" w:type="dxa"/>
            <w:shd w:val="clear" w:color="auto" w:fill="auto"/>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г/c</w:t>
            </w:r>
          </w:p>
        </w:tc>
        <w:tc>
          <w:tcPr>
            <w:tcW w:w="1134" w:type="dxa"/>
            <w:shd w:val="clear" w:color="auto" w:fill="auto"/>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т/год</w:t>
            </w:r>
          </w:p>
        </w:tc>
        <w:tc>
          <w:tcPr>
            <w:tcW w:w="1134" w:type="dxa"/>
            <w:shd w:val="clear" w:color="auto" w:fill="auto"/>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г/c</w:t>
            </w:r>
          </w:p>
        </w:tc>
        <w:tc>
          <w:tcPr>
            <w:tcW w:w="1275" w:type="dxa"/>
            <w:shd w:val="clear" w:color="auto" w:fill="auto"/>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т/год</w:t>
            </w:r>
          </w:p>
        </w:tc>
        <w:tc>
          <w:tcPr>
            <w:tcW w:w="1162" w:type="dxa"/>
            <w:vMerge/>
            <w:vAlign w:val="center"/>
            <w:hideMark/>
          </w:tcPr>
          <w:p w:rsidR="001C0E86" w:rsidRPr="00AC1DF4" w:rsidRDefault="001C0E86" w:rsidP="00AC1DF4">
            <w:pPr>
              <w:spacing w:after="0" w:line="240" w:lineRule="auto"/>
              <w:rPr>
                <w:rFonts w:ascii="Times New Roman" w:eastAsia="Times New Roman" w:hAnsi="Times New Roman" w:cs="Times New Roman"/>
                <w:bCs/>
                <w:sz w:val="20"/>
                <w:szCs w:val="20"/>
              </w:rPr>
            </w:pPr>
          </w:p>
        </w:tc>
      </w:tr>
      <w:tr w:rsidR="001C0E86" w:rsidRPr="00AC1DF4" w:rsidTr="001C0E86">
        <w:trPr>
          <w:trHeight w:val="20"/>
          <w:jc w:val="center"/>
        </w:trPr>
        <w:tc>
          <w:tcPr>
            <w:tcW w:w="2835" w:type="dxa"/>
            <w:shd w:val="clear" w:color="auto" w:fill="auto"/>
            <w:noWrap/>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1</w:t>
            </w:r>
          </w:p>
        </w:tc>
        <w:tc>
          <w:tcPr>
            <w:tcW w:w="993" w:type="dxa"/>
            <w:shd w:val="clear" w:color="auto" w:fill="auto"/>
            <w:noWrap/>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w:t>
            </w:r>
          </w:p>
        </w:tc>
        <w:tc>
          <w:tcPr>
            <w:tcW w:w="1417" w:type="dxa"/>
            <w:shd w:val="clear" w:color="auto" w:fill="auto"/>
            <w:noWrap/>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3</w:t>
            </w:r>
          </w:p>
        </w:tc>
        <w:tc>
          <w:tcPr>
            <w:tcW w:w="1418" w:type="dxa"/>
            <w:shd w:val="clear" w:color="auto" w:fill="auto"/>
            <w:noWrap/>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4</w:t>
            </w:r>
          </w:p>
        </w:tc>
        <w:tc>
          <w:tcPr>
            <w:tcW w:w="1276" w:type="dxa"/>
            <w:shd w:val="clear" w:color="auto" w:fill="auto"/>
            <w:noWrap/>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5</w:t>
            </w:r>
          </w:p>
        </w:tc>
        <w:tc>
          <w:tcPr>
            <w:tcW w:w="1276" w:type="dxa"/>
            <w:shd w:val="clear" w:color="auto" w:fill="auto"/>
            <w:noWrap/>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6</w:t>
            </w:r>
          </w:p>
        </w:tc>
        <w:tc>
          <w:tcPr>
            <w:tcW w:w="1276" w:type="dxa"/>
            <w:shd w:val="clear" w:color="auto" w:fill="auto"/>
            <w:noWrap/>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7</w:t>
            </w:r>
          </w:p>
        </w:tc>
        <w:tc>
          <w:tcPr>
            <w:tcW w:w="1134" w:type="dxa"/>
            <w:shd w:val="clear" w:color="auto" w:fill="auto"/>
            <w:noWrap/>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8</w:t>
            </w:r>
          </w:p>
        </w:tc>
        <w:tc>
          <w:tcPr>
            <w:tcW w:w="1134" w:type="dxa"/>
            <w:shd w:val="clear" w:color="auto" w:fill="auto"/>
            <w:noWrap/>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9</w:t>
            </w:r>
          </w:p>
        </w:tc>
        <w:tc>
          <w:tcPr>
            <w:tcW w:w="1275" w:type="dxa"/>
            <w:shd w:val="clear" w:color="auto" w:fill="auto"/>
            <w:noWrap/>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10</w:t>
            </w:r>
          </w:p>
        </w:tc>
        <w:tc>
          <w:tcPr>
            <w:tcW w:w="1162" w:type="dxa"/>
            <w:shd w:val="clear" w:color="auto" w:fill="auto"/>
            <w:noWrap/>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11</w:t>
            </w:r>
          </w:p>
        </w:tc>
      </w:tr>
      <w:tr w:rsidR="003B56E0" w:rsidRPr="00AC1DF4" w:rsidTr="000427B7">
        <w:trPr>
          <w:trHeight w:val="20"/>
          <w:jc w:val="center"/>
        </w:trPr>
        <w:tc>
          <w:tcPr>
            <w:tcW w:w="15196" w:type="dxa"/>
            <w:gridSpan w:val="11"/>
            <w:shd w:val="clear" w:color="auto" w:fill="auto"/>
            <w:noWrap/>
            <w:vAlign w:val="center"/>
          </w:tcPr>
          <w:p w:rsidR="003B56E0" w:rsidRPr="00AC1DF4" w:rsidRDefault="003B56E0"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w:t>
            </w:r>
            <w:r w:rsidRPr="00AC1DF4">
              <w:rPr>
                <w:rFonts w:ascii="Times New Roman" w:eastAsia="Times New Roman" w:hAnsi="Times New Roman" w:cs="Times New Roman"/>
                <w:b/>
                <w:bCs/>
                <w:sz w:val="20"/>
                <w:szCs w:val="20"/>
              </w:rPr>
              <w:t>0008) Взвешенные частицы РМ10(117)</w:t>
            </w:r>
          </w:p>
        </w:tc>
      </w:tr>
      <w:tr w:rsidR="003B56E0" w:rsidRPr="00AC1DF4" w:rsidTr="000427B7">
        <w:trPr>
          <w:trHeight w:val="20"/>
          <w:jc w:val="center"/>
        </w:trPr>
        <w:tc>
          <w:tcPr>
            <w:tcW w:w="15196" w:type="dxa"/>
            <w:gridSpan w:val="11"/>
            <w:shd w:val="clear" w:color="auto" w:fill="auto"/>
            <w:noWrap/>
            <w:vAlign w:val="center"/>
          </w:tcPr>
          <w:p w:rsidR="003B56E0" w:rsidRPr="00AC1DF4" w:rsidRDefault="003B56E0"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
                <w:sz w:val="20"/>
                <w:szCs w:val="20"/>
              </w:rPr>
              <w:t>О р г а н и з о в а н н ы е   и с т о ч н и к и</w:t>
            </w:r>
          </w:p>
        </w:tc>
      </w:tr>
      <w:tr w:rsidR="003B56E0" w:rsidRPr="00AC1DF4" w:rsidTr="001C0E86">
        <w:trPr>
          <w:trHeight w:val="20"/>
          <w:jc w:val="center"/>
        </w:trPr>
        <w:tc>
          <w:tcPr>
            <w:tcW w:w="2835" w:type="dxa"/>
            <w:shd w:val="clear" w:color="auto" w:fill="auto"/>
            <w:noWrap/>
            <w:vAlign w:val="center"/>
          </w:tcPr>
          <w:p w:rsidR="003B56E0" w:rsidRPr="00AC1DF4" w:rsidRDefault="00884101"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печь дымовая труба</w:t>
            </w:r>
            <w:r w:rsidR="003B56E0" w:rsidRPr="00AC1DF4">
              <w:rPr>
                <w:rFonts w:ascii="Times New Roman" w:eastAsia="Times New Roman" w:hAnsi="Times New Roman" w:cs="Times New Roman"/>
                <w:bCs/>
                <w:sz w:val="20"/>
                <w:szCs w:val="20"/>
              </w:rPr>
              <w:t xml:space="preserve"> </w:t>
            </w:r>
          </w:p>
        </w:tc>
        <w:tc>
          <w:tcPr>
            <w:tcW w:w="993" w:type="dxa"/>
            <w:shd w:val="clear" w:color="auto" w:fill="auto"/>
            <w:noWrap/>
            <w:vAlign w:val="center"/>
          </w:tcPr>
          <w:p w:rsidR="003B56E0" w:rsidRPr="00AC1DF4" w:rsidRDefault="003B56E0"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0001</w:t>
            </w:r>
          </w:p>
        </w:tc>
        <w:tc>
          <w:tcPr>
            <w:tcW w:w="1417" w:type="dxa"/>
            <w:shd w:val="clear" w:color="auto" w:fill="auto"/>
            <w:noWrap/>
            <w:vAlign w:val="center"/>
          </w:tcPr>
          <w:p w:rsidR="003B56E0" w:rsidRPr="00AC1DF4" w:rsidRDefault="008F5EC2"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0,000003</w:t>
            </w:r>
          </w:p>
        </w:tc>
        <w:tc>
          <w:tcPr>
            <w:tcW w:w="1418" w:type="dxa"/>
            <w:shd w:val="clear" w:color="auto" w:fill="auto"/>
            <w:noWrap/>
            <w:vAlign w:val="center"/>
          </w:tcPr>
          <w:p w:rsidR="003B56E0" w:rsidRPr="00AC1DF4" w:rsidRDefault="008F5EC2"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0,00008</w:t>
            </w:r>
          </w:p>
        </w:tc>
        <w:tc>
          <w:tcPr>
            <w:tcW w:w="1276" w:type="dxa"/>
            <w:shd w:val="clear" w:color="auto" w:fill="auto"/>
            <w:noWrap/>
            <w:vAlign w:val="center"/>
          </w:tcPr>
          <w:p w:rsidR="003B56E0"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3B56E0"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3B56E0"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3B56E0"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3B56E0"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tcPr>
          <w:p w:rsidR="003B56E0"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tcPr>
          <w:p w:rsidR="003B56E0"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32AE1" w:rsidRPr="00AC1DF4" w:rsidTr="001C0E86">
        <w:trPr>
          <w:trHeight w:val="20"/>
          <w:jc w:val="center"/>
        </w:trPr>
        <w:tc>
          <w:tcPr>
            <w:tcW w:w="2835" w:type="dxa"/>
            <w:shd w:val="clear" w:color="auto" w:fill="auto"/>
            <w:noWrap/>
            <w:vAlign w:val="center"/>
          </w:tcPr>
          <w:p w:rsidR="00132AE1" w:rsidRPr="00AC1DF4" w:rsidRDefault="00132AE1"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Итого:</w:t>
            </w:r>
          </w:p>
        </w:tc>
        <w:tc>
          <w:tcPr>
            <w:tcW w:w="993"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p>
        </w:tc>
        <w:tc>
          <w:tcPr>
            <w:tcW w:w="1417"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0,000003</w:t>
            </w:r>
          </w:p>
        </w:tc>
        <w:tc>
          <w:tcPr>
            <w:tcW w:w="1418"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0,00008</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p>
        </w:tc>
      </w:tr>
      <w:tr w:rsidR="00132AE1" w:rsidRPr="00AC1DF4" w:rsidTr="001C0E86">
        <w:trPr>
          <w:trHeight w:val="20"/>
          <w:jc w:val="center"/>
        </w:trPr>
        <w:tc>
          <w:tcPr>
            <w:tcW w:w="2835" w:type="dxa"/>
            <w:shd w:val="clear" w:color="auto" w:fill="auto"/>
            <w:noWrap/>
            <w:vAlign w:val="center"/>
          </w:tcPr>
          <w:p w:rsidR="00132AE1" w:rsidRPr="00AC1DF4" w:rsidRDefault="00132AE1"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Всего по ЗВ:</w:t>
            </w:r>
          </w:p>
        </w:tc>
        <w:tc>
          <w:tcPr>
            <w:tcW w:w="993"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p>
        </w:tc>
        <w:tc>
          <w:tcPr>
            <w:tcW w:w="1417"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0,000003</w:t>
            </w:r>
          </w:p>
        </w:tc>
        <w:tc>
          <w:tcPr>
            <w:tcW w:w="1418"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0,00008</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0133, Кадмий оксид (в пересчете на кадмий) (295)</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 xml:space="preserve">О р г а н и з о в а н н ы е   и с т о ч н и к и </w:t>
            </w:r>
          </w:p>
        </w:tc>
      </w:tr>
      <w:tr w:rsidR="00132AE1" w:rsidRPr="00AC1DF4" w:rsidTr="005B01B1">
        <w:trPr>
          <w:trHeight w:val="20"/>
          <w:jc w:val="center"/>
        </w:trPr>
        <w:tc>
          <w:tcPr>
            <w:tcW w:w="2835" w:type="dxa"/>
            <w:shd w:val="clear" w:color="auto" w:fill="auto"/>
            <w:vAlign w:val="center"/>
            <w:hideMark/>
          </w:tcPr>
          <w:p w:rsidR="00132AE1" w:rsidRPr="00AC1DF4" w:rsidRDefault="00884101"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печь дымовая труба</w:t>
            </w:r>
            <w:r w:rsidR="00132AE1" w:rsidRPr="00AC1DF4">
              <w:rPr>
                <w:rFonts w:ascii="Times New Roman" w:eastAsia="Times New Roman" w:hAnsi="Times New Roman" w:cs="Times New Roman"/>
                <w:bCs/>
                <w:sz w:val="20"/>
                <w:szCs w:val="20"/>
              </w:rPr>
              <w:t xml:space="preserve"> </w:t>
            </w:r>
          </w:p>
        </w:tc>
        <w:tc>
          <w:tcPr>
            <w:tcW w:w="993" w:type="dxa"/>
            <w:shd w:val="clear" w:color="auto" w:fill="auto"/>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0001</w:t>
            </w:r>
          </w:p>
        </w:tc>
        <w:tc>
          <w:tcPr>
            <w:tcW w:w="1417" w:type="dxa"/>
            <w:shd w:val="clear" w:color="auto" w:fill="auto"/>
            <w:noWrap/>
            <w:vAlign w:val="center"/>
            <w:hideMark/>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0,002</w:t>
            </w:r>
          </w:p>
        </w:tc>
        <w:tc>
          <w:tcPr>
            <w:tcW w:w="1418" w:type="dxa"/>
            <w:shd w:val="clear" w:color="auto" w:fill="auto"/>
            <w:noWrap/>
            <w:vAlign w:val="center"/>
            <w:hideMark/>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0,043</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132AE1"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32AE1" w:rsidRPr="00AC1DF4" w:rsidTr="005B01B1">
        <w:trPr>
          <w:trHeight w:val="20"/>
          <w:jc w:val="center"/>
        </w:trPr>
        <w:tc>
          <w:tcPr>
            <w:tcW w:w="2835" w:type="dxa"/>
            <w:shd w:val="clear" w:color="auto" w:fill="auto"/>
            <w:vAlign w:val="center"/>
            <w:hideMark/>
          </w:tcPr>
          <w:p w:rsidR="00132AE1" w:rsidRPr="00AC1DF4" w:rsidRDefault="00132AE1"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Итого:</w:t>
            </w:r>
          </w:p>
        </w:tc>
        <w:tc>
          <w:tcPr>
            <w:tcW w:w="993" w:type="dxa"/>
            <w:shd w:val="clear" w:color="auto" w:fill="auto"/>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hideMark/>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0,002</w:t>
            </w:r>
          </w:p>
        </w:tc>
        <w:tc>
          <w:tcPr>
            <w:tcW w:w="1418" w:type="dxa"/>
            <w:shd w:val="clear" w:color="auto" w:fill="auto"/>
            <w:noWrap/>
            <w:vAlign w:val="center"/>
            <w:hideMark/>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0,043</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r>
      <w:tr w:rsidR="00132AE1" w:rsidRPr="00AC1DF4" w:rsidTr="005B01B1">
        <w:trPr>
          <w:trHeight w:val="20"/>
          <w:jc w:val="center"/>
        </w:trPr>
        <w:tc>
          <w:tcPr>
            <w:tcW w:w="2835" w:type="dxa"/>
            <w:shd w:val="clear" w:color="auto" w:fill="auto"/>
            <w:vAlign w:val="center"/>
            <w:hideMark/>
          </w:tcPr>
          <w:p w:rsidR="00132AE1" w:rsidRPr="00AC1DF4" w:rsidRDefault="00132AE1"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Всего по ЗВ:</w:t>
            </w:r>
          </w:p>
        </w:tc>
        <w:tc>
          <w:tcPr>
            <w:tcW w:w="993" w:type="dxa"/>
            <w:shd w:val="clear" w:color="auto" w:fill="auto"/>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hideMark/>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0,002</w:t>
            </w:r>
          </w:p>
        </w:tc>
        <w:tc>
          <w:tcPr>
            <w:tcW w:w="1418" w:type="dxa"/>
            <w:shd w:val="clear" w:color="auto" w:fill="auto"/>
            <w:noWrap/>
            <w:vAlign w:val="center"/>
            <w:hideMark/>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0,043</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132AE1"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0146, Медь (II) оксид (в пересчете на медь) (Медь оксид, Меди оксид) (329)</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 xml:space="preserve">О р г а н и з о в а н н ы е   и с т о ч н и к и </w:t>
            </w:r>
          </w:p>
        </w:tc>
      </w:tr>
      <w:tr w:rsidR="00132AE1" w:rsidRPr="00AC1DF4" w:rsidTr="005B01B1">
        <w:trPr>
          <w:trHeight w:val="20"/>
          <w:jc w:val="center"/>
        </w:trPr>
        <w:tc>
          <w:tcPr>
            <w:tcW w:w="2835" w:type="dxa"/>
            <w:shd w:val="clear" w:color="auto" w:fill="auto"/>
            <w:vAlign w:val="center"/>
            <w:hideMark/>
          </w:tcPr>
          <w:p w:rsidR="00132AE1" w:rsidRPr="00AC1DF4" w:rsidRDefault="00884101"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печь дымовая труба</w:t>
            </w:r>
            <w:r w:rsidR="00132AE1" w:rsidRPr="00AC1DF4">
              <w:rPr>
                <w:rFonts w:ascii="Times New Roman" w:eastAsia="Times New Roman" w:hAnsi="Times New Roman" w:cs="Times New Roman"/>
                <w:bCs/>
                <w:sz w:val="20"/>
                <w:szCs w:val="20"/>
              </w:rPr>
              <w:t xml:space="preserve"> </w:t>
            </w:r>
          </w:p>
        </w:tc>
        <w:tc>
          <w:tcPr>
            <w:tcW w:w="993" w:type="dxa"/>
            <w:shd w:val="clear" w:color="auto" w:fill="auto"/>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0001</w:t>
            </w:r>
          </w:p>
        </w:tc>
        <w:tc>
          <w:tcPr>
            <w:tcW w:w="1417" w:type="dxa"/>
            <w:shd w:val="clear" w:color="auto" w:fill="auto"/>
            <w:noWrap/>
            <w:vAlign w:val="center"/>
            <w:hideMark/>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0,034</w:t>
            </w:r>
          </w:p>
        </w:tc>
        <w:tc>
          <w:tcPr>
            <w:tcW w:w="1418" w:type="dxa"/>
            <w:shd w:val="clear" w:color="auto" w:fill="auto"/>
            <w:noWrap/>
            <w:vAlign w:val="center"/>
            <w:hideMark/>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0,882</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132AE1"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32AE1" w:rsidRPr="00AC1DF4" w:rsidTr="005B01B1">
        <w:trPr>
          <w:trHeight w:val="20"/>
          <w:jc w:val="center"/>
        </w:trPr>
        <w:tc>
          <w:tcPr>
            <w:tcW w:w="2835" w:type="dxa"/>
            <w:shd w:val="clear" w:color="auto" w:fill="auto"/>
            <w:vAlign w:val="center"/>
            <w:hideMark/>
          </w:tcPr>
          <w:p w:rsidR="00132AE1" w:rsidRPr="00AC1DF4" w:rsidRDefault="00132AE1"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Итого:</w:t>
            </w:r>
          </w:p>
        </w:tc>
        <w:tc>
          <w:tcPr>
            <w:tcW w:w="993" w:type="dxa"/>
            <w:shd w:val="clear" w:color="auto" w:fill="auto"/>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0,034</w:t>
            </w:r>
          </w:p>
        </w:tc>
        <w:tc>
          <w:tcPr>
            <w:tcW w:w="1418"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0,882</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r>
      <w:tr w:rsidR="00132AE1" w:rsidRPr="00AC1DF4" w:rsidTr="005B01B1">
        <w:trPr>
          <w:trHeight w:val="20"/>
          <w:jc w:val="center"/>
        </w:trPr>
        <w:tc>
          <w:tcPr>
            <w:tcW w:w="2835" w:type="dxa"/>
            <w:shd w:val="clear" w:color="auto" w:fill="auto"/>
            <w:vAlign w:val="center"/>
            <w:hideMark/>
          </w:tcPr>
          <w:p w:rsidR="00132AE1" w:rsidRPr="00AC1DF4" w:rsidRDefault="00132AE1"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Всего по ЗВ:</w:t>
            </w:r>
          </w:p>
        </w:tc>
        <w:tc>
          <w:tcPr>
            <w:tcW w:w="993" w:type="dxa"/>
            <w:shd w:val="clear" w:color="auto" w:fill="auto"/>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0,034</w:t>
            </w:r>
          </w:p>
        </w:tc>
        <w:tc>
          <w:tcPr>
            <w:tcW w:w="1418"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0,882</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132AE1"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0164, Никель оксид (в пересчете на никель) (420)</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 xml:space="preserve">О р г а н и з о в а н н ы е   и с т о ч н и к и </w:t>
            </w:r>
          </w:p>
        </w:tc>
      </w:tr>
      <w:tr w:rsidR="00132AE1" w:rsidRPr="00AC1DF4" w:rsidTr="005B01B1">
        <w:trPr>
          <w:trHeight w:val="20"/>
          <w:jc w:val="center"/>
        </w:trPr>
        <w:tc>
          <w:tcPr>
            <w:tcW w:w="2835" w:type="dxa"/>
            <w:shd w:val="clear" w:color="auto" w:fill="auto"/>
            <w:vAlign w:val="center"/>
            <w:hideMark/>
          </w:tcPr>
          <w:p w:rsidR="00132AE1" w:rsidRPr="00AC1DF4" w:rsidRDefault="00884101"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печь дымовая труба</w:t>
            </w:r>
            <w:r w:rsidR="00132AE1" w:rsidRPr="00AC1DF4">
              <w:rPr>
                <w:rFonts w:ascii="Times New Roman" w:eastAsia="Times New Roman" w:hAnsi="Times New Roman" w:cs="Times New Roman"/>
                <w:bCs/>
                <w:sz w:val="20"/>
                <w:szCs w:val="20"/>
              </w:rPr>
              <w:t xml:space="preserve"> </w:t>
            </w:r>
          </w:p>
        </w:tc>
        <w:tc>
          <w:tcPr>
            <w:tcW w:w="993" w:type="dxa"/>
            <w:shd w:val="clear" w:color="auto" w:fill="auto"/>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0001</w:t>
            </w:r>
          </w:p>
        </w:tc>
        <w:tc>
          <w:tcPr>
            <w:tcW w:w="1417" w:type="dxa"/>
            <w:shd w:val="clear" w:color="auto" w:fill="auto"/>
            <w:noWrap/>
            <w:vAlign w:val="center"/>
            <w:hideMark/>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0,0041</w:t>
            </w:r>
          </w:p>
        </w:tc>
        <w:tc>
          <w:tcPr>
            <w:tcW w:w="1418" w:type="dxa"/>
            <w:shd w:val="clear" w:color="auto" w:fill="auto"/>
            <w:noWrap/>
            <w:vAlign w:val="center"/>
            <w:hideMark/>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0,108</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132AE1"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32AE1" w:rsidRPr="00AC1DF4" w:rsidTr="005B01B1">
        <w:trPr>
          <w:trHeight w:val="20"/>
          <w:jc w:val="center"/>
        </w:trPr>
        <w:tc>
          <w:tcPr>
            <w:tcW w:w="2835" w:type="dxa"/>
            <w:shd w:val="clear" w:color="auto" w:fill="auto"/>
            <w:vAlign w:val="center"/>
            <w:hideMark/>
          </w:tcPr>
          <w:p w:rsidR="00132AE1" w:rsidRPr="00AC1DF4" w:rsidRDefault="00132AE1"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Итого:</w:t>
            </w:r>
          </w:p>
        </w:tc>
        <w:tc>
          <w:tcPr>
            <w:tcW w:w="993" w:type="dxa"/>
            <w:shd w:val="clear" w:color="auto" w:fill="auto"/>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0,0041</w:t>
            </w:r>
          </w:p>
        </w:tc>
        <w:tc>
          <w:tcPr>
            <w:tcW w:w="1418"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0,108</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r>
      <w:tr w:rsidR="00132AE1" w:rsidRPr="00AC1DF4" w:rsidTr="005B01B1">
        <w:trPr>
          <w:trHeight w:val="20"/>
          <w:jc w:val="center"/>
        </w:trPr>
        <w:tc>
          <w:tcPr>
            <w:tcW w:w="2835" w:type="dxa"/>
            <w:shd w:val="clear" w:color="auto" w:fill="auto"/>
            <w:vAlign w:val="center"/>
            <w:hideMark/>
          </w:tcPr>
          <w:p w:rsidR="00132AE1" w:rsidRPr="00AC1DF4" w:rsidRDefault="00132AE1"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Всего по ЗВ:</w:t>
            </w:r>
          </w:p>
        </w:tc>
        <w:tc>
          <w:tcPr>
            <w:tcW w:w="993" w:type="dxa"/>
            <w:shd w:val="clear" w:color="auto" w:fill="auto"/>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0,0041</w:t>
            </w:r>
          </w:p>
        </w:tc>
        <w:tc>
          <w:tcPr>
            <w:tcW w:w="1418"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0,108</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132AE1"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8F5EC2" w:rsidRPr="00AC1DF4" w:rsidTr="000427B7">
        <w:trPr>
          <w:trHeight w:val="20"/>
          <w:jc w:val="center"/>
        </w:trPr>
        <w:tc>
          <w:tcPr>
            <w:tcW w:w="15196" w:type="dxa"/>
            <w:gridSpan w:val="11"/>
            <w:shd w:val="clear" w:color="auto" w:fill="auto"/>
            <w:vAlign w:val="center"/>
          </w:tcPr>
          <w:p w:rsidR="008F5EC2" w:rsidRPr="00AC1DF4" w:rsidRDefault="008F5EC2" w:rsidP="00AC1DF4">
            <w:pPr>
              <w:spacing w:after="0" w:line="240" w:lineRule="auto"/>
              <w:rPr>
                <w:rFonts w:ascii="Times New Roman" w:eastAsia="Times New Roman" w:hAnsi="Times New Roman" w:cs="Times New Roman"/>
                <w:b/>
                <w:bCs/>
                <w:sz w:val="20"/>
                <w:szCs w:val="20"/>
              </w:rPr>
            </w:pPr>
            <w:r w:rsidRPr="00AC1DF4">
              <w:rPr>
                <w:rFonts w:ascii="Times New Roman" w:eastAsia="Times New Roman" w:hAnsi="Times New Roman" w:cs="Times New Roman"/>
                <w:b/>
                <w:bCs/>
                <w:sz w:val="20"/>
                <w:szCs w:val="20"/>
              </w:rPr>
              <w:t>(0178</w:t>
            </w:r>
            <w:r w:rsidR="005B01B1" w:rsidRPr="00AC1DF4">
              <w:rPr>
                <w:rFonts w:ascii="Times New Roman" w:eastAsia="Times New Roman" w:hAnsi="Times New Roman" w:cs="Times New Roman"/>
                <w:b/>
                <w:bCs/>
                <w:sz w:val="20"/>
                <w:szCs w:val="20"/>
              </w:rPr>
              <w:t>) Ртуть (</w:t>
            </w:r>
            <w:r w:rsidR="005B01B1" w:rsidRPr="00AC1DF4">
              <w:rPr>
                <w:rFonts w:ascii="Times New Roman" w:eastAsia="Times New Roman" w:hAnsi="Times New Roman" w:cs="Times New Roman"/>
                <w:b/>
                <w:bCs/>
                <w:sz w:val="20"/>
                <w:szCs w:val="20"/>
                <w:lang w:val="en-US"/>
              </w:rPr>
              <w:t>II</w:t>
            </w:r>
            <w:r w:rsidR="005B01B1" w:rsidRPr="00AC1DF4">
              <w:rPr>
                <w:rFonts w:ascii="Times New Roman" w:eastAsia="Times New Roman" w:hAnsi="Times New Roman" w:cs="Times New Roman"/>
                <w:b/>
                <w:bCs/>
                <w:sz w:val="20"/>
                <w:szCs w:val="20"/>
              </w:rPr>
              <w:t>) оксид / в пересчете на ртуть/(Ртуть окись красная, Ртути окись) (511)</w:t>
            </w:r>
          </w:p>
        </w:tc>
      </w:tr>
      <w:tr w:rsidR="008F5EC2" w:rsidRPr="00AC1DF4" w:rsidTr="000427B7">
        <w:trPr>
          <w:trHeight w:val="20"/>
          <w:jc w:val="center"/>
        </w:trPr>
        <w:tc>
          <w:tcPr>
            <w:tcW w:w="15196" w:type="dxa"/>
            <w:gridSpan w:val="11"/>
            <w:shd w:val="clear" w:color="auto" w:fill="auto"/>
            <w:vAlign w:val="center"/>
          </w:tcPr>
          <w:p w:rsidR="008F5EC2" w:rsidRPr="00AC1DF4" w:rsidRDefault="005B01B1"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
                <w:sz w:val="20"/>
                <w:szCs w:val="20"/>
              </w:rPr>
              <w:t>О р г а н и з о в а н н ы е   и с т о ч н и к и</w:t>
            </w:r>
          </w:p>
        </w:tc>
      </w:tr>
      <w:tr w:rsidR="00132AE1" w:rsidRPr="00AC1DF4" w:rsidTr="001C0E86">
        <w:trPr>
          <w:trHeight w:val="20"/>
          <w:jc w:val="center"/>
        </w:trPr>
        <w:tc>
          <w:tcPr>
            <w:tcW w:w="2835" w:type="dxa"/>
            <w:shd w:val="clear" w:color="auto" w:fill="auto"/>
            <w:vAlign w:val="center"/>
          </w:tcPr>
          <w:p w:rsidR="00132AE1" w:rsidRPr="00AC1DF4" w:rsidRDefault="00884101"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печь дымовая труба</w:t>
            </w:r>
            <w:r w:rsidR="00132AE1" w:rsidRPr="00AC1DF4">
              <w:rPr>
                <w:rFonts w:ascii="Times New Roman" w:eastAsia="Times New Roman" w:hAnsi="Times New Roman" w:cs="Times New Roman"/>
                <w:bCs/>
                <w:sz w:val="20"/>
                <w:szCs w:val="20"/>
              </w:rPr>
              <w:t xml:space="preserve"> </w:t>
            </w:r>
          </w:p>
        </w:tc>
        <w:tc>
          <w:tcPr>
            <w:tcW w:w="993" w:type="dxa"/>
            <w:shd w:val="clear" w:color="auto" w:fill="auto"/>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0001</w:t>
            </w:r>
          </w:p>
        </w:tc>
        <w:tc>
          <w:tcPr>
            <w:tcW w:w="1417"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0,022</w:t>
            </w:r>
          </w:p>
        </w:tc>
        <w:tc>
          <w:tcPr>
            <w:tcW w:w="1418"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0,581</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p>
        </w:tc>
      </w:tr>
      <w:tr w:rsidR="00132AE1" w:rsidRPr="00AC1DF4" w:rsidTr="001C0E86">
        <w:trPr>
          <w:trHeight w:val="20"/>
          <w:jc w:val="center"/>
        </w:trPr>
        <w:tc>
          <w:tcPr>
            <w:tcW w:w="2835" w:type="dxa"/>
            <w:shd w:val="clear" w:color="auto" w:fill="auto"/>
            <w:vAlign w:val="center"/>
          </w:tcPr>
          <w:p w:rsidR="00132AE1" w:rsidRPr="00AC1DF4" w:rsidRDefault="00132AE1"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Итого:</w:t>
            </w:r>
          </w:p>
        </w:tc>
        <w:tc>
          <w:tcPr>
            <w:tcW w:w="993" w:type="dxa"/>
            <w:shd w:val="clear" w:color="auto" w:fill="auto"/>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0,022</w:t>
            </w:r>
          </w:p>
        </w:tc>
        <w:tc>
          <w:tcPr>
            <w:tcW w:w="1418"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0,581</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p>
        </w:tc>
      </w:tr>
      <w:tr w:rsidR="00132AE1" w:rsidRPr="00AC1DF4" w:rsidTr="001C0E86">
        <w:trPr>
          <w:trHeight w:val="20"/>
          <w:jc w:val="center"/>
        </w:trPr>
        <w:tc>
          <w:tcPr>
            <w:tcW w:w="2835" w:type="dxa"/>
            <w:shd w:val="clear" w:color="auto" w:fill="auto"/>
            <w:vAlign w:val="center"/>
          </w:tcPr>
          <w:p w:rsidR="00132AE1" w:rsidRPr="00AC1DF4" w:rsidRDefault="00132AE1"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Всего по ЗВ:</w:t>
            </w:r>
          </w:p>
        </w:tc>
        <w:tc>
          <w:tcPr>
            <w:tcW w:w="993" w:type="dxa"/>
            <w:shd w:val="clear" w:color="auto" w:fill="auto"/>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0,022</w:t>
            </w:r>
          </w:p>
        </w:tc>
        <w:tc>
          <w:tcPr>
            <w:tcW w:w="1418"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0,581</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0203, Хром /в пересчете на хром (VI) оксид/ (Хром шестивалентный) (647)</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 xml:space="preserve">О р г а н и з о в а н н ы е   и с т о ч н и к и </w:t>
            </w:r>
          </w:p>
        </w:tc>
      </w:tr>
      <w:tr w:rsidR="00132AE1" w:rsidRPr="00AC1DF4" w:rsidTr="001C0E86">
        <w:trPr>
          <w:trHeight w:val="20"/>
          <w:jc w:val="center"/>
        </w:trPr>
        <w:tc>
          <w:tcPr>
            <w:tcW w:w="2835" w:type="dxa"/>
            <w:shd w:val="clear" w:color="auto" w:fill="auto"/>
            <w:vAlign w:val="center"/>
            <w:hideMark/>
          </w:tcPr>
          <w:p w:rsidR="00132AE1" w:rsidRPr="00AC1DF4" w:rsidRDefault="00884101"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печь дымовая труба</w:t>
            </w:r>
          </w:p>
        </w:tc>
        <w:tc>
          <w:tcPr>
            <w:tcW w:w="993" w:type="dxa"/>
            <w:shd w:val="clear" w:color="auto" w:fill="auto"/>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0001</w:t>
            </w:r>
          </w:p>
        </w:tc>
        <w:tc>
          <w:tcPr>
            <w:tcW w:w="1417" w:type="dxa"/>
            <w:shd w:val="clear" w:color="auto" w:fill="auto"/>
            <w:noWrap/>
            <w:vAlign w:val="center"/>
            <w:hideMark/>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0,0002</w:t>
            </w:r>
          </w:p>
        </w:tc>
        <w:tc>
          <w:tcPr>
            <w:tcW w:w="1418" w:type="dxa"/>
            <w:shd w:val="clear" w:color="auto" w:fill="auto"/>
            <w:noWrap/>
            <w:vAlign w:val="center"/>
            <w:hideMark/>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0,006</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132AE1"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32AE1" w:rsidRPr="00AC1DF4" w:rsidTr="001C0E86">
        <w:trPr>
          <w:trHeight w:val="20"/>
          <w:jc w:val="center"/>
        </w:trPr>
        <w:tc>
          <w:tcPr>
            <w:tcW w:w="2835" w:type="dxa"/>
            <w:shd w:val="clear" w:color="auto" w:fill="auto"/>
            <w:vAlign w:val="center"/>
            <w:hideMark/>
          </w:tcPr>
          <w:p w:rsidR="00132AE1" w:rsidRPr="00AC1DF4" w:rsidRDefault="00132AE1"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Итого:</w:t>
            </w:r>
          </w:p>
        </w:tc>
        <w:tc>
          <w:tcPr>
            <w:tcW w:w="993" w:type="dxa"/>
            <w:shd w:val="clear" w:color="auto" w:fill="auto"/>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0,0002</w:t>
            </w:r>
          </w:p>
        </w:tc>
        <w:tc>
          <w:tcPr>
            <w:tcW w:w="1418"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0,006</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r>
      <w:tr w:rsidR="00132AE1" w:rsidRPr="00AC1DF4" w:rsidTr="001C0E86">
        <w:trPr>
          <w:trHeight w:val="20"/>
          <w:jc w:val="center"/>
        </w:trPr>
        <w:tc>
          <w:tcPr>
            <w:tcW w:w="2835" w:type="dxa"/>
            <w:shd w:val="clear" w:color="auto" w:fill="auto"/>
            <w:vAlign w:val="center"/>
            <w:hideMark/>
          </w:tcPr>
          <w:p w:rsidR="00132AE1" w:rsidRPr="00AC1DF4" w:rsidRDefault="00132AE1"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lastRenderedPageBreak/>
              <w:t>Всего по ЗВ:</w:t>
            </w:r>
          </w:p>
        </w:tc>
        <w:tc>
          <w:tcPr>
            <w:tcW w:w="993" w:type="dxa"/>
            <w:shd w:val="clear" w:color="auto" w:fill="auto"/>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0,0002</w:t>
            </w:r>
          </w:p>
        </w:tc>
        <w:tc>
          <w:tcPr>
            <w:tcW w:w="1418"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0,006</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132AE1"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0301, Азота (IV) диоксид (Азота диоксид) (4)</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 xml:space="preserve">О р г а н и з о в а н н ы е   и с т о ч н и к и </w:t>
            </w:r>
          </w:p>
        </w:tc>
      </w:tr>
      <w:tr w:rsidR="00AD4721" w:rsidRPr="00AC1DF4" w:rsidTr="000427B7">
        <w:trPr>
          <w:trHeight w:val="20"/>
          <w:jc w:val="center"/>
        </w:trPr>
        <w:tc>
          <w:tcPr>
            <w:tcW w:w="2835" w:type="dxa"/>
            <w:shd w:val="clear" w:color="auto" w:fill="auto"/>
            <w:vAlign w:val="center"/>
            <w:hideMark/>
          </w:tcPr>
          <w:p w:rsidR="00AD4721" w:rsidRPr="00AC1DF4" w:rsidRDefault="00AD4721" w:rsidP="00AD4721">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печь дымовая труба</w:t>
            </w:r>
          </w:p>
        </w:tc>
        <w:tc>
          <w:tcPr>
            <w:tcW w:w="993" w:type="dxa"/>
            <w:shd w:val="clear" w:color="auto" w:fill="auto"/>
            <w:vAlign w:val="center"/>
            <w:hideMark/>
          </w:tcPr>
          <w:p w:rsidR="00AD4721" w:rsidRPr="00AC1DF4" w:rsidRDefault="00AD4721" w:rsidP="00AD4721">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0001</w:t>
            </w:r>
          </w:p>
        </w:tc>
        <w:tc>
          <w:tcPr>
            <w:tcW w:w="1417" w:type="dxa"/>
            <w:shd w:val="clear" w:color="auto" w:fill="auto"/>
            <w:noWrap/>
            <w:vAlign w:val="center"/>
            <w:hideMark/>
          </w:tcPr>
          <w:p w:rsidR="00AD4721" w:rsidRPr="00AC1DF4" w:rsidRDefault="00AD4721" w:rsidP="00AD4721">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0,13372</w:t>
            </w:r>
          </w:p>
        </w:tc>
        <w:tc>
          <w:tcPr>
            <w:tcW w:w="1418" w:type="dxa"/>
            <w:shd w:val="clear" w:color="auto" w:fill="auto"/>
            <w:noWrap/>
            <w:vAlign w:val="center"/>
            <w:hideMark/>
          </w:tcPr>
          <w:p w:rsidR="00AD4721" w:rsidRPr="00AC1DF4" w:rsidRDefault="00AD4721" w:rsidP="00AD4721">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1,7397</w:t>
            </w:r>
          </w:p>
        </w:tc>
        <w:tc>
          <w:tcPr>
            <w:tcW w:w="1276" w:type="dxa"/>
            <w:shd w:val="clear" w:color="auto" w:fill="auto"/>
            <w:noWrap/>
          </w:tcPr>
          <w:p w:rsidR="00AD4721" w:rsidRPr="002525E7"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1.4608</w:t>
            </w:r>
          </w:p>
        </w:tc>
        <w:tc>
          <w:tcPr>
            <w:tcW w:w="1276" w:type="dxa"/>
            <w:shd w:val="clear" w:color="auto" w:fill="auto"/>
            <w:noWrap/>
          </w:tcPr>
          <w:p w:rsidR="00AD4721" w:rsidRPr="00412805"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lang w:val="en-US"/>
              </w:rPr>
              <w:t>1</w:t>
            </w:r>
            <w:r>
              <w:rPr>
                <w:rFonts w:ascii="Times New Roman" w:hAnsi="Times New Roman" w:cs="Times New Roman"/>
                <w:sz w:val="20"/>
                <w:szCs w:val="20"/>
              </w:rPr>
              <w:t>.</w:t>
            </w:r>
            <w:r>
              <w:rPr>
                <w:rFonts w:ascii="Times New Roman" w:hAnsi="Times New Roman" w:cs="Times New Roman"/>
                <w:sz w:val="20"/>
                <w:szCs w:val="20"/>
                <w:lang w:val="en-US"/>
              </w:rPr>
              <w:t>8179</w:t>
            </w:r>
          </w:p>
        </w:tc>
        <w:tc>
          <w:tcPr>
            <w:tcW w:w="1276" w:type="dxa"/>
            <w:shd w:val="clear" w:color="auto" w:fill="auto"/>
            <w:noWrap/>
          </w:tcPr>
          <w:p w:rsidR="00AD4721" w:rsidRPr="002525E7"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1.4608</w:t>
            </w:r>
          </w:p>
        </w:tc>
        <w:tc>
          <w:tcPr>
            <w:tcW w:w="1134" w:type="dxa"/>
            <w:shd w:val="clear" w:color="auto" w:fill="auto"/>
            <w:noWrap/>
          </w:tcPr>
          <w:p w:rsidR="00AD4721" w:rsidRPr="00412805"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lang w:val="en-US"/>
              </w:rPr>
              <w:t>1</w:t>
            </w:r>
            <w:r>
              <w:rPr>
                <w:rFonts w:ascii="Times New Roman" w:hAnsi="Times New Roman" w:cs="Times New Roman"/>
                <w:sz w:val="20"/>
                <w:szCs w:val="20"/>
              </w:rPr>
              <w:t>.</w:t>
            </w:r>
            <w:r>
              <w:rPr>
                <w:rFonts w:ascii="Times New Roman" w:hAnsi="Times New Roman" w:cs="Times New Roman"/>
                <w:sz w:val="20"/>
                <w:szCs w:val="20"/>
                <w:lang w:val="en-US"/>
              </w:rPr>
              <w:t>8179</w:t>
            </w:r>
          </w:p>
        </w:tc>
        <w:tc>
          <w:tcPr>
            <w:tcW w:w="1134" w:type="dxa"/>
            <w:shd w:val="clear" w:color="auto" w:fill="auto"/>
            <w:noWrap/>
          </w:tcPr>
          <w:p w:rsidR="00AD4721" w:rsidRPr="002525E7"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1.4608</w:t>
            </w:r>
          </w:p>
        </w:tc>
        <w:tc>
          <w:tcPr>
            <w:tcW w:w="1275" w:type="dxa"/>
            <w:shd w:val="clear" w:color="auto" w:fill="auto"/>
            <w:noWrap/>
          </w:tcPr>
          <w:p w:rsidR="00AD4721" w:rsidRPr="00412805"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lang w:val="en-US"/>
              </w:rPr>
              <w:t>1</w:t>
            </w:r>
            <w:r>
              <w:rPr>
                <w:rFonts w:ascii="Times New Roman" w:hAnsi="Times New Roman" w:cs="Times New Roman"/>
                <w:sz w:val="20"/>
                <w:szCs w:val="20"/>
              </w:rPr>
              <w:t>.</w:t>
            </w:r>
            <w:r>
              <w:rPr>
                <w:rFonts w:ascii="Times New Roman" w:hAnsi="Times New Roman" w:cs="Times New Roman"/>
                <w:sz w:val="20"/>
                <w:szCs w:val="20"/>
                <w:lang w:val="en-US"/>
              </w:rPr>
              <w:t>8179</w:t>
            </w:r>
          </w:p>
        </w:tc>
        <w:tc>
          <w:tcPr>
            <w:tcW w:w="1162" w:type="dxa"/>
            <w:shd w:val="clear" w:color="auto" w:fill="auto"/>
            <w:noWrap/>
            <w:vAlign w:val="center"/>
            <w:hideMark/>
          </w:tcPr>
          <w:p w:rsidR="00AD4721" w:rsidRPr="00AC1DF4" w:rsidRDefault="00AD4721" w:rsidP="00AD4721">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AD4721" w:rsidRPr="00AC1DF4" w:rsidTr="000427B7">
        <w:trPr>
          <w:trHeight w:val="20"/>
          <w:jc w:val="center"/>
        </w:trPr>
        <w:tc>
          <w:tcPr>
            <w:tcW w:w="2835" w:type="dxa"/>
            <w:shd w:val="clear" w:color="auto" w:fill="auto"/>
            <w:vAlign w:val="center"/>
            <w:hideMark/>
          </w:tcPr>
          <w:p w:rsidR="00AD4721" w:rsidRPr="00AC1DF4" w:rsidRDefault="00AD4721" w:rsidP="00AD4721">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Итого:</w:t>
            </w:r>
          </w:p>
        </w:tc>
        <w:tc>
          <w:tcPr>
            <w:tcW w:w="993" w:type="dxa"/>
            <w:shd w:val="clear" w:color="auto" w:fill="auto"/>
            <w:vAlign w:val="center"/>
            <w:hideMark/>
          </w:tcPr>
          <w:p w:rsidR="00AD4721" w:rsidRPr="00AC1DF4" w:rsidRDefault="00AD4721" w:rsidP="00AD4721">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AD4721" w:rsidRPr="00AC1DF4" w:rsidRDefault="00AD4721" w:rsidP="00AD4721">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0,13372</w:t>
            </w:r>
          </w:p>
        </w:tc>
        <w:tc>
          <w:tcPr>
            <w:tcW w:w="1418" w:type="dxa"/>
            <w:shd w:val="clear" w:color="auto" w:fill="auto"/>
            <w:noWrap/>
            <w:vAlign w:val="center"/>
          </w:tcPr>
          <w:p w:rsidR="00AD4721" w:rsidRPr="00AC1DF4" w:rsidRDefault="00AD4721" w:rsidP="00AD4721">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1,7397</w:t>
            </w:r>
          </w:p>
        </w:tc>
        <w:tc>
          <w:tcPr>
            <w:tcW w:w="1276" w:type="dxa"/>
            <w:shd w:val="clear" w:color="auto" w:fill="auto"/>
            <w:noWrap/>
          </w:tcPr>
          <w:p w:rsidR="00AD4721" w:rsidRPr="002525E7"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1.4608</w:t>
            </w:r>
          </w:p>
        </w:tc>
        <w:tc>
          <w:tcPr>
            <w:tcW w:w="1276" w:type="dxa"/>
            <w:shd w:val="clear" w:color="auto" w:fill="auto"/>
            <w:noWrap/>
          </w:tcPr>
          <w:p w:rsidR="00AD4721" w:rsidRPr="00412805"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lang w:val="en-US"/>
              </w:rPr>
              <w:t>1</w:t>
            </w:r>
            <w:r>
              <w:rPr>
                <w:rFonts w:ascii="Times New Roman" w:hAnsi="Times New Roman" w:cs="Times New Roman"/>
                <w:sz w:val="20"/>
                <w:szCs w:val="20"/>
              </w:rPr>
              <w:t>.</w:t>
            </w:r>
            <w:r>
              <w:rPr>
                <w:rFonts w:ascii="Times New Roman" w:hAnsi="Times New Roman" w:cs="Times New Roman"/>
                <w:sz w:val="20"/>
                <w:szCs w:val="20"/>
                <w:lang w:val="en-US"/>
              </w:rPr>
              <w:t>8179</w:t>
            </w:r>
          </w:p>
        </w:tc>
        <w:tc>
          <w:tcPr>
            <w:tcW w:w="1276" w:type="dxa"/>
            <w:shd w:val="clear" w:color="auto" w:fill="auto"/>
            <w:noWrap/>
          </w:tcPr>
          <w:p w:rsidR="00AD4721" w:rsidRPr="002525E7"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1.4608</w:t>
            </w:r>
          </w:p>
        </w:tc>
        <w:tc>
          <w:tcPr>
            <w:tcW w:w="1134" w:type="dxa"/>
            <w:shd w:val="clear" w:color="auto" w:fill="auto"/>
            <w:noWrap/>
          </w:tcPr>
          <w:p w:rsidR="00AD4721" w:rsidRPr="00412805"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lang w:val="en-US"/>
              </w:rPr>
              <w:t>1</w:t>
            </w:r>
            <w:r>
              <w:rPr>
                <w:rFonts w:ascii="Times New Roman" w:hAnsi="Times New Roman" w:cs="Times New Roman"/>
                <w:sz w:val="20"/>
                <w:szCs w:val="20"/>
              </w:rPr>
              <w:t>.</w:t>
            </w:r>
            <w:r>
              <w:rPr>
                <w:rFonts w:ascii="Times New Roman" w:hAnsi="Times New Roman" w:cs="Times New Roman"/>
                <w:sz w:val="20"/>
                <w:szCs w:val="20"/>
                <w:lang w:val="en-US"/>
              </w:rPr>
              <w:t>8179</w:t>
            </w:r>
          </w:p>
        </w:tc>
        <w:tc>
          <w:tcPr>
            <w:tcW w:w="1134" w:type="dxa"/>
            <w:shd w:val="clear" w:color="auto" w:fill="auto"/>
            <w:noWrap/>
          </w:tcPr>
          <w:p w:rsidR="00AD4721" w:rsidRPr="002525E7"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1.4608</w:t>
            </w:r>
          </w:p>
        </w:tc>
        <w:tc>
          <w:tcPr>
            <w:tcW w:w="1275" w:type="dxa"/>
            <w:shd w:val="clear" w:color="auto" w:fill="auto"/>
            <w:noWrap/>
          </w:tcPr>
          <w:p w:rsidR="00AD4721" w:rsidRPr="00412805"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lang w:val="en-US"/>
              </w:rPr>
              <w:t>1</w:t>
            </w:r>
            <w:r>
              <w:rPr>
                <w:rFonts w:ascii="Times New Roman" w:hAnsi="Times New Roman" w:cs="Times New Roman"/>
                <w:sz w:val="20"/>
                <w:szCs w:val="20"/>
              </w:rPr>
              <w:t>.</w:t>
            </w:r>
            <w:r>
              <w:rPr>
                <w:rFonts w:ascii="Times New Roman" w:hAnsi="Times New Roman" w:cs="Times New Roman"/>
                <w:sz w:val="20"/>
                <w:szCs w:val="20"/>
                <w:lang w:val="en-US"/>
              </w:rPr>
              <w:t>8179</w:t>
            </w:r>
          </w:p>
        </w:tc>
        <w:tc>
          <w:tcPr>
            <w:tcW w:w="1162" w:type="dxa"/>
            <w:shd w:val="clear" w:color="auto" w:fill="auto"/>
            <w:noWrap/>
            <w:vAlign w:val="center"/>
            <w:hideMark/>
          </w:tcPr>
          <w:p w:rsidR="00AD4721" w:rsidRPr="00AC1DF4" w:rsidRDefault="00AD4721" w:rsidP="00AD4721">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r>
      <w:tr w:rsidR="00AD4721" w:rsidRPr="00AC1DF4" w:rsidTr="000427B7">
        <w:trPr>
          <w:trHeight w:val="20"/>
          <w:jc w:val="center"/>
        </w:trPr>
        <w:tc>
          <w:tcPr>
            <w:tcW w:w="2835" w:type="dxa"/>
            <w:shd w:val="clear" w:color="auto" w:fill="auto"/>
            <w:vAlign w:val="center"/>
            <w:hideMark/>
          </w:tcPr>
          <w:p w:rsidR="00AD4721" w:rsidRPr="00AC1DF4" w:rsidRDefault="00AD4721" w:rsidP="00AD4721">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Всего по ЗВ:</w:t>
            </w:r>
          </w:p>
        </w:tc>
        <w:tc>
          <w:tcPr>
            <w:tcW w:w="993" w:type="dxa"/>
            <w:shd w:val="clear" w:color="auto" w:fill="auto"/>
            <w:vAlign w:val="center"/>
            <w:hideMark/>
          </w:tcPr>
          <w:p w:rsidR="00AD4721" w:rsidRPr="00AC1DF4" w:rsidRDefault="00AD4721" w:rsidP="00AD4721">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AD4721" w:rsidRPr="00AC1DF4" w:rsidRDefault="00AD4721" w:rsidP="00AD4721">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0,13372</w:t>
            </w:r>
          </w:p>
        </w:tc>
        <w:tc>
          <w:tcPr>
            <w:tcW w:w="1418" w:type="dxa"/>
            <w:shd w:val="clear" w:color="auto" w:fill="auto"/>
            <w:noWrap/>
            <w:vAlign w:val="center"/>
          </w:tcPr>
          <w:p w:rsidR="00AD4721" w:rsidRPr="00AC1DF4" w:rsidRDefault="00AD4721" w:rsidP="00AD4721">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1,7397</w:t>
            </w:r>
          </w:p>
        </w:tc>
        <w:tc>
          <w:tcPr>
            <w:tcW w:w="1276" w:type="dxa"/>
            <w:shd w:val="clear" w:color="auto" w:fill="auto"/>
            <w:noWrap/>
          </w:tcPr>
          <w:p w:rsidR="00AD4721" w:rsidRPr="002525E7"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1.4608</w:t>
            </w:r>
          </w:p>
        </w:tc>
        <w:tc>
          <w:tcPr>
            <w:tcW w:w="1276" w:type="dxa"/>
            <w:shd w:val="clear" w:color="auto" w:fill="auto"/>
            <w:noWrap/>
          </w:tcPr>
          <w:p w:rsidR="00AD4721" w:rsidRPr="00412805"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lang w:val="en-US"/>
              </w:rPr>
              <w:t>1</w:t>
            </w:r>
            <w:r>
              <w:rPr>
                <w:rFonts w:ascii="Times New Roman" w:hAnsi="Times New Roman" w:cs="Times New Roman"/>
                <w:sz w:val="20"/>
                <w:szCs w:val="20"/>
              </w:rPr>
              <w:t>.</w:t>
            </w:r>
            <w:r>
              <w:rPr>
                <w:rFonts w:ascii="Times New Roman" w:hAnsi="Times New Roman" w:cs="Times New Roman"/>
                <w:sz w:val="20"/>
                <w:szCs w:val="20"/>
                <w:lang w:val="en-US"/>
              </w:rPr>
              <w:t>8179</w:t>
            </w:r>
          </w:p>
        </w:tc>
        <w:tc>
          <w:tcPr>
            <w:tcW w:w="1276" w:type="dxa"/>
            <w:shd w:val="clear" w:color="auto" w:fill="auto"/>
            <w:noWrap/>
          </w:tcPr>
          <w:p w:rsidR="00AD4721" w:rsidRPr="002525E7"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1.4608</w:t>
            </w:r>
          </w:p>
        </w:tc>
        <w:tc>
          <w:tcPr>
            <w:tcW w:w="1134" w:type="dxa"/>
            <w:shd w:val="clear" w:color="auto" w:fill="auto"/>
            <w:noWrap/>
          </w:tcPr>
          <w:p w:rsidR="00AD4721" w:rsidRPr="00412805"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lang w:val="en-US"/>
              </w:rPr>
              <w:t>1</w:t>
            </w:r>
            <w:r>
              <w:rPr>
                <w:rFonts w:ascii="Times New Roman" w:hAnsi="Times New Roman" w:cs="Times New Roman"/>
                <w:sz w:val="20"/>
                <w:szCs w:val="20"/>
              </w:rPr>
              <w:t>.</w:t>
            </w:r>
            <w:r>
              <w:rPr>
                <w:rFonts w:ascii="Times New Roman" w:hAnsi="Times New Roman" w:cs="Times New Roman"/>
                <w:sz w:val="20"/>
                <w:szCs w:val="20"/>
                <w:lang w:val="en-US"/>
              </w:rPr>
              <w:t>8179</w:t>
            </w:r>
          </w:p>
        </w:tc>
        <w:tc>
          <w:tcPr>
            <w:tcW w:w="1134" w:type="dxa"/>
            <w:shd w:val="clear" w:color="auto" w:fill="auto"/>
            <w:noWrap/>
          </w:tcPr>
          <w:p w:rsidR="00AD4721" w:rsidRPr="002525E7"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1.4608</w:t>
            </w:r>
          </w:p>
        </w:tc>
        <w:tc>
          <w:tcPr>
            <w:tcW w:w="1275" w:type="dxa"/>
            <w:shd w:val="clear" w:color="auto" w:fill="auto"/>
            <w:noWrap/>
          </w:tcPr>
          <w:p w:rsidR="00AD4721" w:rsidRPr="00412805"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lang w:val="en-US"/>
              </w:rPr>
              <w:t>1</w:t>
            </w:r>
            <w:r>
              <w:rPr>
                <w:rFonts w:ascii="Times New Roman" w:hAnsi="Times New Roman" w:cs="Times New Roman"/>
                <w:sz w:val="20"/>
                <w:szCs w:val="20"/>
              </w:rPr>
              <w:t>.</w:t>
            </w:r>
            <w:r>
              <w:rPr>
                <w:rFonts w:ascii="Times New Roman" w:hAnsi="Times New Roman" w:cs="Times New Roman"/>
                <w:sz w:val="20"/>
                <w:szCs w:val="20"/>
                <w:lang w:val="en-US"/>
              </w:rPr>
              <w:t>8179</w:t>
            </w:r>
          </w:p>
        </w:tc>
        <w:tc>
          <w:tcPr>
            <w:tcW w:w="1162" w:type="dxa"/>
            <w:shd w:val="clear" w:color="auto" w:fill="auto"/>
            <w:noWrap/>
            <w:vAlign w:val="center"/>
            <w:hideMark/>
          </w:tcPr>
          <w:p w:rsidR="00AD4721" w:rsidRPr="00AC1DF4" w:rsidRDefault="00AD4721" w:rsidP="00AD4721">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0304, Азот (II) оксид (Азота оксид) (6)</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 xml:space="preserve">О р г а н и з о в а н н ы е   и с т о ч н и к и </w:t>
            </w:r>
          </w:p>
        </w:tc>
      </w:tr>
      <w:tr w:rsidR="00AD4721" w:rsidRPr="00AC1DF4" w:rsidTr="000427B7">
        <w:trPr>
          <w:trHeight w:val="20"/>
          <w:jc w:val="center"/>
        </w:trPr>
        <w:tc>
          <w:tcPr>
            <w:tcW w:w="2835" w:type="dxa"/>
            <w:shd w:val="clear" w:color="auto" w:fill="auto"/>
            <w:vAlign w:val="center"/>
            <w:hideMark/>
          </w:tcPr>
          <w:p w:rsidR="00AD4721" w:rsidRPr="00AC1DF4" w:rsidRDefault="00AD4721" w:rsidP="00AD4721">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печь дымовая труба</w:t>
            </w:r>
          </w:p>
        </w:tc>
        <w:tc>
          <w:tcPr>
            <w:tcW w:w="993" w:type="dxa"/>
            <w:shd w:val="clear" w:color="auto" w:fill="auto"/>
            <w:vAlign w:val="center"/>
            <w:hideMark/>
          </w:tcPr>
          <w:p w:rsidR="00AD4721" w:rsidRPr="00AC1DF4" w:rsidRDefault="00AD4721" w:rsidP="00AD4721">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0001</w:t>
            </w:r>
          </w:p>
        </w:tc>
        <w:tc>
          <w:tcPr>
            <w:tcW w:w="1417" w:type="dxa"/>
            <w:shd w:val="clear" w:color="auto" w:fill="auto"/>
            <w:noWrap/>
            <w:vAlign w:val="center"/>
            <w:hideMark/>
          </w:tcPr>
          <w:p w:rsidR="00AD4721" w:rsidRPr="00AC1DF4" w:rsidRDefault="00AD4721" w:rsidP="00AD4721">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0,019403</w:t>
            </w:r>
          </w:p>
        </w:tc>
        <w:tc>
          <w:tcPr>
            <w:tcW w:w="1418" w:type="dxa"/>
            <w:shd w:val="clear" w:color="auto" w:fill="auto"/>
            <w:noWrap/>
            <w:vAlign w:val="center"/>
            <w:hideMark/>
          </w:tcPr>
          <w:p w:rsidR="00AD4721" w:rsidRPr="00AC1DF4" w:rsidRDefault="00AD4721" w:rsidP="00AD4721">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0,2833</w:t>
            </w:r>
          </w:p>
        </w:tc>
        <w:tc>
          <w:tcPr>
            <w:tcW w:w="1276" w:type="dxa"/>
            <w:shd w:val="clear" w:color="auto" w:fill="auto"/>
            <w:noWrap/>
          </w:tcPr>
          <w:p w:rsidR="00AD4721" w:rsidRPr="002525E7"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0.2373</w:t>
            </w:r>
          </w:p>
        </w:tc>
        <w:tc>
          <w:tcPr>
            <w:tcW w:w="1276" w:type="dxa"/>
            <w:shd w:val="clear" w:color="auto" w:fill="auto"/>
            <w:noWrap/>
          </w:tcPr>
          <w:p w:rsidR="00AD4721"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0.2954</w:t>
            </w:r>
          </w:p>
        </w:tc>
        <w:tc>
          <w:tcPr>
            <w:tcW w:w="1276" w:type="dxa"/>
            <w:shd w:val="clear" w:color="auto" w:fill="auto"/>
            <w:noWrap/>
          </w:tcPr>
          <w:p w:rsidR="00AD4721" w:rsidRPr="002525E7"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0.2373</w:t>
            </w:r>
          </w:p>
        </w:tc>
        <w:tc>
          <w:tcPr>
            <w:tcW w:w="1134" w:type="dxa"/>
            <w:shd w:val="clear" w:color="auto" w:fill="auto"/>
            <w:noWrap/>
          </w:tcPr>
          <w:p w:rsidR="00AD4721"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0.2954</w:t>
            </w:r>
          </w:p>
        </w:tc>
        <w:tc>
          <w:tcPr>
            <w:tcW w:w="1134" w:type="dxa"/>
            <w:shd w:val="clear" w:color="auto" w:fill="auto"/>
            <w:noWrap/>
          </w:tcPr>
          <w:p w:rsidR="00AD4721" w:rsidRPr="002525E7"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0.2373</w:t>
            </w:r>
          </w:p>
        </w:tc>
        <w:tc>
          <w:tcPr>
            <w:tcW w:w="1275" w:type="dxa"/>
            <w:shd w:val="clear" w:color="auto" w:fill="auto"/>
            <w:noWrap/>
          </w:tcPr>
          <w:p w:rsidR="00AD4721"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0.2954</w:t>
            </w:r>
          </w:p>
        </w:tc>
        <w:tc>
          <w:tcPr>
            <w:tcW w:w="1162" w:type="dxa"/>
            <w:shd w:val="clear" w:color="auto" w:fill="auto"/>
            <w:noWrap/>
            <w:vAlign w:val="center"/>
            <w:hideMark/>
          </w:tcPr>
          <w:p w:rsidR="00AD4721" w:rsidRPr="00AC1DF4" w:rsidRDefault="00AD4721" w:rsidP="00AD4721">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AD4721" w:rsidRPr="00AC1DF4" w:rsidTr="000427B7">
        <w:trPr>
          <w:trHeight w:val="20"/>
          <w:jc w:val="center"/>
        </w:trPr>
        <w:tc>
          <w:tcPr>
            <w:tcW w:w="2835" w:type="dxa"/>
            <w:shd w:val="clear" w:color="auto" w:fill="auto"/>
            <w:vAlign w:val="center"/>
            <w:hideMark/>
          </w:tcPr>
          <w:p w:rsidR="00AD4721" w:rsidRPr="00AC1DF4" w:rsidRDefault="00AD4721" w:rsidP="00AD4721">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Итого:</w:t>
            </w:r>
          </w:p>
        </w:tc>
        <w:tc>
          <w:tcPr>
            <w:tcW w:w="993" w:type="dxa"/>
            <w:shd w:val="clear" w:color="auto" w:fill="auto"/>
            <w:vAlign w:val="center"/>
            <w:hideMark/>
          </w:tcPr>
          <w:p w:rsidR="00AD4721" w:rsidRPr="00AC1DF4" w:rsidRDefault="00AD4721" w:rsidP="00AD4721">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AD4721" w:rsidRPr="00AC1DF4" w:rsidRDefault="00AD4721" w:rsidP="00AD4721">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0,019403</w:t>
            </w:r>
          </w:p>
        </w:tc>
        <w:tc>
          <w:tcPr>
            <w:tcW w:w="1418" w:type="dxa"/>
            <w:shd w:val="clear" w:color="auto" w:fill="auto"/>
            <w:noWrap/>
            <w:vAlign w:val="center"/>
          </w:tcPr>
          <w:p w:rsidR="00AD4721" w:rsidRPr="00AC1DF4" w:rsidRDefault="00AD4721" w:rsidP="00AD4721">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0,2833</w:t>
            </w:r>
          </w:p>
        </w:tc>
        <w:tc>
          <w:tcPr>
            <w:tcW w:w="1276" w:type="dxa"/>
            <w:shd w:val="clear" w:color="auto" w:fill="auto"/>
            <w:noWrap/>
          </w:tcPr>
          <w:p w:rsidR="00AD4721" w:rsidRPr="002525E7"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0.2373</w:t>
            </w:r>
          </w:p>
        </w:tc>
        <w:tc>
          <w:tcPr>
            <w:tcW w:w="1276" w:type="dxa"/>
            <w:shd w:val="clear" w:color="auto" w:fill="auto"/>
            <w:noWrap/>
          </w:tcPr>
          <w:p w:rsidR="00AD4721"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0.2954</w:t>
            </w:r>
          </w:p>
        </w:tc>
        <w:tc>
          <w:tcPr>
            <w:tcW w:w="1276" w:type="dxa"/>
            <w:shd w:val="clear" w:color="auto" w:fill="auto"/>
            <w:noWrap/>
          </w:tcPr>
          <w:p w:rsidR="00AD4721" w:rsidRPr="002525E7"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0.2373</w:t>
            </w:r>
          </w:p>
        </w:tc>
        <w:tc>
          <w:tcPr>
            <w:tcW w:w="1134" w:type="dxa"/>
            <w:shd w:val="clear" w:color="auto" w:fill="auto"/>
            <w:noWrap/>
          </w:tcPr>
          <w:p w:rsidR="00AD4721"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0.2954</w:t>
            </w:r>
          </w:p>
        </w:tc>
        <w:tc>
          <w:tcPr>
            <w:tcW w:w="1134" w:type="dxa"/>
            <w:shd w:val="clear" w:color="auto" w:fill="auto"/>
            <w:noWrap/>
          </w:tcPr>
          <w:p w:rsidR="00AD4721" w:rsidRPr="002525E7"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0.2373</w:t>
            </w:r>
          </w:p>
        </w:tc>
        <w:tc>
          <w:tcPr>
            <w:tcW w:w="1275" w:type="dxa"/>
            <w:shd w:val="clear" w:color="auto" w:fill="auto"/>
            <w:noWrap/>
          </w:tcPr>
          <w:p w:rsidR="00AD4721"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0.2954</w:t>
            </w:r>
          </w:p>
        </w:tc>
        <w:tc>
          <w:tcPr>
            <w:tcW w:w="1162" w:type="dxa"/>
            <w:shd w:val="clear" w:color="auto" w:fill="auto"/>
            <w:noWrap/>
            <w:vAlign w:val="center"/>
            <w:hideMark/>
          </w:tcPr>
          <w:p w:rsidR="00AD4721" w:rsidRPr="00AC1DF4" w:rsidRDefault="00AD4721" w:rsidP="00AD4721">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r>
      <w:tr w:rsidR="00AD4721" w:rsidRPr="00AC1DF4" w:rsidTr="000427B7">
        <w:trPr>
          <w:trHeight w:val="20"/>
          <w:jc w:val="center"/>
        </w:trPr>
        <w:tc>
          <w:tcPr>
            <w:tcW w:w="2835" w:type="dxa"/>
            <w:shd w:val="clear" w:color="auto" w:fill="auto"/>
            <w:vAlign w:val="center"/>
            <w:hideMark/>
          </w:tcPr>
          <w:p w:rsidR="00AD4721" w:rsidRPr="00AC1DF4" w:rsidRDefault="00AD4721" w:rsidP="00AD4721">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Всего по ЗВ:</w:t>
            </w:r>
          </w:p>
        </w:tc>
        <w:tc>
          <w:tcPr>
            <w:tcW w:w="993" w:type="dxa"/>
            <w:shd w:val="clear" w:color="auto" w:fill="auto"/>
            <w:vAlign w:val="center"/>
            <w:hideMark/>
          </w:tcPr>
          <w:p w:rsidR="00AD4721" w:rsidRPr="00AC1DF4" w:rsidRDefault="00AD4721" w:rsidP="00AD4721">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AD4721" w:rsidRPr="00AC1DF4" w:rsidRDefault="00AD4721" w:rsidP="00AD4721">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0,019403</w:t>
            </w:r>
          </w:p>
        </w:tc>
        <w:tc>
          <w:tcPr>
            <w:tcW w:w="1418" w:type="dxa"/>
            <w:shd w:val="clear" w:color="auto" w:fill="auto"/>
            <w:noWrap/>
            <w:vAlign w:val="center"/>
          </w:tcPr>
          <w:p w:rsidR="00AD4721" w:rsidRPr="00AC1DF4" w:rsidRDefault="00AD4721" w:rsidP="00AD4721">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0,2833</w:t>
            </w:r>
          </w:p>
        </w:tc>
        <w:tc>
          <w:tcPr>
            <w:tcW w:w="1276" w:type="dxa"/>
            <w:shd w:val="clear" w:color="auto" w:fill="auto"/>
            <w:noWrap/>
          </w:tcPr>
          <w:p w:rsidR="00AD4721" w:rsidRPr="002525E7"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0.2373</w:t>
            </w:r>
          </w:p>
        </w:tc>
        <w:tc>
          <w:tcPr>
            <w:tcW w:w="1276" w:type="dxa"/>
            <w:shd w:val="clear" w:color="auto" w:fill="auto"/>
            <w:noWrap/>
          </w:tcPr>
          <w:p w:rsidR="00AD4721"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0.2954</w:t>
            </w:r>
          </w:p>
        </w:tc>
        <w:tc>
          <w:tcPr>
            <w:tcW w:w="1276" w:type="dxa"/>
            <w:shd w:val="clear" w:color="auto" w:fill="auto"/>
            <w:noWrap/>
          </w:tcPr>
          <w:p w:rsidR="00AD4721" w:rsidRPr="002525E7"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0.2373</w:t>
            </w:r>
          </w:p>
        </w:tc>
        <w:tc>
          <w:tcPr>
            <w:tcW w:w="1134" w:type="dxa"/>
            <w:shd w:val="clear" w:color="auto" w:fill="auto"/>
            <w:noWrap/>
          </w:tcPr>
          <w:p w:rsidR="00AD4721"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0.2954</w:t>
            </w:r>
          </w:p>
        </w:tc>
        <w:tc>
          <w:tcPr>
            <w:tcW w:w="1134" w:type="dxa"/>
            <w:shd w:val="clear" w:color="auto" w:fill="auto"/>
            <w:noWrap/>
          </w:tcPr>
          <w:p w:rsidR="00AD4721" w:rsidRPr="002525E7"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0.2373</w:t>
            </w:r>
          </w:p>
        </w:tc>
        <w:tc>
          <w:tcPr>
            <w:tcW w:w="1275" w:type="dxa"/>
            <w:shd w:val="clear" w:color="auto" w:fill="auto"/>
            <w:noWrap/>
          </w:tcPr>
          <w:p w:rsidR="00AD4721" w:rsidRDefault="00AD4721" w:rsidP="00AD4721">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0.2954</w:t>
            </w:r>
          </w:p>
        </w:tc>
        <w:tc>
          <w:tcPr>
            <w:tcW w:w="1162" w:type="dxa"/>
            <w:shd w:val="clear" w:color="auto" w:fill="auto"/>
            <w:noWrap/>
            <w:vAlign w:val="center"/>
            <w:hideMark/>
          </w:tcPr>
          <w:p w:rsidR="00AD4721" w:rsidRPr="00AC1DF4" w:rsidRDefault="00AD4721" w:rsidP="00AD4721">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0316, Гидрохлорид (Соляная кислота, Водород хлорид) (163)</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 xml:space="preserve">О р г а н и з о в а н н ы е   и с т о ч н и к и </w:t>
            </w:r>
          </w:p>
        </w:tc>
      </w:tr>
      <w:tr w:rsidR="00E569E6" w:rsidRPr="00AC1DF4" w:rsidTr="000427B7">
        <w:trPr>
          <w:trHeight w:val="20"/>
          <w:jc w:val="center"/>
        </w:trPr>
        <w:tc>
          <w:tcPr>
            <w:tcW w:w="2835" w:type="dxa"/>
            <w:shd w:val="clear" w:color="auto" w:fill="auto"/>
            <w:vAlign w:val="center"/>
            <w:hideMark/>
          </w:tcPr>
          <w:p w:rsidR="00E569E6" w:rsidRPr="00AC1DF4" w:rsidRDefault="00E569E6" w:rsidP="00E569E6">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печь дымовая труба</w:t>
            </w:r>
          </w:p>
        </w:tc>
        <w:tc>
          <w:tcPr>
            <w:tcW w:w="993" w:type="dxa"/>
            <w:shd w:val="clear" w:color="auto" w:fill="auto"/>
            <w:vAlign w:val="center"/>
            <w:hideMark/>
          </w:tcPr>
          <w:p w:rsidR="00E569E6" w:rsidRPr="00AC1DF4" w:rsidRDefault="00E569E6" w:rsidP="00E569E6">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0001</w:t>
            </w:r>
          </w:p>
        </w:tc>
        <w:tc>
          <w:tcPr>
            <w:tcW w:w="1417" w:type="dxa"/>
            <w:shd w:val="clear" w:color="auto" w:fill="auto"/>
            <w:noWrap/>
            <w:vAlign w:val="center"/>
            <w:hideMark/>
          </w:tcPr>
          <w:p w:rsidR="00E569E6" w:rsidRPr="00AC1DF4" w:rsidRDefault="00E569E6" w:rsidP="00E569E6">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0,005</w:t>
            </w:r>
          </w:p>
        </w:tc>
        <w:tc>
          <w:tcPr>
            <w:tcW w:w="1418" w:type="dxa"/>
            <w:shd w:val="clear" w:color="auto" w:fill="auto"/>
            <w:noWrap/>
            <w:vAlign w:val="center"/>
            <w:hideMark/>
          </w:tcPr>
          <w:p w:rsidR="00E569E6" w:rsidRPr="00AC1DF4" w:rsidRDefault="00E569E6" w:rsidP="00E569E6">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0,135</w:t>
            </w:r>
          </w:p>
        </w:tc>
        <w:tc>
          <w:tcPr>
            <w:tcW w:w="1276" w:type="dxa"/>
            <w:shd w:val="clear" w:color="auto" w:fill="auto"/>
            <w:noWrap/>
          </w:tcPr>
          <w:p w:rsidR="00E569E6" w:rsidRPr="002525E7" w:rsidRDefault="00E569E6" w:rsidP="00E569E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0.0048</w:t>
            </w:r>
          </w:p>
        </w:tc>
        <w:tc>
          <w:tcPr>
            <w:tcW w:w="1276" w:type="dxa"/>
            <w:shd w:val="clear" w:color="auto" w:fill="auto"/>
            <w:noWrap/>
          </w:tcPr>
          <w:p w:rsidR="00E569E6" w:rsidRDefault="00E569E6" w:rsidP="00E569E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0.1175</w:t>
            </w:r>
          </w:p>
        </w:tc>
        <w:tc>
          <w:tcPr>
            <w:tcW w:w="1276" w:type="dxa"/>
            <w:shd w:val="clear" w:color="auto" w:fill="auto"/>
            <w:noWrap/>
          </w:tcPr>
          <w:p w:rsidR="00E569E6" w:rsidRPr="002525E7" w:rsidRDefault="00E569E6" w:rsidP="00E569E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0.0048</w:t>
            </w:r>
          </w:p>
        </w:tc>
        <w:tc>
          <w:tcPr>
            <w:tcW w:w="1134" w:type="dxa"/>
            <w:shd w:val="clear" w:color="auto" w:fill="auto"/>
            <w:noWrap/>
          </w:tcPr>
          <w:p w:rsidR="00E569E6" w:rsidRDefault="00E569E6" w:rsidP="00E569E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0.1175</w:t>
            </w:r>
          </w:p>
        </w:tc>
        <w:tc>
          <w:tcPr>
            <w:tcW w:w="1134" w:type="dxa"/>
            <w:shd w:val="clear" w:color="auto" w:fill="auto"/>
            <w:noWrap/>
          </w:tcPr>
          <w:p w:rsidR="00E569E6" w:rsidRPr="002525E7" w:rsidRDefault="00E569E6" w:rsidP="00E569E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0.0048</w:t>
            </w:r>
          </w:p>
        </w:tc>
        <w:tc>
          <w:tcPr>
            <w:tcW w:w="1275" w:type="dxa"/>
            <w:shd w:val="clear" w:color="auto" w:fill="auto"/>
            <w:noWrap/>
          </w:tcPr>
          <w:p w:rsidR="00E569E6" w:rsidRDefault="00E569E6" w:rsidP="00E569E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0.1175</w:t>
            </w:r>
          </w:p>
        </w:tc>
        <w:tc>
          <w:tcPr>
            <w:tcW w:w="1162" w:type="dxa"/>
            <w:shd w:val="clear" w:color="auto" w:fill="auto"/>
            <w:noWrap/>
            <w:vAlign w:val="center"/>
            <w:hideMark/>
          </w:tcPr>
          <w:p w:rsidR="00E569E6" w:rsidRPr="00AC1DF4" w:rsidRDefault="00E569E6" w:rsidP="00E569E6">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E569E6" w:rsidRPr="00AC1DF4" w:rsidTr="000427B7">
        <w:trPr>
          <w:trHeight w:val="20"/>
          <w:jc w:val="center"/>
        </w:trPr>
        <w:tc>
          <w:tcPr>
            <w:tcW w:w="2835" w:type="dxa"/>
            <w:shd w:val="clear" w:color="auto" w:fill="auto"/>
            <w:vAlign w:val="center"/>
            <w:hideMark/>
          </w:tcPr>
          <w:p w:rsidR="00E569E6" w:rsidRPr="00AC1DF4" w:rsidRDefault="00E569E6" w:rsidP="00E569E6">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Итого:</w:t>
            </w:r>
          </w:p>
        </w:tc>
        <w:tc>
          <w:tcPr>
            <w:tcW w:w="993" w:type="dxa"/>
            <w:shd w:val="clear" w:color="auto" w:fill="auto"/>
            <w:vAlign w:val="center"/>
            <w:hideMark/>
          </w:tcPr>
          <w:p w:rsidR="00E569E6" w:rsidRPr="00AC1DF4" w:rsidRDefault="00E569E6" w:rsidP="00E569E6">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E569E6" w:rsidRPr="00AC1DF4" w:rsidRDefault="00E569E6" w:rsidP="00E569E6">
            <w:pPr>
              <w:spacing w:after="0" w:line="240" w:lineRule="auto"/>
              <w:jc w:val="right"/>
              <w:rPr>
                <w:rFonts w:ascii="Times New Roman" w:eastAsia="Times New Roman" w:hAnsi="Times New Roman" w:cs="Times New Roman"/>
                <w:bCs/>
                <w:sz w:val="20"/>
                <w:szCs w:val="20"/>
              </w:rPr>
            </w:pPr>
          </w:p>
        </w:tc>
        <w:tc>
          <w:tcPr>
            <w:tcW w:w="1418" w:type="dxa"/>
            <w:shd w:val="clear" w:color="auto" w:fill="auto"/>
            <w:noWrap/>
            <w:vAlign w:val="center"/>
          </w:tcPr>
          <w:p w:rsidR="00E569E6" w:rsidRPr="00AC1DF4" w:rsidRDefault="00E569E6" w:rsidP="00E569E6">
            <w:pPr>
              <w:spacing w:after="0" w:line="240" w:lineRule="auto"/>
              <w:jc w:val="right"/>
              <w:rPr>
                <w:rFonts w:ascii="Times New Roman" w:eastAsia="Times New Roman" w:hAnsi="Times New Roman" w:cs="Times New Roman"/>
                <w:bCs/>
                <w:sz w:val="20"/>
                <w:szCs w:val="20"/>
              </w:rPr>
            </w:pPr>
          </w:p>
        </w:tc>
        <w:tc>
          <w:tcPr>
            <w:tcW w:w="1276" w:type="dxa"/>
            <w:shd w:val="clear" w:color="auto" w:fill="auto"/>
            <w:noWrap/>
          </w:tcPr>
          <w:p w:rsidR="00E569E6" w:rsidRPr="002525E7" w:rsidRDefault="00E569E6" w:rsidP="00E569E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0.0048</w:t>
            </w:r>
          </w:p>
        </w:tc>
        <w:tc>
          <w:tcPr>
            <w:tcW w:w="1276" w:type="dxa"/>
            <w:shd w:val="clear" w:color="auto" w:fill="auto"/>
            <w:noWrap/>
          </w:tcPr>
          <w:p w:rsidR="00E569E6" w:rsidRDefault="00E569E6" w:rsidP="00E569E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0.1175</w:t>
            </w:r>
          </w:p>
        </w:tc>
        <w:tc>
          <w:tcPr>
            <w:tcW w:w="1276" w:type="dxa"/>
            <w:shd w:val="clear" w:color="auto" w:fill="auto"/>
            <w:noWrap/>
          </w:tcPr>
          <w:p w:rsidR="00E569E6" w:rsidRPr="002525E7" w:rsidRDefault="00E569E6" w:rsidP="00E569E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0.0048</w:t>
            </w:r>
          </w:p>
        </w:tc>
        <w:tc>
          <w:tcPr>
            <w:tcW w:w="1134" w:type="dxa"/>
            <w:shd w:val="clear" w:color="auto" w:fill="auto"/>
            <w:noWrap/>
          </w:tcPr>
          <w:p w:rsidR="00E569E6" w:rsidRDefault="00E569E6" w:rsidP="00E569E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0.1175</w:t>
            </w:r>
          </w:p>
        </w:tc>
        <w:tc>
          <w:tcPr>
            <w:tcW w:w="1134" w:type="dxa"/>
            <w:shd w:val="clear" w:color="auto" w:fill="auto"/>
            <w:noWrap/>
          </w:tcPr>
          <w:p w:rsidR="00E569E6" w:rsidRPr="002525E7" w:rsidRDefault="00E569E6" w:rsidP="00E569E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0.0048</w:t>
            </w:r>
          </w:p>
        </w:tc>
        <w:tc>
          <w:tcPr>
            <w:tcW w:w="1275" w:type="dxa"/>
            <w:shd w:val="clear" w:color="auto" w:fill="auto"/>
            <w:noWrap/>
          </w:tcPr>
          <w:p w:rsidR="00E569E6" w:rsidRDefault="00E569E6" w:rsidP="00E569E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0.1175</w:t>
            </w:r>
          </w:p>
        </w:tc>
        <w:tc>
          <w:tcPr>
            <w:tcW w:w="1162" w:type="dxa"/>
            <w:shd w:val="clear" w:color="auto" w:fill="auto"/>
            <w:noWrap/>
            <w:vAlign w:val="center"/>
            <w:hideMark/>
          </w:tcPr>
          <w:p w:rsidR="00E569E6" w:rsidRPr="00AC1DF4" w:rsidRDefault="00E569E6" w:rsidP="00E569E6">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r>
      <w:tr w:rsidR="00E569E6" w:rsidRPr="00AC1DF4" w:rsidTr="000427B7">
        <w:trPr>
          <w:trHeight w:val="20"/>
          <w:jc w:val="center"/>
        </w:trPr>
        <w:tc>
          <w:tcPr>
            <w:tcW w:w="2835" w:type="dxa"/>
            <w:shd w:val="clear" w:color="auto" w:fill="auto"/>
            <w:vAlign w:val="center"/>
            <w:hideMark/>
          </w:tcPr>
          <w:p w:rsidR="00E569E6" w:rsidRPr="00AC1DF4" w:rsidRDefault="00E569E6" w:rsidP="00E569E6">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Всего по ЗВ:</w:t>
            </w:r>
          </w:p>
        </w:tc>
        <w:tc>
          <w:tcPr>
            <w:tcW w:w="993" w:type="dxa"/>
            <w:shd w:val="clear" w:color="auto" w:fill="auto"/>
            <w:vAlign w:val="center"/>
            <w:hideMark/>
          </w:tcPr>
          <w:p w:rsidR="00E569E6" w:rsidRPr="00AC1DF4" w:rsidRDefault="00E569E6" w:rsidP="00E569E6">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E569E6" w:rsidRPr="00AC1DF4" w:rsidRDefault="00E569E6" w:rsidP="00E569E6">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0,005</w:t>
            </w:r>
          </w:p>
        </w:tc>
        <w:tc>
          <w:tcPr>
            <w:tcW w:w="1418" w:type="dxa"/>
            <w:shd w:val="clear" w:color="auto" w:fill="auto"/>
            <w:noWrap/>
            <w:vAlign w:val="center"/>
          </w:tcPr>
          <w:p w:rsidR="00E569E6" w:rsidRPr="00AC1DF4" w:rsidRDefault="00E569E6" w:rsidP="00E569E6">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0,135</w:t>
            </w:r>
          </w:p>
        </w:tc>
        <w:tc>
          <w:tcPr>
            <w:tcW w:w="1276" w:type="dxa"/>
            <w:shd w:val="clear" w:color="auto" w:fill="auto"/>
            <w:noWrap/>
          </w:tcPr>
          <w:p w:rsidR="00E569E6" w:rsidRPr="002525E7" w:rsidRDefault="00E569E6" w:rsidP="00E569E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0.0048</w:t>
            </w:r>
          </w:p>
        </w:tc>
        <w:tc>
          <w:tcPr>
            <w:tcW w:w="1276" w:type="dxa"/>
            <w:shd w:val="clear" w:color="auto" w:fill="auto"/>
            <w:noWrap/>
          </w:tcPr>
          <w:p w:rsidR="00E569E6" w:rsidRDefault="00E569E6" w:rsidP="00E569E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0.1175</w:t>
            </w:r>
          </w:p>
        </w:tc>
        <w:tc>
          <w:tcPr>
            <w:tcW w:w="1276" w:type="dxa"/>
            <w:shd w:val="clear" w:color="auto" w:fill="auto"/>
            <w:noWrap/>
          </w:tcPr>
          <w:p w:rsidR="00E569E6" w:rsidRPr="002525E7" w:rsidRDefault="00E569E6" w:rsidP="00E569E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0.0048</w:t>
            </w:r>
          </w:p>
        </w:tc>
        <w:tc>
          <w:tcPr>
            <w:tcW w:w="1134" w:type="dxa"/>
            <w:shd w:val="clear" w:color="auto" w:fill="auto"/>
            <w:noWrap/>
          </w:tcPr>
          <w:p w:rsidR="00E569E6" w:rsidRDefault="00E569E6" w:rsidP="00E569E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0.1175</w:t>
            </w:r>
          </w:p>
        </w:tc>
        <w:tc>
          <w:tcPr>
            <w:tcW w:w="1134" w:type="dxa"/>
            <w:shd w:val="clear" w:color="auto" w:fill="auto"/>
            <w:noWrap/>
          </w:tcPr>
          <w:p w:rsidR="00E569E6" w:rsidRPr="002525E7" w:rsidRDefault="00E569E6" w:rsidP="00E569E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0.0048</w:t>
            </w:r>
          </w:p>
        </w:tc>
        <w:tc>
          <w:tcPr>
            <w:tcW w:w="1275" w:type="dxa"/>
            <w:shd w:val="clear" w:color="auto" w:fill="auto"/>
            <w:noWrap/>
          </w:tcPr>
          <w:p w:rsidR="00E569E6" w:rsidRDefault="00E569E6" w:rsidP="00E569E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0.1175</w:t>
            </w:r>
          </w:p>
        </w:tc>
        <w:tc>
          <w:tcPr>
            <w:tcW w:w="1162" w:type="dxa"/>
            <w:shd w:val="clear" w:color="auto" w:fill="auto"/>
            <w:noWrap/>
            <w:vAlign w:val="center"/>
            <w:hideMark/>
          </w:tcPr>
          <w:p w:rsidR="00E569E6" w:rsidRPr="00AC1DF4" w:rsidRDefault="00E569E6" w:rsidP="00E569E6">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0325, Мышьяк, неорганические соединения /в пересчете на мышьяк/ (406)</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 xml:space="preserve">О р г а н и з о в а н н ы е   и с т о ч н и к и </w:t>
            </w:r>
          </w:p>
        </w:tc>
      </w:tr>
      <w:tr w:rsidR="00132AE1" w:rsidRPr="00AC1DF4" w:rsidTr="001C0E86">
        <w:trPr>
          <w:trHeight w:val="20"/>
          <w:jc w:val="center"/>
        </w:trPr>
        <w:tc>
          <w:tcPr>
            <w:tcW w:w="2835" w:type="dxa"/>
            <w:shd w:val="clear" w:color="auto" w:fill="auto"/>
            <w:vAlign w:val="center"/>
            <w:hideMark/>
          </w:tcPr>
          <w:p w:rsidR="00132AE1" w:rsidRPr="00AC1DF4" w:rsidRDefault="00884101"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печь дымовая труба</w:t>
            </w:r>
          </w:p>
        </w:tc>
        <w:tc>
          <w:tcPr>
            <w:tcW w:w="993" w:type="dxa"/>
            <w:shd w:val="clear" w:color="auto" w:fill="auto"/>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0001</w:t>
            </w:r>
          </w:p>
        </w:tc>
        <w:tc>
          <w:tcPr>
            <w:tcW w:w="1417" w:type="dxa"/>
            <w:shd w:val="clear" w:color="auto" w:fill="auto"/>
            <w:noWrap/>
            <w:vAlign w:val="center"/>
            <w:hideMark/>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0,000014</w:t>
            </w:r>
          </w:p>
        </w:tc>
        <w:tc>
          <w:tcPr>
            <w:tcW w:w="1418" w:type="dxa"/>
            <w:shd w:val="clear" w:color="auto" w:fill="auto"/>
            <w:noWrap/>
            <w:vAlign w:val="center"/>
            <w:hideMark/>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0,0004</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132AE1"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32AE1" w:rsidRPr="00AC1DF4" w:rsidTr="001C0E86">
        <w:trPr>
          <w:trHeight w:val="20"/>
          <w:jc w:val="center"/>
        </w:trPr>
        <w:tc>
          <w:tcPr>
            <w:tcW w:w="2835" w:type="dxa"/>
            <w:shd w:val="clear" w:color="auto" w:fill="auto"/>
            <w:vAlign w:val="center"/>
            <w:hideMark/>
          </w:tcPr>
          <w:p w:rsidR="00132AE1" w:rsidRPr="00AC1DF4" w:rsidRDefault="00132AE1"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Итого:</w:t>
            </w:r>
          </w:p>
        </w:tc>
        <w:tc>
          <w:tcPr>
            <w:tcW w:w="993" w:type="dxa"/>
            <w:shd w:val="clear" w:color="auto" w:fill="auto"/>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0,000014</w:t>
            </w:r>
          </w:p>
        </w:tc>
        <w:tc>
          <w:tcPr>
            <w:tcW w:w="1418"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0,0004</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r>
      <w:tr w:rsidR="00132AE1" w:rsidRPr="00AC1DF4" w:rsidTr="001C0E86">
        <w:trPr>
          <w:trHeight w:val="20"/>
          <w:jc w:val="center"/>
        </w:trPr>
        <w:tc>
          <w:tcPr>
            <w:tcW w:w="2835" w:type="dxa"/>
            <w:shd w:val="clear" w:color="auto" w:fill="auto"/>
            <w:vAlign w:val="center"/>
            <w:hideMark/>
          </w:tcPr>
          <w:p w:rsidR="00132AE1" w:rsidRPr="00AC1DF4" w:rsidRDefault="00132AE1"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Всего по ЗВ:</w:t>
            </w:r>
          </w:p>
        </w:tc>
        <w:tc>
          <w:tcPr>
            <w:tcW w:w="993" w:type="dxa"/>
            <w:shd w:val="clear" w:color="auto" w:fill="auto"/>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0,000014</w:t>
            </w:r>
          </w:p>
        </w:tc>
        <w:tc>
          <w:tcPr>
            <w:tcW w:w="1418"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0,0004</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132AE1"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0328, Углерод (Сажа, Углерод черный) (583)</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 xml:space="preserve">О р г а н и з о в а н н ы е   и с т о ч н и к и </w:t>
            </w:r>
          </w:p>
        </w:tc>
      </w:tr>
      <w:tr w:rsidR="0049107F" w:rsidRPr="00AC1DF4" w:rsidTr="000427B7">
        <w:trPr>
          <w:trHeight w:val="20"/>
          <w:jc w:val="center"/>
        </w:trPr>
        <w:tc>
          <w:tcPr>
            <w:tcW w:w="2835" w:type="dxa"/>
            <w:shd w:val="clear" w:color="auto" w:fill="auto"/>
            <w:vAlign w:val="center"/>
            <w:hideMark/>
          </w:tcPr>
          <w:p w:rsidR="0049107F" w:rsidRPr="00AC1DF4" w:rsidRDefault="0049107F" w:rsidP="0049107F">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печь дымовая труба</w:t>
            </w:r>
          </w:p>
        </w:tc>
        <w:tc>
          <w:tcPr>
            <w:tcW w:w="993" w:type="dxa"/>
            <w:shd w:val="clear" w:color="auto" w:fill="auto"/>
            <w:vAlign w:val="center"/>
            <w:hideMark/>
          </w:tcPr>
          <w:p w:rsidR="0049107F" w:rsidRPr="00AC1DF4" w:rsidRDefault="0049107F" w:rsidP="0049107F">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0001</w:t>
            </w:r>
          </w:p>
        </w:tc>
        <w:tc>
          <w:tcPr>
            <w:tcW w:w="1417" w:type="dxa"/>
            <w:shd w:val="clear" w:color="auto" w:fill="auto"/>
            <w:noWrap/>
            <w:vAlign w:val="center"/>
            <w:hideMark/>
          </w:tcPr>
          <w:p w:rsidR="0049107F" w:rsidRPr="00AC1DF4" w:rsidRDefault="0049107F" w:rsidP="0049107F">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0,0067</w:t>
            </w:r>
          </w:p>
        </w:tc>
        <w:tc>
          <w:tcPr>
            <w:tcW w:w="1418" w:type="dxa"/>
            <w:shd w:val="clear" w:color="auto" w:fill="auto"/>
            <w:noWrap/>
            <w:vAlign w:val="center"/>
            <w:hideMark/>
          </w:tcPr>
          <w:p w:rsidR="0049107F" w:rsidRPr="00AC1DF4" w:rsidRDefault="0049107F" w:rsidP="0049107F">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1,756</w:t>
            </w:r>
          </w:p>
        </w:tc>
        <w:tc>
          <w:tcPr>
            <w:tcW w:w="1276" w:type="dxa"/>
            <w:shd w:val="clear" w:color="auto" w:fill="auto"/>
            <w:noWrap/>
          </w:tcPr>
          <w:p w:rsidR="0049107F" w:rsidRPr="002525E7" w:rsidRDefault="0049107F" w:rsidP="0049107F">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0.231867</w:t>
            </w:r>
          </w:p>
        </w:tc>
        <w:tc>
          <w:tcPr>
            <w:tcW w:w="1276" w:type="dxa"/>
            <w:shd w:val="clear" w:color="auto" w:fill="auto"/>
            <w:noWrap/>
          </w:tcPr>
          <w:p w:rsidR="0049107F" w:rsidRDefault="0049107F" w:rsidP="0049107F">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5.0769</w:t>
            </w:r>
          </w:p>
        </w:tc>
        <w:tc>
          <w:tcPr>
            <w:tcW w:w="1276" w:type="dxa"/>
            <w:shd w:val="clear" w:color="auto" w:fill="auto"/>
            <w:noWrap/>
          </w:tcPr>
          <w:p w:rsidR="0049107F" w:rsidRPr="002525E7" w:rsidRDefault="0049107F" w:rsidP="0049107F">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0.231867</w:t>
            </w:r>
          </w:p>
        </w:tc>
        <w:tc>
          <w:tcPr>
            <w:tcW w:w="1134" w:type="dxa"/>
            <w:shd w:val="clear" w:color="auto" w:fill="auto"/>
            <w:noWrap/>
          </w:tcPr>
          <w:p w:rsidR="0049107F" w:rsidRDefault="0049107F" w:rsidP="0049107F">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5.0769</w:t>
            </w:r>
          </w:p>
        </w:tc>
        <w:tc>
          <w:tcPr>
            <w:tcW w:w="1134" w:type="dxa"/>
            <w:shd w:val="clear" w:color="auto" w:fill="auto"/>
            <w:noWrap/>
          </w:tcPr>
          <w:p w:rsidR="0049107F" w:rsidRPr="002525E7" w:rsidRDefault="0049107F" w:rsidP="0049107F">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0.231867</w:t>
            </w:r>
          </w:p>
        </w:tc>
        <w:tc>
          <w:tcPr>
            <w:tcW w:w="1275" w:type="dxa"/>
            <w:shd w:val="clear" w:color="auto" w:fill="auto"/>
            <w:noWrap/>
          </w:tcPr>
          <w:p w:rsidR="0049107F" w:rsidRDefault="0049107F" w:rsidP="0049107F">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5.0769</w:t>
            </w:r>
          </w:p>
        </w:tc>
        <w:tc>
          <w:tcPr>
            <w:tcW w:w="1162" w:type="dxa"/>
            <w:shd w:val="clear" w:color="auto" w:fill="auto"/>
            <w:noWrap/>
            <w:vAlign w:val="center"/>
            <w:hideMark/>
          </w:tcPr>
          <w:p w:rsidR="0049107F" w:rsidRPr="00AC1DF4" w:rsidRDefault="0049107F" w:rsidP="0049107F">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49107F" w:rsidRPr="00AC1DF4" w:rsidTr="000427B7">
        <w:trPr>
          <w:trHeight w:val="20"/>
          <w:jc w:val="center"/>
        </w:trPr>
        <w:tc>
          <w:tcPr>
            <w:tcW w:w="2835" w:type="dxa"/>
            <w:shd w:val="clear" w:color="auto" w:fill="auto"/>
            <w:vAlign w:val="center"/>
            <w:hideMark/>
          </w:tcPr>
          <w:p w:rsidR="0049107F" w:rsidRPr="00AC1DF4" w:rsidRDefault="0049107F" w:rsidP="0049107F">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Итого:</w:t>
            </w:r>
          </w:p>
        </w:tc>
        <w:tc>
          <w:tcPr>
            <w:tcW w:w="993" w:type="dxa"/>
            <w:shd w:val="clear" w:color="auto" w:fill="auto"/>
            <w:vAlign w:val="center"/>
            <w:hideMark/>
          </w:tcPr>
          <w:p w:rsidR="0049107F" w:rsidRPr="00AC1DF4" w:rsidRDefault="0049107F" w:rsidP="0049107F">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49107F" w:rsidRPr="00AC1DF4" w:rsidRDefault="0049107F" w:rsidP="0049107F">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0,0067</w:t>
            </w:r>
          </w:p>
        </w:tc>
        <w:tc>
          <w:tcPr>
            <w:tcW w:w="1418" w:type="dxa"/>
            <w:shd w:val="clear" w:color="auto" w:fill="auto"/>
            <w:noWrap/>
            <w:vAlign w:val="center"/>
          </w:tcPr>
          <w:p w:rsidR="0049107F" w:rsidRPr="00AC1DF4" w:rsidRDefault="0049107F" w:rsidP="0049107F">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1,756</w:t>
            </w:r>
          </w:p>
        </w:tc>
        <w:tc>
          <w:tcPr>
            <w:tcW w:w="1276" w:type="dxa"/>
            <w:shd w:val="clear" w:color="auto" w:fill="auto"/>
            <w:noWrap/>
          </w:tcPr>
          <w:p w:rsidR="0049107F" w:rsidRPr="002525E7" w:rsidRDefault="0049107F" w:rsidP="0049107F">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0.231867</w:t>
            </w:r>
          </w:p>
        </w:tc>
        <w:tc>
          <w:tcPr>
            <w:tcW w:w="1276" w:type="dxa"/>
            <w:shd w:val="clear" w:color="auto" w:fill="auto"/>
            <w:noWrap/>
          </w:tcPr>
          <w:p w:rsidR="0049107F" w:rsidRDefault="0049107F" w:rsidP="0049107F">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5.0769</w:t>
            </w:r>
          </w:p>
        </w:tc>
        <w:tc>
          <w:tcPr>
            <w:tcW w:w="1276" w:type="dxa"/>
            <w:shd w:val="clear" w:color="auto" w:fill="auto"/>
            <w:noWrap/>
          </w:tcPr>
          <w:p w:rsidR="0049107F" w:rsidRPr="002525E7" w:rsidRDefault="0049107F" w:rsidP="0049107F">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0.231867</w:t>
            </w:r>
          </w:p>
        </w:tc>
        <w:tc>
          <w:tcPr>
            <w:tcW w:w="1134" w:type="dxa"/>
            <w:shd w:val="clear" w:color="auto" w:fill="auto"/>
            <w:noWrap/>
          </w:tcPr>
          <w:p w:rsidR="0049107F" w:rsidRDefault="0049107F" w:rsidP="0049107F">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5.0769</w:t>
            </w:r>
          </w:p>
        </w:tc>
        <w:tc>
          <w:tcPr>
            <w:tcW w:w="1134" w:type="dxa"/>
            <w:shd w:val="clear" w:color="auto" w:fill="auto"/>
            <w:noWrap/>
          </w:tcPr>
          <w:p w:rsidR="0049107F" w:rsidRPr="002525E7" w:rsidRDefault="0049107F" w:rsidP="0049107F">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0.231867</w:t>
            </w:r>
          </w:p>
        </w:tc>
        <w:tc>
          <w:tcPr>
            <w:tcW w:w="1275" w:type="dxa"/>
            <w:shd w:val="clear" w:color="auto" w:fill="auto"/>
            <w:noWrap/>
          </w:tcPr>
          <w:p w:rsidR="0049107F" w:rsidRDefault="0049107F" w:rsidP="0049107F">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5.0769</w:t>
            </w:r>
          </w:p>
        </w:tc>
        <w:tc>
          <w:tcPr>
            <w:tcW w:w="1162" w:type="dxa"/>
            <w:shd w:val="clear" w:color="auto" w:fill="auto"/>
            <w:noWrap/>
            <w:vAlign w:val="center"/>
            <w:hideMark/>
          </w:tcPr>
          <w:p w:rsidR="0049107F" w:rsidRPr="00AC1DF4" w:rsidRDefault="0049107F" w:rsidP="0049107F">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r>
      <w:tr w:rsidR="0049107F" w:rsidRPr="00AC1DF4" w:rsidTr="000427B7">
        <w:trPr>
          <w:trHeight w:val="20"/>
          <w:jc w:val="center"/>
        </w:trPr>
        <w:tc>
          <w:tcPr>
            <w:tcW w:w="2835" w:type="dxa"/>
            <w:shd w:val="clear" w:color="auto" w:fill="auto"/>
            <w:vAlign w:val="center"/>
            <w:hideMark/>
          </w:tcPr>
          <w:p w:rsidR="0049107F" w:rsidRPr="00AC1DF4" w:rsidRDefault="0049107F" w:rsidP="0049107F">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Всего по ЗВ:</w:t>
            </w:r>
          </w:p>
        </w:tc>
        <w:tc>
          <w:tcPr>
            <w:tcW w:w="993" w:type="dxa"/>
            <w:shd w:val="clear" w:color="auto" w:fill="auto"/>
            <w:vAlign w:val="center"/>
            <w:hideMark/>
          </w:tcPr>
          <w:p w:rsidR="0049107F" w:rsidRPr="00AC1DF4" w:rsidRDefault="0049107F" w:rsidP="0049107F">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49107F" w:rsidRPr="00AC1DF4" w:rsidRDefault="0049107F" w:rsidP="0049107F">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0,0067</w:t>
            </w:r>
          </w:p>
        </w:tc>
        <w:tc>
          <w:tcPr>
            <w:tcW w:w="1418" w:type="dxa"/>
            <w:shd w:val="clear" w:color="auto" w:fill="auto"/>
            <w:noWrap/>
            <w:vAlign w:val="center"/>
          </w:tcPr>
          <w:p w:rsidR="0049107F" w:rsidRPr="00AC1DF4" w:rsidRDefault="0049107F" w:rsidP="0049107F">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1,756</w:t>
            </w:r>
          </w:p>
        </w:tc>
        <w:tc>
          <w:tcPr>
            <w:tcW w:w="1276" w:type="dxa"/>
            <w:shd w:val="clear" w:color="auto" w:fill="auto"/>
            <w:noWrap/>
          </w:tcPr>
          <w:p w:rsidR="0049107F" w:rsidRPr="002525E7" w:rsidRDefault="0049107F" w:rsidP="0049107F">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0.231867</w:t>
            </w:r>
          </w:p>
        </w:tc>
        <w:tc>
          <w:tcPr>
            <w:tcW w:w="1276" w:type="dxa"/>
            <w:shd w:val="clear" w:color="auto" w:fill="auto"/>
            <w:noWrap/>
          </w:tcPr>
          <w:p w:rsidR="0049107F" w:rsidRDefault="0049107F" w:rsidP="0049107F">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5.0769</w:t>
            </w:r>
          </w:p>
        </w:tc>
        <w:tc>
          <w:tcPr>
            <w:tcW w:w="1276" w:type="dxa"/>
            <w:shd w:val="clear" w:color="auto" w:fill="auto"/>
            <w:noWrap/>
          </w:tcPr>
          <w:p w:rsidR="0049107F" w:rsidRPr="002525E7" w:rsidRDefault="0049107F" w:rsidP="0049107F">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0.231867</w:t>
            </w:r>
          </w:p>
        </w:tc>
        <w:tc>
          <w:tcPr>
            <w:tcW w:w="1134" w:type="dxa"/>
            <w:shd w:val="clear" w:color="auto" w:fill="auto"/>
            <w:noWrap/>
          </w:tcPr>
          <w:p w:rsidR="0049107F" w:rsidRDefault="0049107F" w:rsidP="0049107F">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5.0769</w:t>
            </w:r>
          </w:p>
        </w:tc>
        <w:tc>
          <w:tcPr>
            <w:tcW w:w="1134" w:type="dxa"/>
            <w:shd w:val="clear" w:color="auto" w:fill="auto"/>
            <w:noWrap/>
          </w:tcPr>
          <w:p w:rsidR="0049107F" w:rsidRPr="002525E7" w:rsidRDefault="0049107F" w:rsidP="0049107F">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0.231867</w:t>
            </w:r>
          </w:p>
        </w:tc>
        <w:tc>
          <w:tcPr>
            <w:tcW w:w="1275" w:type="dxa"/>
            <w:shd w:val="clear" w:color="auto" w:fill="auto"/>
            <w:noWrap/>
          </w:tcPr>
          <w:p w:rsidR="0049107F" w:rsidRDefault="0049107F" w:rsidP="0049107F">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5.0769</w:t>
            </w:r>
          </w:p>
        </w:tc>
        <w:tc>
          <w:tcPr>
            <w:tcW w:w="1162" w:type="dxa"/>
            <w:shd w:val="clear" w:color="auto" w:fill="auto"/>
            <w:noWrap/>
            <w:vAlign w:val="center"/>
            <w:hideMark/>
          </w:tcPr>
          <w:p w:rsidR="0049107F" w:rsidRPr="00AC1DF4" w:rsidRDefault="0049107F" w:rsidP="0049107F">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0330, Сера диоксид (Ангидрид сернистый, Сернистый газ, Сера (IV) оксид) (516)</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 xml:space="preserve">О р г а н и з о в а н н ы е   и с т о ч н и к и </w:t>
            </w:r>
          </w:p>
        </w:tc>
      </w:tr>
      <w:tr w:rsidR="00554CA6" w:rsidRPr="00AC1DF4" w:rsidTr="000427B7">
        <w:trPr>
          <w:trHeight w:val="20"/>
          <w:jc w:val="center"/>
        </w:trPr>
        <w:tc>
          <w:tcPr>
            <w:tcW w:w="2835" w:type="dxa"/>
            <w:shd w:val="clear" w:color="auto" w:fill="auto"/>
            <w:vAlign w:val="center"/>
            <w:hideMark/>
          </w:tcPr>
          <w:p w:rsidR="00554CA6" w:rsidRPr="00AC1DF4" w:rsidRDefault="00554CA6" w:rsidP="00554CA6">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печь дымовая труба</w:t>
            </w:r>
          </w:p>
        </w:tc>
        <w:tc>
          <w:tcPr>
            <w:tcW w:w="993" w:type="dxa"/>
            <w:shd w:val="clear" w:color="auto" w:fill="auto"/>
            <w:vAlign w:val="center"/>
            <w:hideMark/>
          </w:tcPr>
          <w:p w:rsidR="00554CA6" w:rsidRPr="00AC1DF4" w:rsidRDefault="00554CA6" w:rsidP="00554CA6">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0001</w:t>
            </w:r>
          </w:p>
        </w:tc>
        <w:tc>
          <w:tcPr>
            <w:tcW w:w="1417" w:type="dxa"/>
            <w:shd w:val="clear" w:color="auto" w:fill="auto"/>
            <w:noWrap/>
            <w:vAlign w:val="center"/>
            <w:hideMark/>
          </w:tcPr>
          <w:p w:rsidR="00554CA6" w:rsidRPr="00AC1DF4" w:rsidRDefault="00554CA6" w:rsidP="00554CA6">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0,418101</w:t>
            </w:r>
          </w:p>
        </w:tc>
        <w:tc>
          <w:tcPr>
            <w:tcW w:w="1418" w:type="dxa"/>
            <w:shd w:val="clear" w:color="auto" w:fill="auto"/>
            <w:noWrap/>
            <w:vAlign w:val="center"/>
            <w:hideMark/>
          </w:tcPr>
          <w:p w:rsidR="00554CA6" w:rsidRPr="00AC1DF4" w:rsidRDefault="00554CA6" w:rsidP="00554CA6">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0,18803</w:t>
            </w:r>
          </w:p>
        </w:tc>
        <w:tc>
          <w:tcPr>
            <w:tcW w:w="1276" w:type="dxa"/>
            <w:shd w:val="clear" w:color="auto" w:fill="auto"/>
            <w:noWrap/>
          </w:tcPr>
          <w:p w:rsidR="00554CA6" w:rsidRPr="002525E7"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0.4382</w:t>
            </w:r>
          </w:p>
        </w:tc>
        <w:tc>
          <w:tcPr>
            <w:tcW w:w="1276" w:type="dxa"/>
            <w:shd w:val="clear" w:color="auto" w:fill="auto"/>
            <w:noWrap/>
          </w:tcPr>
          <w:p w:rsidR="00554CA6"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0.8586</w:t>
            </w:r>
          </w:p>
        </w:tc>
        <w:tc>
          <w:tcPr>
            <w:tcW w:w="1276" w:type="dxa"/>
            <w:shd w:val="clear" w:color="auto" w:fill="auto"/>
            <w:noWrap/>
          </w:tcPr>
          <w:p w:rsidR="00554CA6" w:rsidRPr="002525E7"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0.4382</w:t>
            </w:r>
          </w:p>
        </w:tc>
        <w:tc>
          <w:tcPr>
            <w:tcW w:w="1134" w:type="dxa"/>
            <w:shd w:val="clear" w:color="auto" w:fill="auto"/>
            <w:noWrap/>
          </w:tcPr>
          <w:p w:rsidR="00554CA6"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0.8586</w:t>
            </w:r>
          </w:p>
        </w:tc>
        <w:tc>
          <w:tcPr>
            <w:tcW w:w="1134" w:type="dxa"/>
            <w:shd w:val="clear" w:color="auto" w:fill="auto"/>
            <w:noWrap/>
          </w:tcPr>
          <w:p w:rsidR="00554CA6" w:rsidRPr="002525E7"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0.4382</w:t>
            </w:r>
          </w:p>
        </w:tc>
        <w:tc>
          <w:tcPr>
            <w:tcW w:w="1275" w:type="dxa"/>
            <w:shd w:val="clear" w:color="auto" w:fill="auto"/>
            <w:noWrap/>
          </w:tcPr>
          <w:p w:rsidR="00554CA6"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0.8586</w:t>
            </w:r>
          </w:p>
        </w:tc>
        <w:tc>
          <w:tcPr>
            <w:tcW w:w="1162" w:type="dxa"/>
            <w:shd w:val="clear" w:color="auto" w:fill="auto"/>
            <w:noWrap/>
            <w:vAlign w:val="center"/>
            <w:hideMark/>
          </w:tcPr>
          <w:p w:rsidR="00554CA6" w:rsidRPr="00AC1DF4" w:rsidRDefault="00554CA6" w:rsidP="00554CA6">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554CA6" w:rsidRPr="00AC1DF4" w:rsidTr="000427B7">
        <w:trPr>
          <w:trHeight w:val="20"/>
          <w:jc w:val="center"/>
        </w:trPr>
        <w:tc>
          <w:tcPr>
            <w:tcW w:w="2835" w:type="dxa"/>
            <w:shd w:val="clear" w:color="auto" w:fill="auto"/>
            <w:vAlign w:val="center"/>
            <w:hideMark/>
          </w:tcPr>
          <w:p w:rsidR="00554CA6" w:rsidRPr="00AC1DF4" w:rsidRDefault="00554CA6" w:rsidP="00554CA6">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Итого:</w:t>
            </w:r>
          </w:p>
        </w:tc>
        <w:tc>
          <w:tcPr>
            <w:tcW w:w="993" w:type="dxa"/>
            <w:shd w:val="clear" w:color="auto" w:fill="auto"/>
            <w:vAlign w:val="center"/>
            <w:hideMark/>
          </w:tcPr>
          <w:p w:rsidR="00554CA6" w:rsidRPr="00AC1DF4" w:rsidRDefault="00554CA6" w:rsidP="00554CA6">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554CA6" w:rsidRPr="00AC1DF4" w:rsidRDefault="00554CA6" w:rsidP="00554CA6">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0,418101</w:t>
            </w:r>
          </w:p>
        </w:tc>
        <w:tc>
          <w:tcPr>
            <w:tcW w:w="1418" w:type="dxa"/>
            <w:shd w:val="clear" w:color="auto" w:fill="auto"/>
            <w:noWrap/>
            <w:vAlign w:val="center"/>
          </w:tcPr>
          <w:p w:rsidR="00554CA6" w:rsidRPr="00AC1DF4" w:rsidRDefault="00554CA6" w:rsidP="00554CA6">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0,18803</w:t>
            </w:r>
          </w:p>
        </w:tc>
        <w:tc>
          <w:tcPr>
            <w:tcW w:w="1276" w:type="dxa"/>
            <w:shd w:val="clear" w:color="auto" w:fill="auto"/>
            <w:noWrap/>
          </w:tcPr>
          <w:p w:rsidR="00554CA6" w:rsidRPr="002525E7"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0.4382</w:t>
            </w:r>
          </w:p>
        </w:tc>
        <w:tc>
          <w:tcPr>
            <w:tcW w:w="1276" w:type="dxa"/>
            <w:shd w:val="clear" w:color="auto" w:fill="auto"/>
            <w:noWrap/>
          </w:tcPr>
          <w:p w:rsidR="00554CA6"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0.8586</w:t>
            </w:r>
          </w:p>
        </w:tc>
        <w:tc>
          <w:tcPr>
            <w:tcW w:w="1276" w:type="dxa"/>
            <w:shd w:val="clear" w:color="auto" w:fill="auto"/>
            <w:noWrap/>
          </w:tcPr>
          <w:p w:rsidR="00554CA6" w:rsidRPr="002525E7"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0.4382</w:t>
            </w:r>
          </w:p>
        </w:tc>
        <w:tc>
          <w:tcPr>
            <w:tcW w:w="1134" w:type="dxa"/>
            <w:shd w:val="clear" w:color="auto" w:fill="auto"/>
            <w:noWrap/>
          </w:tcPr>
          <w:p w:rsidR="00554CA6"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0.8586</w:t>
            </w:r>
          </w:p>
        </w:tc>
        <w:tc>
          <w:tcPr>
            <w:tcW w:w="1134" w:type="dxa"/>
            <w:shd w:val="clear" w:color="auto" w:fill="auto"/>
            <w:noWrap/>
          </w:tcPr>
          <w:p w:rsidR="00554CA6" w:rsidRPr="002525E7"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0.4382</w:t>
            </w:r>
          </w:p>
        </w:tc>
        <w:tc>
          <w:tcPr>
            <w:tcW w:w="1275" w:type="dxa"/>
            <w:shd w:val="clear" w:color="auto" w:fill="auto"/>
            <w:noWrap/>
          </w:tcPr>
          <w:p w:rsidR="00554CA6"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0.8586</w:t>
            </w:r>
          </w:p>
        </w:tc>
        <w:tc>
          <w:tcPr>
            <w:tcW w:w="1162" w:type="dxa"/>
            <w:shd w:val="clear" w:color="auto" w:fill="auto"/>
            <w:noWrap/>
            <w:vAlign w:val="center"/>
            <w:hideMark/>
          </w:tcPr>
          <w:p w:rsidR="00554CA6" w:rsidRPr="00AC1DF4" w:rsidRDefault="00554CA6" w:rsidP="00554CA6">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r>
      <w:tr w:rsidR="00554CA6" w:rsidRPr="00AC1DF4" w:rsidTr="000427B7">
        <w:trPr>
          <w:trHeight w:val="20"/>
          <w:jc w:val="center"/>
        </w:trPr>
        <w:tc>
          <w:tcPr>
            <w:tcW w:w="2835" w:type="dxa"/>
            <w:shd w:val="clear" w:color="auto" w:fill="auto"/>
            <w:vAlign w:val="center"/>
            <w:hideMark/>
          </w:tcPr>
          <w:p w:rsidR="00554CA6" w:rsidRPr="00AC1DF4" w:rsidRDefault="00554CA6" w:rsidP="00554CA6">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Всего по ЗВ:</w:t>
            </w:r>
          </w:p>
        </w:tc>
        <w:tc>
          <w:tcPr>
            <w:tcW w:w="993" w:type="dxa"/>
            <w:shd w:val="clear" w:color="auto" w:fill="auto"/>
            <w:vAlign w:val="center"/>
            <w:hideMark/>
          </w:tcPr>
          <w:p w:rsidR="00554CA6" w:rsidRPr="00AC1DF4" w:rsidRDefault="00554CA6" w:rsidP="00554CA6">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554CA6" w:rsidRPr="00AC1DF4" w:rsidRDefault="00554CA6" w:rsidP="00554CA6">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0,418101</w:t>
            </w:r>
          </w:p>
        </w:tc>
        <w:tc>
          <w:tcPr>
            <w:tcW w:w="1418" w:type="dxa"/>
            <w:shd w:val="clear" w:color="auto" w:fill="auto"/>
            <w:noWrap/>
            <w:vAlign w:val="center"/>
          </w:tcPr>
          <w:p w:rsidR="00554CA6" w:rsidRPr="00AC1DF4" w:rsidRDefault="00554CA6" w:rsidP="00554CA6">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0,18803</w:t>
            </w:r>
          </w:p>
        </w:tc>
        <w:tc>
          <w:tcPr>
            <w:tcW w:w="1276" w:type="dxa"/>
            <w:shd w:val="clear" w:color="auto" w:fill="auto"/>
            <w:noWrap/>
          </w:tcPr>
          <w:p w:rsidR="00554CA6" w:rsidRPr="002525E7"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0.4382</w:t>
            </w:r>
          </w:p>
        </w:tc>
        <w:tc>
          <w:tcPr>
            <w:tcW w:w="1276" w:type="dxa"/>
            <w:shd w:val="clear" w:color="auto" w:fill="auto"/>
            <w:noWrap/>
          </w:tcPr>
          <w:p w:rsidR="00554CA6"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0.8586</w:t>
            </w:r>
          </w:p>
        </w:tc>
        <w:tc>
          <w:tcPr>
            <w:tcW w:w="1276" w:type="dxa"/>
            <w:shd w:val="clear" w:color="auto" w:fill="auto"/>
            <w:noWrap/>
          </w:tcPr>
          <w:p w:rsidR="00554CA6" w:rsidRPr="002525E7"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0.4382</w:t>
            </w:r>
          </w:p>
        </w:tc>
        <w:tc>
          <w:tcPr>
            <w:tcW w:w="1134" w:type="dxa"/>
            <w:shd w:val="clear" w:color="auto" w:fill="auto"/>
            <w:noWrap/>
          </w:tcPr>
          <w:p w:rsidR="00554CA6"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0.8586</w:t>
            </w:r>
          </w:p>
        </w:tc>
        <w:tc>
          <w:tcPr>
            <w:tcW w:w="1134" w:type="dxa"/>
            <w:shd w:val="clear" w:color="auto" w:fill="auto"/>
            <w:noWrap/>
          </w:tcPr>
          <w:p w:rsidR="00554CA6" w:rsidRPr="002525E7"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0.4382</w:t>
            </w:r>
          </w:p>
        </w:tc>
        <w:tc>
          <w:tcPr>
            <w:tcW w:w="1275" w:type="dxa"/>
            <w:shd w:val="clear" w:color="auto" w:fill="auto"/>
            <w:noWrap/>
          </w:tcPr>
          <w:p w:rsidR="00554CA6"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0.8586</w:t>
            </w:r>
          </w:p>
        </w:tc>
        <w:tc>
          <w:tcPr>
            <w:tcW w:w="1162" w:type="dxa"/>
            <w:shd w:val="clear" w:color="auto" w:fill="auto"/>
            <w:noWrap/>
            <w:vAlign w:val="center"/>
            <w:hideMark/>
          </w:tcPr>
          <w:p w:rsidR="00554CA6" w:rsidRPr="00AC1DF4" w:rsidRDefault="00554CA6" w:rsidP="00554CA6">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0333, Сероводород (Дигидросульфид) (518)</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 xml:space="preserve">Н е о р г а н и з о в а н н ы е   и с т о ч н и к и </w:t>
            </w:r>
          </w:p>
        </w:tc>
      </w:tr>
      <w:tr w:rsidR="006F1D40" w:rsidRPr="00AC1DF4" w:rsidTr="001C0E86">
        <w:trPr>
          <w:trHeight w:val="20"/>
          <w:jc w:val="center"/>
        </w:trPr>
        <w:tc>
          <w:tcPr>
            <w:tcW w:w="2835" w:type="dxa"/>
            <w:shd w:val="clear" w:color="auto" w:fill="auto"/>
            <w:vAlign w:val="center"/>
            <w:hideMark/>
          </w:tcPr>
          <w:p w:rsidR="006F1D40" w:rsidRPr="00AC1DF4" w:rsidRDefault="006F1D40"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хранение дизтоплива</w:t>
            </w:r>
          </w:p>
        </w:tc>
        <w:tc>
          <w:tcPr>
            <w:tcW w:w="993" w:type="dxa"/>
            <w:shd w:val="clear" w:color="auto" w:fill="auto"/>
            <w:vAlign w:val="center"/>
            <w:hideMark/>
          </w:tcPr>
          <w:p w:rsidR="006F1D40" w:rsidRPr="00AC1DF4" w:rsidRDefault="006F1D40"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6004</w:t>
            </w:r>
          </w:p>
        </w:tc>
        <w:tc>
          <w:tcPr>
            <w:tcW w:w="1417" w:type="dxa"/>
            <w:shd w:val="clear" w:color="auto" w:fill="auto"/>
            <w:noWrap/>
            <w:vAlign w:val="center"/>
          </w:tcPr>
          <w:p w:rsidR="006F1D40" w:rsidRPr="00AC1DF4" w:rsidRDefault="00CF6818"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418" w:type="dxa"/>
            <w:shd w:val="clear" w:color="auto" w:fill="auto"/>
            <w:noWrap/>
            <w:vAlign w:val="center"/>
          </w:tcPr>
          <w:p w:rsidR="006F1D40" w:rsidRPr="00AC1DF4" w:rsidRDefault="00CF6818"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6F1D40" w:rsidRPr="00AC1DF4" w:rsidRDefault="006F1D40"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0,0000036</w:t>
            </w:r>
          </w:p>
        </w:tc>
        <w:tc>
          <w:tcPr>
            <w:tcW w:w="1276" w:type="dxa"/>
            <w:shd w:val="clear" w:color="auto" w:fill="auto"/>
            <w:noWrap/>
            <w:vAlign w:val="center"/>
            <w:hideMark/>
          </w:tcPr>
          <w:p w:rsidR="006F1D40" w:rsidRPr="00AC1DF4" w:rsidRDefault="006F1D40"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0,000002</w:t>
            </w:r>
          </w:p>
        </w:tc>
        <w:tc>
          <w:tcPr>
            <w:tcW w:w="1276" w:type="dxa"/>
            <w:shd w:val="clear" w:color="auto" w:fill="auto"/>
            <w:noWrap/>
            <w:vAlign w:val="center"/>
            <w:hideMark/>
          </w:tcPr>
          <w:p w:rsidR="006F1D40" w:rsidRPr="00AC1DF4" w:rsidRDefault="006F1D40"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0,0000036</w:t>
            </w:r>
          </w:p>
        </w:tc>
        <w:tc>
          <w:tcPr>
            <w:tcW w:w="1134" w:type="dxa"/>
            <w:shd w:val="clear" w:color="auto" w:fill="auto"/>
            <w:noWrap/>
            <w:vAlign w:val="center"/>
            <w:hideMark/>
          </w:tcPr>
          <w:p w:rsidR="006F1D40" w:rsidRPr="00AC1DF4" w:rsidRDefault="006F1D40"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0,000002</w:t>
            </w:r>
          </w:p>
        </w:tc>
        <w:tc>
          <w:tcPr>
            <w:tcW w:w="1134" w:type="dxa"/>
            <w:shd w:val="clear" w:color="auto" w:fill="auto"/>
            <w:noWrap/>
            <w:vAlign w:val="center"/>
            <w:hideMark/>
          </w:tcPr>
          <w:p w:rsidR="006F1D40" w:rsidRPr="00AC1DF4" w:rsidRDefault="006F1D40"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0,0000036</w:t>
            </w:r>
          </w:p>
        </w:tc>
        <w:tc>
          <w:tcPr>
            <w:tcW w:w="1275" w:type="dxa"/>
            <w:shd w:val="clear" w:color="auto" w:fill="auto"/>
            <w:noWrap/>
            <w:vAlign w:val="center"/>
            <w:hideMark/>
          </w:tcPr>
          <w:p w:rsidR="006F1D40" w:rsidRPr="00AC1DF4" w:rsidRDefault="006F1D40"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0,000002</w:t>
            </w:r>
          </w:p>
        </w:tc>
        <w:tc>
          <w:tcPr>
            <w:tcW w:w="1162" w:type="dxa"/>
            <w:shd w:val="clear" w:color="auto" w:fill="auto"/>
            <w:noWrap/>
            <w:vAlign w:val="center"/>
            <w:hideMark/>
          </w:tcPr>
          <w:p w:rsidR="006F1D40" w:rsidRPr="00AC1DF4" w:rsidRDefault="006F1D40"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6F1D40" w:rsidRPr="00AC1DF4" w:rsidTr="001C0E86">
        <w:trPr>
          <w:trHeight w:val="20"/>
          <w:jc w:val="center"/>
        </w:trPr>
        <w:tc>
          <w:tcPr>
            <w:tcW w:w="2835" w:type="dxa"/>
            <w:shd w:val="clear" w:color="auto" w:fill="auto"/>
            <w:vAlign w:val="center"/>
            <w:hideMark/>
          </w:tcPr>
          <w:p w:rsidR="006F1D40" w:rsidRPr="00AC1DF4" w:rsidRDefault="006F1D40"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Итого:</w:t>
            </w:r>
          </w:p>
        </w:tc>
        <w:tc>
          <w:tcPr>
            <w:tcW w:w="993" w:type="dxa"/>
            <w:shd w:val="clear" w:color="auto" w:fill="auto"/>
            <w:vAlign w:val="center"/>
            <w:hideMark/>
          </w:tcPr>
          <w:p w:rsidR="006F1D40" w:rsidRPr="00AC1DF4" w:rsidRDefault="006F1D40"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6F1D40" w:rsidRPr="00AC1DF4" w:rsidRDefault="00CF6818"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418" w:type="dxa"/>
            <w:shd w:val="clear" w:color="auto" w:fill="auto"/>
            <w:noWrap/>
            <w:vAlign w:val="center"/>
          </w:tcPr>
          <w:p w:rsidR="006F1D40" w:rsidRPr="00AC1DF4" w:rsidRDefault="00CF6818"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6F1D40" w:rsidRPr="00AC1DF4" w:rsidRDefault="006F1D40"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0,0000036</w:t>
            </w:r>
          </w:p>
        </w:tc>
        <w:tc>
          <w:tcPr>
            <w:tcW w:w="1276" w:type="dxa"/>
            <w:shd w:val="clear" w:color="auto" w:fill="auto"/>
            <w:noWrap/>
            <w:vAlign w:val="center"/>
            <w:hideMark/>
          </w:tcPr>
          <w:p w:rsidR="006F1D40" w:rsidRPr="00AC1DF4" w:rsidRDefault="006F1D40"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0,000002</w:t>
            </w:r>
          </w:p>
        </w:tc>
        <w:tc>
          <w:tcPr>
            <w:tcW w:w="1276" w:type="dxa"/>
            <w:shd w:val="clear" w:color="auto" w:fill="auto"/>
            <w:noWrap/>
            <w:vAlign w:val="center"/>
            <w:hideMark/>
          </w:tcPr>
          <w:p w:rsidR="006F1D40" w:rsidRPr="00AC1DF4" w:rsidRDefault="006F1D40"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0,0000036</w:t>
            </w:r>
          </w:p>
        </w:tc>
        <w:tc>
          <w:tcPr>
            <w:tcW w:w="1134" w:type="dxa"/>
            <w:shd w:val="clear" w:color="auto" w:fill="auto"/>
            <w:noWrap/>
            <w:vAlign w:val="center"/>
            <w:hideMark/>
          </w:tcPr>
          <w:p w:rsidR="006F1D40" w:rsidRPr="00AC1DF4" w:rsidRDefault="006F1D40"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0,000002</w:t>
            </w:r>
          </w:p>
        </w:tc>
        <w:tc>
          <w:tcPr>
            <w:tcW w:w="1134" w:type="dxa"/>
            <w:shd w:val="clear" w:color="auto" w:fill="auto"/>
            <w:noWrap/>
            <w:vAlign w:val="center"/>
            <w:hideMark/>
          </w:tcPr>
          <w:p w:rsidR="006F1D40" w:rsidRPr="00AC1DF4" w:rsidRDefault="006F1D40"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0,0000036</w:t>
            </w:r>
          </w:p>
        </w:tc>
        <w:tc>
          <w:tcPr>
            <w:tcW w:w="1275" w:type="dxa"/>
            <w:shd w:val="clear" w:color="auto" w:fill="auto"/>
            <w:noWrap/>
            <w:vAlign w:val="center"/>
            <w:hideMark/>
          </w:tcPr>
          <w:p w:rsidR="006F1D40" w:rsidRPr="00AC1DF4" w:rsidRDefault="006F1D40"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0,000002</w:t>
            </w:r>
          </w:p>
        </w:tc>
        <w:tc>
          <w:tcPr>
            <w:tcW w:w="1162" w:type="dxa"/>
            <w:shd w:val="clear" w:color="auto" w:fill="auto"/>
            <w:noWrap/>
            <w:vAlign w:val="center"/>
            <w:hideMark/>
          </w:tcPr>
          <w:p w:rsidR="006F1D40" w:rsidRPr="00AC1DF4" w:rsidRDefault="006F1D40"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r>
      <w:tr w:rsidR="006F1D40" w:rsidRPr="00AC1DF4" w:rsidTr="001C0E86">
        <w:trPr>
          <w:trHeight w:val="20"/>
          <w:jc w:val="center"/>
        </w:trPr>
        <w:tc>
          <w:tcPr>
            <w:tcW w:w="2835" w:type="dxa"/>
            <w:shd w:val="clear" w:color="auto" w:fill="auto"/>
            <w:vAlign w:val="center"/>
            <w:hideMark/>
          </w:tcPr>
          <w:p w:rsidR="006F1D40" w:rsidRPr="00AC1DF4" w:rsidRDefault="006F1D40"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Всего по ЗВ:</w:t>
            </w:r>
          </w:p>
        </w:tc>
        <w:tc>
          <w:tcPr>
            <w:tcW w:w="993" w:type="dxa"/>
            <w:shd w:val="clear" w:color="auto" w:fill="auto"/>
            <w:vAlign w:val="center"/>
            <w:hideMark/>
          </w:tcPr>
          <w:p w:rsidR="006F1D40" w:rsidRPr="00AC1DF4" w:rsidRDefault="006F1D40"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6F1D40" w:rsidRPr="00AC1DF4" w:rsidRDefault="00CF6818"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418" w:type="dxa"/>
            <w:shd w:val="clear" w:color="auto" w:fill="auto"/>
            <w:noWrap/>
            <w:vAlign w:val="center"/>
          </w:tcPr>
          <w:p w:rsidR="006F1D40" w:rsidRPr="00AC1DF4" w:rsidRDefault="00CF6818"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6F1D40" w:rsidRPr="00AC1DF4" w:rsidRDefault="006F1D40"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0,0000036</w:t>
            </w:r>
          </w:p>
        </w:tc>
        <w:tc>
          <w:tcPr>
            <w:tcW w:w="1276" w:type="dxa"/>
            <w:shd w:val="clear" w:color="auto" w:fill="auto"/>
            <w:noWrap/>
            <w:vAlign w:val="center"/>
            <w:hideMark/>
          </w:tcPr>
          <w:p w:rsidR="006F1D40" w:rsidRPr="00AC1DF4" w:rsidRDefault="006F1D40"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0,000002</w:t>
            </w:r>
          </w:p>
        </w:tc>
        <w:tc>
          <w:tcPr>
            <w:tcW w:w="1276" w:type="dxa"/>
            <w:shd w:val="clear" w:color="auto" w:fill="auto"/>
            <w:noWrap/>
            <w:vAlign w:val="center"/>
            <w:hideMark/>
          </w:tcPr>
          <w:p w:rsidR="006F1D40" w:rsidRPr="00AC1DF4" w:rsidRDefault="006F1D40"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0,0000036</w:t>
            </w:r>
          </w:p>
        </w:tc>
        <w:tc>
          <w:tcPr>
            <w:tcW w:w="1134" w:type="dxa"/>
            <w:shd w:val="clear" w:color="auto" w:fill="auto"/>
            <w:noWrap/>
            <w:vAlign w:val="center"/>
            <w:hideMark/>
          </w:tcPr>
          <w:p w:rsidR="006F1D40" w:rsidRPr="00AC1DF4" w:rsidRDefault="006F1D40"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0,000002</w:t>
            </w:r>
          </w:p>
        </w:tc>
        <w:tc>
          <w:tcPr>
            <w:tcW w:w="1134" w:type="dxa"/>
            <w:shd w:val="clear" w:color="auto" w:fill="auto"/>
            <w:noWrap/>
            <w:vAlign w:val="center"/>
            <w:hideMark/>
          </w:tcPr>
          <w:p w:rsidR="006F1D40" w:rsidRPr="00AC1DF4" w:rsidRDefault="006F1D40"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0,0000036</w:t>
            </w:r>
          </w:p>
        </w:tc>
        <w:tc>
          <w:tcPr>
            <w:tcW w:w="1275" w:type="dxa"/>
            <w:shd w:val="clear" w:color="auto" w:fill="auto"/>
            <w:noWrap/>
            <w:vAlign w:val="center"/>
            <w:hideMark/>
          </w:tcPr>
          <w:p w:rsidR="006F1D40" w:rsidRPr="00AC1DF4" w:rsidRDefault="006F1D40"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0,000002</w:t>
            </w:r>
          </w:p>
        </w:tc>
        <w:tc>
          <w:tcPr>
            <w:tcW w:w="1162" w:type="dxa"/>
            <w:shd w:val="clear" w:color="auto" w:fill="auto"/>
            <w:noWrap/>
            <w:vAlign w:val="center"/>
            <w:hideMark/>
          </w:tcPr>
          <w:p w:rsidR="006F1D40" w:rsidRPr="00AC1DF4" w:rsidRDefault="006F1D40"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0337, Углерод оксид (Окись углерода, Угарный газ) (584)</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lastRenderedPageBreak/>
              <w:t xml:space="preserve">О р г а н и з о в а н н ы е   и с т о ч н и к и </w:t>
            </w:r>
          </w:p>
        </w:tc>
      </w:tr>
      <w:tr w:rsidR="00554CA6" w:rsidRPr="00AC1DF4" w:rsidTr="000427B7">
        <w:trPr>
          <w:trHeight w:val="20"/>
          <w:jc w:val="center"/>
        </w:trPr>
        <w:tc>
          <w:tcPr>
            <w:tcW w:w="2835" w:type="dxa"/>
            <w:shd w:val="clear" w:color="auto" w:fill="auto"/>
            <w:vAlign w:val="center"/>
            <w:hideMark/>
          </w:tcPr>
          <w:p w:rsidR="00554CA6" w:rsidRPr="00AC1DF4" w:rsidRDefault="00554CA6" w:rsidP="00554CA6">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печь дымовая труба</w:t>
            </w:r>
          </w:p>
        </w:tc>
        <w:tc>
          <w:tcPr>
            <w:tcW w:w="993" w:type="dxa"/>
            <w:shd w:val="clear" w:color="auto" w:fill="auto"/>
            <w:vAlign w:val="center"/>
            <w:hideMark/>
          </w:tcPr>
          <w:p w:rsidR="00554CA6" w:rsidRPr="00AC1DF4" w:rsidRDefault="00554CA6" w:rsidP="00554CA6">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0001</w:t>
            </w:r>
          </w:p>
        </w:tc>
        <w:tc>
          <w:tcPr>
            <w:tcW w:w="1417" w:type="dxa"/>
            <w:shd w:val="clear" w:color="auto" w:fill="auto"/>
            <w:noWrap/>
            <w:vAlign w:val="center"/>
            <w:hideMark/>
          </w:tcPr>
          <w:p w:rsidR="00554CA6" w:rsidRPr="00AC1DF4" w:rsidRDefault="00554CA6" w:rsidP="00554CA6">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0,92112</w:t>
            </w:r>
          </w:p>
        </w:tc>
        <w:tc>
          <w:tcPr>
            <w:tcW w:w="1418" w:type="dxa"/>
            <w:shd w:val="clear" w:color="auto" w:fill="auto"/>
            <w:noWrap/>
            <w:vAlign w:val="center"/>
            <w:hideMark/>
          </w:tcPr>
          <w:p w:rsidR="00554CA6" w:rsidRPr="00AC1DF4" w:rsidRDefault="00554CA6" w:rsidP="00554CA6">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0,4049</w:t>
            </w:r>
          </w:p>
        </w:tc>
        <w:tc>
          <w:tcPr>
            <w:tcW w:w="1276" w:type="dxa"/>
            <w:shd w:val="clear" w:color="auto" w:fill="auto"/>
            <w:noWrap/>
            <w:hideMark/>
          </w:tcPr>
          <w:p w:rsidR="00554CA6" w:rsidRPr="002525E7"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3.4482</w:t>
            </w:r>
          </w:p>
        </w:tc>
        <w:tc>
          <w:tcPr>
            <w:tcW w:w="1276" w:type="dxa"/>
            <w:shd w:val="clear" w:color="auto" w:fill="auto"/>
            <w:noWrap/>
            <w:hideMark/>
          </w:tcPr>
          <w:p w:rsidR="00554CA6"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3.2646</w:t>
            </w:r>
          </w:p>
        </w:tc>
        <w:tc>
          <w:tcPr>
            <w:tcW w:w="1276" w:type="dxa"/>
            <w:shd w:val="clear" w:color="auto" w:fill="auto"/>
            <w:noWrap/>
            <w:hideMark/>
          </w:tcPr>
          <w:p w:rsidR="00554CA6" w:rsidRPr="002525E7"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3.4482</w:t>
            </w:r>
          </w:p>
        </w:tc>
        <w:tc>
          <w:tcPr>
            <w:tcW w:w="1134" w:type="dxa"/>
            <w:shd w:val="clear" w:color="auto" w:fill="auto"/>
            <w:noWrap/>
            <w:hideMark/>
          </w:tcPr>
          <w:p w:rsidR="00554CA6"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3.2646</w:t>
            </w:r>
          </w:p>
        </w:tc>
        <w:tc>
          <w:tcPr>
            <w:tcW w:w="1134" w:type="dxa"/>
            <w:shd w:val="clear" w:color="auto" w:fill="auto"/>
            <w:noWrap/>
            <w:hideMark/>
          </w:tcPr>
          <w:p w:rsidR="00554CA6" w:rsidRPr="002525E7"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3.4482</w:t>
            </w:r>
          </w:p>
        </w:tc>
        <w:tc>
          <w:tcPr>
            <w:tcW w:w="1275" w:type="dxa"/>
            <w:shd w:val="clear" w:color="auto" w:fill="auto"/>
            <w:noWrap/>
            <w:hideMark/>
          </w:tcPr>
          <w:p w:rsidR="00554CA6"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3.2646</w:t>
            </w:r>
          </w:p>
        </w:tc>
        <w:tc>
          <w:tcPr>
            <w:tcW w:w="1162" w:type="dxa"/>
            <w:shd w:val="clear" w:color="auto" w:fill="auto"/>
            <w:noWrap/>
            <w:vAlign w:val="center"/>
            <w:hideMark/>
          </w:tcPr>
          <w:p w:rsidR="00554CA6" w:rsidRPr="00AC1DF4" w:rsidRDefault="00554CA6" w:rsidP="00554CA6">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554CA6" w:rsidRPr="00AC1DF4" w:rsidTr="000427B7">
        <w:trPr>
          <w:trHeight w:val="20"/>
          <w:jc w:val="center"/>
        </w:trPr>
        <w:tc>
          <w:tcPr>
            <w:tcW w:w="2835" w:type="dxa"/>
            <w:shd w:val="clear" w:color="auto" w:fill="auto"/>
            <w:vAlign w:val="center"/>
            <w:hideMark/>
          </w:tcPr>
          <w:p w:rsidR="00554CA6" w:rsidRPr="00AC1DF4" w:rsidRDefault="00554CA6" w:rsidP="00554CA6">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Итого:</w:t>
            </w:r>
          </w:p>
        </w:tc>
        <w:tc>
          <w:tcPr>
            <w:tcW w:w="993" w:type="dxa"/>
            <w:shd w:val="clear" w:color="auto" w:fill="auto"/>
            <w:vAlign w:val="center"/>
            <w:hideMark/>
          </w:tcPr>
          <w:p w:rsidR="00554CA6" w:rsidRPr="00AC1DF4" w:rsidRDefault="00554CA6" w:rsidP="00554CA6">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554CA6" w:rsidRPr="00AC1DF4" w:rsidRDefault="00554CA6" w:rsidP="00554CA6">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0,92112</w:t>
            </w:r>
          </w:p>
        </w:tc>
        <w:tc>
          <w:tcPr>
            <w:tcW w:w="1418" w:type="dxa"/>
            <w:shd w:val="clear" w:color="auto" w:fill="auto"/>
            <w:noWrap/>
            <w:vAlign w:val="center"/>
          </w:tcPr>
          <w:p w:rsidR="00554CA6" w:rsidRPr="00AC1DF4" w:rsidRDefault="00554CA6" w:rsidP="00554CA6">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0,4049</w:t>
            </w:r>
          </w:p>
        </w:tc>
        <w:tc>
          <w:tcPr>
            <w:tcW w:w="1276" w:type="dxa"/>
            <w:shd w:val="clear" w:color="auto" w:fill="auto"/>
            <w:noWrap/>
            <w:hideMark/>
          </w:tcPr>
          <w:p w:rsidR="00554CA6" w:rsidRPr="002525E7"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3.4482</w:t>
            </w:r>
          </w:p>
        </w:tc>
        <w:tc>
          <w:tcPr>
            <w:tcW w:w="1276" w:type="dxa"/>
            <w:shd w:val="clear" w:color="auto" w:fill="auto"/>
            <w:noWrap/>
            <w:hideMark/>
          </w:tcPr>
          <w:p w:rsidR="00554CA6"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3.2646</w:t>
            </w:r>
          </w:p>
        </w:tc>
        <w:tc>
          <w:tcPr>
            <w:tcW w:w="1276" w:type="dxa"/>
            <w:shd w:val="clear" w:color="auto" w:fill="auto"/>
            <w:noWrap/>
            <w:hideMark/>
          </w:tcPr>
          <w:p w:rsidR="00554CA6" w:rsidRPr="002525E7"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3.4482</w:t>
            </w:r>
          </w:p>
        </w:tc>
        <w:tc>
          <w:tcPr>
            <w:tcW w:w="1134" w:type="dxa"/>
            <w:shd w:val="clear" w:color="auto" w:fill="auto"/>
            <w:noWrap/>
            <w:hideMark/>
          </w:tcPr>
          <w:p w:rsidR="00554CA6"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3.2646</w:t>
            </w:r>
          </w:p>
        </w:tc>
        <w:tc>
          <w:tcPr>
            <w:tcW w:w="1134" w:type="dxa"/>
            <w:shd w:val="clear" w:color="auto" w:fill="auto"/>
            <w:noWrap/>
            <w:hideMark/>
          </w:tcPr>
          <w:p w:rsidR="00554CA6" w:rsidRPr="002525E7"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3.4482</w:t>
            </w:r>
          </w:p>
        </w:tc>
        <w:tc>
          <w:tcPr>
            <w:tcW w:w="1275" w:type="dxa"/>
            <w:shd w:val="clear" w:color="auto" w:fill="auto"/>
            <w:noWrap/>
            <w:hideMark/>
          </w:tcPr>
          <w:p w:rsidR="00554CA6"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3.2646</w:t>
            </w:r>
          </w:p>
        </w:tc>
        <w:tc>
          <w:tcPr>
            <w:tcW w:w="1162" w:type="dxa"/>
            <w:shd w:val="clear" w:color="auto" w:fill="auto"/>
            <w:noWrap/>
            <w:vAlign w:val="center"/>
            <w:hideMark/>
          </w:tcPr>
          <w:p w:rsidR="00554CA6" w:rsidRPr="00AC1DF4" w:rsidRDefault="00554CA6" w:rsidP="00554CA6">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r>
      <w:tr w:rsidR="00554CA6" w:rsidRPr="00AC1DF4" w:rsidTr="000427B7">
        <w:trPr>
          <w:trHeight w:val="20"/>
          <w:jc w:val="center"/>
        </w:trPr>
        <w:tc>
          <w:tcPr>
            <w:tcW w:w="2835" w:type="dxa"/>
            <w:shd w:val="clear" w:color="auto" w:fill="auto"/>
            <w:vAlign w:val="center"/>
            <w:hideMark/>
          </w:tcPr>
          <w:p w:rsidR="00554CA6" w:rsidRPr="00AC1DF4" w:rsidRDefault="00554CA6" w:rsidP="00554CA6">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Всего по ЗВ:</w:t>
            </w:r>
          </w:p>
        </w:tc>
        <w:tc>
          <w:tcPr>
            <w:tcW w:w="993" w:type="dxa"/>
            <w:shd w:val="clear" w:color="auto" w:fill="auto"/>
            <w:vAlign w:val="center"/>
            <w:hideMark/>
          </w:tcPr>
          <w:p w:rsidR="00554CA6" w:rsidRPr="00AC1DF4" w:rsidRDefault="00554CA6" w:rsidP="00554CA6">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554CA6" w:rsidRPr="00AC1DF4" w:rsidRDefault="00554CA6" w:rsidP="00554CA6">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0,92112</w:t>
            </w:r>
          </w:p>
        </w:tc>
        <w:tc>
          <w:tcPr>
            <w:tcW w:w="1418" w:type="dxa"/>
            <w:shd w:val="clear" w:color="auto" w:fill="auto"/>
            <w:noWrap/>
            <w:vAlign w:val="center"/>
          </w:tcPr>
          <w:p w:rsidR="00554CA6" w:rsidRPr="00AC1DF4" w:rsidRDefault="00554CA6" w:rsidP="00554CA6">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0,4049</w:t>
            </w:r>
          </w:p>
        </w:tc>
        <w:tc>
          <w:tcPr>
            <w:tcW w:w="1276" w:type="dxa"/>
            <w:shd w:val="clear" w:color="auto" w:fill="auto"/>
            <w:noWrap/>
            <w:hideMark/>
          </w:tcPr>
          <w:p w:rsidR="00554CA6" w:rsidRPr="002525E7"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3.4482</w:t>
            </w:r>
          </w:p>
        </w:tc>
        <w:tc>
          <w:tcPr>
            <w:tcW w:w="1276" w:type="dxa"/>
            <w:shd w:val="clear" w:color="auto" w:fill="auto"/>
            <w:noWrap/>
            <w:hideMark/>
          </w:tcPr>
          <w:p w:rsidR="00554CA6"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3.2646</w:t>
            </w:r>
          </w:p>
        </w:tc>
        <w:tc>
          <w:tcPr>
            <w:tcW w:w="1276" w:type="dxa"/>
            <w:shd w:val="clear" w:color="auto" w:fill="auto"/>
            <w:noWrap/>
            <w:hideMark/>
          </w:tcPr>
          <w:p w:rsidR="00554CA6" w:rsidRPr="002525E7"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3.4482</w:t>
            </w:r>
          </w:p>
        </w:tc>
        <w:tc>
          <w:tcPr>
            <w:tcW w:w="1134" w:type="dxa"/>
            <w:shd w:val="clear" w:color="auto" w:fill="auto"/>
            <w:noWrap/>
            <w:hideMark/>
          </w:tcPr>
          <w:p w:rsidR="00554CA6"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3.2646</w:t>
            </w:r>
          </w:p>
        </w:tc>
        <w:tc>
          <w:tcPr>
            <w:tcW w:w="1134" w:type="dxa"/>
            <w:shd w:val="clear" w:color="auto" w:fill="auto"/>
            <w:noWrap/>
            <w:hideMark/>
          </w:tcPr>
          <w:p w:rsidR="00554CA6" w:rsidRPr="002525E7"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3.4482</w:t>
            </w:r>
          </w:p>
        </w:tc>
        <w:tc>
          <w:tcPr>
            <w:tcW w:w="1275" w:type="dxa"/>
            <w:shd w:val="clear" w:color="auto" w:fill="auto"/>
            <w:noWrap/>
            <w:hideMark/>
          </w:tcPr>
          <w:p w:rsidR="00554CA6" w:rsidRDefault="00554CA6" w:rsidP="00554CA6">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3.2646</w:t>
            </w:r>
          </w:p>
        </w:tc>
        <w:tc>
          <w:tcPr>
            <w:tcW w:w="1162" w:type="dxa"/>
            <w:shd w:val="clear" w:color="auto" w:fill="auto"/>
            <w:noWrap/>
            <w:vAlign w:val="center"/>
            <w:hideMark/>
          </w:tcPr>
          <w:p w:rsidR="00554CA6" w:rsidRPr="00AC1DF4" w:rsidRDefault="00554CA6" w:rsidP="00554CA6">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0342, Фтористые газообразные соединения /в пересчете на фтор/ (617)</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 xml:space="preserve">О р г а н и з о в а н н ы е   и с т о ч н и к и </w:t>
            </w:r>
          </w:p>
        </w:tc>
      </w:tr>
      <w:tr w:rsidR="00C578F7" w:rsidRPr="00AC1DF4" w:rsidTr="000427B7">
        <w:trPr>
          <w:trHeight w:val="20"/>
          <w:jc w:val="center"/>
        </w:trPr>
        <w:tc>
          <w:tcPr>
            <w:tcW w:w="2835" w:type="dxa"/>
            <w:shd w:val="clear" w:color="auto" w:fill="auto"/>
            <w:vAlign w:val="center"/>
            <w:hideMark/>
          </w:tcPr>
          <w:p w:rsidR="00C578F7" w:rsidRPr="00AC1DF4" w:rsidRDefault="00C578F7" w:rsidP="00C578F7">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печь дымовая труба</w:t>
            </w:r>
          </w:p>
        </w:tc>
        <w:tc>
          <w:tcPr>
            <w:tcW w:w="993" w:type="dxa"/>
            <w:shd w:val="clear" w:color="auto" w:fill="auto"/>
            <w:vAlign w:val="center"/>
            <w:hideMark/>
          </w:tcPr>
          <w:p w:rsidR="00C578F7" w:rsidRPr="00AC1DF4" w:rsidRDefault="00C578F7" w:rsidP="00C578F7">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0001</w:t>
            </w:r>
          </w:p>
        </w:tc>
        <w:tc>
          <w:tcPr>
            <w:tcW w:w="1417" w:type="dxa"/>
            <w:shd w:val="clear" w:color="auto" w:fill="auto"/>
            <w:noWrap/>
            <w:vAlign w:val="center"/>
            <w:hideMark/>
          </w:tcPr>
          <w:p w:rsidR="00C578F7" w:rsidRPr="00AC1DF4" w:rsidRDefault="00C578F7" w:rsidP="00C578F7">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0,011</w:t>
            </w:r>
          </w:p>
        </w:tc>
        <w:tc>
          <w:tcPr>
            <w:tcW w:w="1418" w:type="dxa"/>
            <w:shd w:val="clear" w:color="auto" w:fill="auto"/>
            <w:noWrap/>
            <w:vAlign w:val="center"/>
            <w:hideMark/>
          </w:tcPr>
          <w:p w:rsidR="00C578F7" w:rsidRPr="00AC1DF4" w:rsidRDefault="00C578F7" w:rsidP="00C578F7">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0,289</w:t>
            </w:r>
          </w:p>
        </w:tc>
        <w:tc>
          <w:tcPr>
            <w:tcW w:w="1276" w:type="dxa"/>
            <w:shd w:val="clear" w:color="auto" w:fill="auto"/>
            <w:noWrap/>
            <w:hideMark/>
          </w:tcPr>
          <w:p w:rsidR="00C578F7" w:rsidRPr="002525E7" w:rsidRDefault="00C578F7" w:rsidP="00C578F7">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0.0075</w:t>
            </w:r>
          </w:p>
        </w:tc>
        <w:tc>
          <w:tcPr>
            <w:tcW w:w="1276" w:type="dxa"/>
            <w:shd w:val="clear" w:color="auto" w:fill="auto"/>
            <w:noWrap/>
            <w:hideMark/>
          </w:tcPr>
          <w:p w:rsidR="00C578F7" w:rsidRDefault="00C578F7" w:rsidP="00C578F7">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0.1836</w:t>
            </w:r>
          </w:p>
        </w:tc>
        <w:tc>
          <w:tcPr>
            <w:tcW w:w="1276" w:type="dxa"/>
            <w:shd w:val="clear" w:color="auto" w:fill="auto"/>
            <w:noWrap/>
            <w:hideMark/>
          </w:tcPr>
          <w:p w:rsidR="00C578F7" w:rsidRPr="002525E7" w:rsidRDefault="00C578F7" w:rsidP="00C578F7">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0.0075</w:t>
            </w:r>
          </w:p>
        </w:tc>
        <w:tc>
          <w:tcPr>
            <w:tcW w:w="1134" w:type="dxa"/>
            <w:shd w:val="clear" w:color="auto" w:fill="auto"/>
            <w:noWrap/>
            <w:hideMark/>
          </w:tcPr>
          <w:p w:rsidR="00C578F7" w:rsidRDefault="00C578F7" w:rsidP="00C578F7">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0.1836</w:t>
            </w:r>
          </w:p>
        </w:tc>
        <w:tc>
          <w:tcPr>
            <w:tcW w:w="1134" w:type="dxa"/>
            <w:shd w:val="clear" w:color="auto" w:fill="auto"/>
            <w:noWrap/>
            <w:hideMark/>
          </w:tcPr>
          <w:p w:rsidR="00C578F7" w:rsidRPr="002525E7" w:rsidRDefault="00C578F7" w:rsidP="00C578F7">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0.0075</w:t>
            </w:r>
          </w:p>
        </w:tc>
        <w:tc>
          <w:tcPr>
            <w:tcW w:w="1275" w:type="dxa"/>
            <w:shd w:val="clear" w:color="auto" w:fill="auto"/>
            <w:noWrap/>
            <w:hideMark/>
          </w:tcPr>
          <w:p w:rsidR="00C578F7" w:rsidRDefault="00C578F7" w:rsidP="00C578F7">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0.1836</w:t>
            </w:r>
          </w:p>
        </w:tc>
        <w:tc>
          <w:tcPr>
            <w:tcW w:w="1162" w:type="dxa"/>
            <w:shd w:val="clear" w:color="auto" w:fill="auto"/>
            <w:noWrap/>
            <w:vAlign w:val="center"/>
            <w:hideMark/>
          </w:tcPr>
          <w:p w:rsidR="00C578F7" w:rsidRPr="00AC1DF4" w:rsidRDefault="00C578F7" w:rsidP="00C578F7">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C578F7" w:rsidRPr="00AC1DF4" w:rsidTr="000427B7">
        <w:trPr>
          <w:trHeight w:val="20"/>
          <w:jc w:val="center"/>
        </w:trPr>
        <w:tc>
          <w:tcPr>
            <w:tcW w:w="2835" w:type="dxa"/>
            <w:shd w:val="clear" w:color="auto" w:fill="auto"/>
            <w:vAlign w:val="center"/>
            <w:hideMark/>
          </w:tcPr>
          <w:p w:rsidR="00C578F7" w:rsidRPr="00AC1DF4" w:rsidRDefault="00C578F7" w:rsidP="00C578F7">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Итого:</w:t>
            </w:r>
          </w:p>
        </w:tc>
        <w:tc>
          <w:tcPr>
            <w:tcW w:w="993" w:type="dxa"/>
            <w:shd w:val="clear" w:color="auto" w:fill="auto"/>
            <w:vAlign w:val="center"/>
            <w:hideMark/>
          </w:tcPr>
          <w:p w:rsidR="00C578F7" w:rsidRPr="00AC1DF4" w:rsidRDefault="00C578F7" w:rsidP="00C578F7">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C578F7" w:rsidRPr="00AC1DF4" w:rsidRDefault="00C578F7" w:rsidP="00C578F7">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0,011</w:t>
            </w:r>
          </w:p>
        </w:tc>
        <w:tc>
          <w:tcPr>
            <w:tcW w:w="1418" w:type="dxa"/>
            <w:shd w:val="clear" w:color="auto" w:fill="auto"/>
            <w:noWrap/>
            <w:vAlign w:val="center"/>
          </w:tcPr>
          <w:p w:rsidR="00C578F7" w:rsidRPr="00AC1DF4" w:rsidRDefault="00C578F7" w:rsidP="00C578F7">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0,289</w:t>
            </w:r>
          </w:p>
        </w:tc>
        <w:tc>
          <w:tcPr>
            <w:tcW w:w="1276" w:type="dxa"/>
            <w:shd w:val="clear" w:color="auto" w:fill="auto"/>
            <w:noWrap/>
            <w:hideMark/>
          </w:tcPr>
          <w:p w:rsidR="00C578F7" w:rsidRPr="002525E7" w:rsidRDefault="00C578F7" w:rsidP="00C578F7">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0.0075</w:t>
            </w:r>
          </w:p>
        </w:tc>
        <w:tc>
          <w:tcPr>
            <w:tcW w:w="1276" w:type="dxa"/>
            <w:shd w:val="clear" w:color="auto" w:fill="auto"/>
            <w:noWrap/>
            <w:hideMark/>
          </w:tcPr>
          <w:p w:rsidR="00C578F7" w:rsidRDefault="00C578F7" w:rsidP="00C578F7">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0.1836</w:t>
            </w:r>
          </w:p>
        </w:tc>
        <w:tc>
          <w:tcPr>
            <w:tcW w:w="1276" w:type="dxa"/>
            <w:shd w:val="clear" w:color="auto" w:fill="auto"/>
            <w:noWrap/>
            <w:hideMark/>
          </w:tcPr>
          <w:p w:rsidR="00C578F7" w:rsidRPr="002525E7" w:rsidRDefault="00C578F7" w:rsidP="00C578F7">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0.0075</w:t>
            </w:r>
          </w:p>
        </w:tc>
        <w:tc>
          <w:tcPr>
            <w:tcW w:w="1134" w:type="dxa"/>
            <w:shd w:val="clear" w:color="auto" w:fill="auto"/>
            <w:noWrap/>
            <w:hideMark/>
          </w:tcPr>
          <w:p w:rsidR="00C578F7" w:rsidRDefault="00C578F7" w:rsidP="00C578F7">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0.1836</w:t>
            </w:r>
          </w:p>
        </w:tc>
        <w:tc>
          <w:tcPr>
            <w:tcW w:w="1134" w:type="dxa"/>
            <w:shd w:val="clear" w:color="auto" w:fill="auto"/>
            <w:noWrap/>
            <w:hideMark/>
          </w:tcPr>
          <w:p w:rsidR="00C578F7" w:rsidRPr="002525E7" w:rsidRDefault="00C578F7" w:rsidP="00C578F7">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0.0075</w:t>
            </w:r>
          </w:p>
        </w:tc>
        <w:tc>
          <w:tcPr>
            <w:tcW w:w="1275" w:type="dxa"/>
            <w:shd w:val="clear" w:color="auto" w:fill="auto"/>
            <w:noWrap/>
            <w:hideMark/>
          </w:tcPr>
          <w:p w:rsidR="00C578F7" w:rsidRDefault="00C578F7" w:rsidP="00C578F7">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0.1836</w:t>
            </w:r>
          </w:p>
        </w:tc>
        <w:tc>
          <w:tcPr>
            <w:tcW w:w="1162" w:type="dxa"/>
            <w:shd w:val="clear" w:color="auto" w:fill="auto"/>
            <w:noWrap/>
            <w:vAlign w:val="center"/>
            <w:hideMark/>
          </w:tcPr>
          <w:p w:rsidR="00C578F7" w:rsidRPr="00AC1DF4" w:rsidRDefault="00C578F7" w:rsidP="00C578F7">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r>
      <w:tr w:rsidR="00C578F7" w:rsidRPr="00AC1DF4" w:rsidTr="000427B7">
        <w:trPr>
          <w:trHeight w:val="20"/>
          <w:jc w:val="center"/>
        </w:trPr>
        <w:tc>
          <w:tcPr>
            <w:tcW w:w="2835" w:type="dxa"/>
            <w:shd w:val="clear" w:color="auto" w:fill="auto"/>
            <w:vAlign w:val="center"/>
            <w:hideMark/>
          </w:tcPr>
          <w:p w:rsidR="00C578F7" w:rsidRPr="00AC1DF4" w:rsidRDefault="00C578F7" w:rsidP="00C578F7">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Всего по ЗВ:</w:t>
            </w:r>
          </w:p>
        </w:tc>
        <w:tc>
          <w:tcPr>
            <w:tcW w:w="993" w:type="dxa"/>
            <w:shd w:val="clear" w:color="auto" w:fill="auto"/>
            <w:vAlign w:val="center"/>
            <w:hideMark/>
          </w:tcPr>
          <w:p w:rsidR="00C578F7" w:rsidRPr="00AC1DF4" w:rsidRDefault="00C578F7" w:rsidP="00C578F7">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C578F7" w:rsidRPr="00AC1DF4" w:rsidRDefault="00C578F7" w:rsidP="00C578F7">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0,011</w:t>
            </w:r>
          </w:p>
        </w:tc>
        <w:tc>
          <w:tcPr>
            <w:tcW w:w="1418" w:type="dxa"/>
            <w:shd w:val="clear" w:color="auto" w:fill="auto"/>
            <w:noWrap/>
            <w:vAlign w:val="center"/>
          </w:tcPr>
          <w:p w:rsidR="00C578F7" w:rsidRPr="00AC1DF4" w:rsidRDefault="00C578F7" w:rsidP="00C578F7">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0,289</w:t>
            </w:r>
          </w:p>
        </w:tc>
        <w:tc>
          <w:tcPr>
            <w:tcW w:w="1276" w:type="dxa"/>
            <w:shd w:val="clear" w:color="auto" w:fill="auto"/>
            <w:noWrap/>
            <w:hideMark/>
          </w:tcPr>
          <w:p w:rsidR="00C578F7" w:rsidRPr="002525E7" w:rsidRDefault="00C578F7" w:rsidP="00C578F7">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0.0075</w:t>
            </w:r>
          </w:p>
        </w:tc>
        <w:tc>
          <w:tcPr>
            <w:tcW w:w="1276" w:type="dxa"/>
            <w:shd w:val="clear" w:color="auto" w:fill="auto"/>
            <w:noWrap/>
            <w:hideMark/>
          </w:tcPr>
          <w:p w:rsidR="00C578F7" w:rsidRDefault="00C578F7" w:rsidP="00C578F7">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0.1836</w:t>
            </w:r>
          </w:p>
        </w:tc>
        <w:tc>
          <w:tcPr>
            <w:tcW w:w="1276" w:type="dxa"/>
            <w:shd w:val="clear" w:color="auto" w:fill="auto"/>
            <w:noWrap/>
            <w:hideMark/>
          </w:tcPr>
          <w:p w:rsidR="00C578F7" w:rsidRPr="002525E7" w:rsidRDefault="00C578F7" w:rsidP="00C578F7">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0.0075</w:t>
            </w:r>
          </w:p>
        </w:tc>
        <w:tc>
          <w:tcPr>
            <w:tcW w:w="1134" w:type="dxa"/>
            <w:shd w:val="clear" w:color="auto" w:fill="auto"/>
            <w:noWrap/>
            <w:hideMark/>
          </w:tcPr>
          <w:p w:rsidR="00C578F7" w:rsidRDefault="00C578F7" w:rsidP="00C578F7">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0.1836</w:t>
            </w:r>
          </w:p>
        </w:tc>
        <w:tc>
          <w:tcPr>
            <w:tcW w:w="1134" w:type="dxa"/>
            <w:shd w:val="clear" w:color="auto" w:fill="auto"/>
            <w:noWrap/>
            <w:hideMark/>
          </w:tcPr>
          <w:p w:rsidR="00C578F7" w:rsidRPr="002525E7" w:rsidRDefault="00C578F7" w:rsidP="00C578F7">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0.0075</w:t>
            </w:r>
          </w:p>
        </w:tc>
        <w:tc>
          <w:tcPr>
            <w:tcW w:w="1275" w:type="dxa"/>
            <w:shd w:val="clear" w:color="auto" w:fill="auto"/>
            <w:noWrap/>
            <w:hideMark/>
          </w:tcPr>
          <w:p w:rsidR="00C578F7" w:rsidRDefault="00C578F7" w:rsidP="00C578F7">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0.1836</w:t>
            </w:r>
          </w:p>
        </w:tc>
        <w:tc>
          <w:tcPr>
            <w:tcW w:w="1162" w:type="dxa"/>
            <w:shd w:val="clear" w:color="auto" w:fill="auto"/>
            <w:noWrap/>
            <w:vAlign w:val="center"/>
            <w:hideMark/>
          </w:tcPr>
          <w:p w:rsidR="00C578F7" w:rsidRPr="00AC1DF4" w:rsidRDefault="00C578F7" w:rsidP="00C578F7">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436827"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(5103) Неметановые летучие органические соединения</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 xml:space="preserve">О р г а н и з о в а н н ы е   и с т о ч н и к и </w:t>
            </w:r>
          </w:p>
        </w:tc>
      </w:tr>
      <w:tr w:rsidR="00132AE1" w:rsidRPr="00AC1DF4" w:rsidTr="001C0E86">
        <w:trPr>
          <w:trHeight w:val="20"/>
          <w:jc w:val="center"/>
        </w:trPr>
        <w:tc>
          <w:tcPr>
            <w:tcW w:w="2835" w:type="dxa"/>
            <w:shd w:val="clear" w:color="auto" w:fill="auto"/>
            <w:vAlign w:val="center"/>
            <w:hideMark/>
          </w:tcPr>
          <w:p w:rsidR="00132AE1" w:rsidRPr="00AC1DF4" w:rsidRDefault="00884101"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печь дымовая труба</w:t>
            </w:r>
          </w:p>
        </w:tc>
        <w:tc>
          <w:tcPr>
            <w:tcW w:w="993" w:type="dxa"/>
            <w:shd w:val="clear" w:color="auto" w:fill="auto"/>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0001</w:t>
            </w:r>
          </w:p>
        </w:tc>
        <w:tc>
          <w:tcPr>
            <w:tcW w:w="1417" w:type="dxa"/>
            <w:shd w:val="clear" w:color="auto" w:fill="auto"/>
            <w:noWrap/>
            <w:vAlign w:val="center"/>
          </w:tcPr>
          <w:p w:rsidR="00132AE1" w:rsidRPr="00AC1DF4" w:rsidRDefault="00436827"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0,00001</w:t>
            </w:r>
          </w:p>
        </w:tc>
        <w:tc>
          <w:tcPr>
            <w:tcW w:w="1418" w:type="dxa"/>
            <w:shd w:val="clear" w:color="auto" w:fill="auto"/>
            <w:noWrap/>
            <w:vAlign w:val="center"/>
          </w:tcPr>
          <w:p w:rsidR="00132AE1" w:rsidRPr="00AC1DF4" w:rsidRDefault="00436827"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0,0003</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132AE1"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436827" w:rsidRPr="00AC1DF4" w:rsidTr="001C0E86">
        <w:trPr>
          <w:trHeight w:val="20"/>
          <w:jc w:val="center"/>
        </w:trPr>
        <w:tc>
          <w:tcPr>
            <w:tcW w:w="2835" w:type="dxa"/>
            <w:shd w:val="clear" w:color="auto" w:fill="auto"/>
            <w:vAlign w:val="center"/>
            <w:hideMark/>
          </w:tcPr>
          <w:p w:rsidR="00436827" w:rsidRPr="00AC1DF4" w:rsidRDefault="00436827"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Итого:</w:t>
            </w:r>
          </w:p>
        </w:tc>
        <w:tc>
          <w:tcPr>
            <w:tcW w:w="993" w:type="dxa"/>
            <w:shd w:val="clear" w:color="auto" w:fill="auto"/>
            <w:vAlign w:val="center"/>
            <w:hideMark/>
          </w:tcPr>
          <w:p w:rsidR="00436827" w:rsidRPr="00AC1DF4" w:rsidRDefault="0043682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436827" w:rsidRPr="00AC1DF4" w:rsidRDefault="00436827"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0,00001</w:t>
            </w:r>
          </w:p>
        </w:tc>
        <w:tc>
          <w:tcPr>
            <w:tcW w:w="1418" w:type="dxa"/>
            <w:shd w:val="clear" w:color="auto" w:fill="auto"/>
            <w:noWrap/>
            <w:vAlign w:val="center"/>
          </w:tcPr>
          <w:p w:rsidR="00436827" w:rsidRPr="00AC1DF4" w:rsidRDefault="00436827"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0,0003</w:t>
            </w:r>
          </w:p>
        </w:tc>
        <w:tc>
          <w:tcPr>
            <w:tcW w:w="1276" w:type="dxa"/>
            <w:shd w:val="clear" w:color="auto" w:fill="auto"/>
            <w:noWrap/>
            <w:vAlign w:val="center"/>
            <w:hideMark/>
          </w:tcPr>
          <w:p w:rsidR="00436827" w:rsidRPr="00AC1DF4" w:rsidRDefault="0043682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436827" w:rsidRPr="00AC1DF4" w:rsidRDefault="0043682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436827" w:rsidRPr="00AC1DF4" w:rsidRDefault="0043682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436827" w:rsidRPr="00AC1DF4" w:rsidRDefault="0043682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436827" w:rsidRPr="00AC1DF4" w:rsidRDefault="0043682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hideMark/>
          </w:tcPr>
          <w:p w:rsidR="00436827" w:rsidRPr="00AC1DF4" w:rsidRDefault="0043682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436827" w:rsidRPr="00AC1DF4" w:rsidRDefault="0043682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r>
      <w:tr w:rsidR="00436827" w:rsidRPr="00AC1DF4" w:rsidTr="001C0E86">
        <w:trPr>
          <w:trHeight w:val="20"/>
          <w:jc w:val="center"/>
        </w:trPr>
        <w:tc>
          <w:tcPr>
            <w:tcW w:w="2835" w:type="dxa"/>
            <w:shd w:val="clear" w:color="auto" w:fill="auto"/>
            <w:vAlign w:val="center"/>
            <w:hideMark/>
          </w:tcPr>
          <w:p w:rsidR="00436827" w:rsidRPr="00AC1DF4" w:rsidRDefault="00436827"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Всего по ЗВ:</w:t>
            </w:r>
          </w:p>
        </w:tc>
        <w:tc>
          <w:tcPr>
            <w:tcW w:w="993" w:type="dxa"/>
            <w:shd w:val="clear" w:color="auto" w:fill="auto"/>
            <w:vAlign w:val="center"/>
            <w:hideMark/>
          </w:tcPr>
          <w:p w:rsidR="00436827" w:rsidRPr="00AC1DF4" w:rsidRDefault="0043682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436827" w:rsidRPr="00AC1DF4" w:rsidRDefault="00436827"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0,00001</w:t>
            </w:r>
          </w:p>
        </w:tc>
        <w:tc>
          <w:tcPr>
            <w:tcW w:w="1418" w:type="dxa"/>
            <w:shd w:val="clear" w:color="auto" w:fill="auto"/>
            <w:noWrap/>
            <w:vAlign w:val="center"/>
          </w:tcPr>
          <w:p w:rsidR="00436827" w:rsidRPr="00AC1DF4" w:rsidRDefault="00436827"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0,0003</w:t>
            </w:r>
          </w:p>
        </w:tc>
        <w:tc>
          <w:tcPr>
            <w:tcW w:w="1276" w:type="dxa"/>
            <w:shd w:val="clear" w:color="auto" w:fill="auto"/>
            <w:noWrap/>
            <w:vAlign w:val="center"/>
            <w:hideMark/>
          </w:tcPr>
          <w:p w:rsidR="00436827" w:rsidRPr="00AC1DF4" w:rsidRDefault="0043682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436827" w:rsidRPr="00AC1DF4" w:rsidRDefault="0043682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436827" w:rsidRPr="00AC1DF4" w:rsidRDefault="0043682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436827" w:rsidRPr="00AC1DF4" w:rsidRDefault="0043682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436827" w:rsidRPr="00AC1DF4" w:rsidRDefault="0043682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hideMark/>
          </w:tcPr>
          <w:p w:rsidR="00436827" w:rsidRPr="00AC1DF4" w:rsidRDefault="0043682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436827" w:rsidRPr="00AC1DF4" w:rsidRDefault="0043682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0830, Гексахлорбензол (233*)</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 xml:space="preserve">О р г а н и з о в а н н ы е   и с т о ч н и к и </w:t>
            </w:r>
          </w:p>
        </w:tc>
      </w:tr>
      <w:tr w:rsidR="00132AE1" w:rsidRPr="00AC1DF4" w:rsidTr="001C0E86">
        <w:trPr>
          <w:trHeight w:val="20"/>
          <w:jc w:val="center"/>
        </w:trPr>
        <w:tc>
          <w:tcPr>
            <w:tcW w:w="2835" w:type="dxa"/>
            <w:shd w:val="clear" w:color="auto" w:fill="auto"/>
            <w:vAlign w:val="center"/>
            <w:hideMark/>
          </w:tcPr>
          <w:p w:rsidR="00132AE1" w:rsidRPr="00AC1DF4" w:rsidRDefault="00884101"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печь дымовая труба</w:t>
            </w:r>
          </w:p>
        </w:tc>
        <w:tc>
          <w:tcPr>
            <w:tcW w:w="993" w:type="dxa"/>
            <w:shd w:val="clear" w:color="auto" w:fill="auto"/>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0001</w:t>
            </w:r>
          </w:p>
        </w:tc>
        <w:tc>
          <w:tcPr>
            <w:tcW w:w="1417" w:type="dxa"/>
            <w:shd w:val="clear" w:color="auto" w:fill="auto"/>
            <w:noWrap/>
            <w:vAlign w:val="center"/>
            <w:hideMark/>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0,0014</w:t>
            </w:r>
          </w:p>
        </w:tc>
        <w:tc>
          <w:tcPr>
            <w:tcW w:w="1418" w:type="dxa"/>
            <w:shd w:val="clear" w:color="auto" w:fill="auto"/>
            <w:noWrap/>
            <w:vAlign w:val="center"/>
            <w:hideMark/>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0,036</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132AE1"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2A686C" w:rsidRPr="00AC1DF4" w:rsidTr="001C0E86">
        <w:trPr>
          <w:trHeight w:val="20"/>
          <w:jc w:val="center"/>
        </w:trPr>
        <w:tc>
          <w:tcPr>
            <w:tcW w:w="2835" w:type="dxa"/>
            <w:shd w:val="clear" w:color="auto" w:fill="auto"/>
            <w:vAlign w:val="center"/>
            <w:hideMark/>
          </w:tcPr>
          <w:p w:rsidR="002A686C" w:rsidRPr="00AC1DF4" w:rsidRDefault="002A686C"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Итого:</w:t>
            </w:r>
          </w:p>
        </w:tc>
        <w:tc>
          <w:tcPr>
            <w:tcW w:w="993" w:type="dxa"/>
            <w:shd w:val="clear" w:color="auto" w:fill="auto"/>
            <w:vAlign w:val="center"/>
            <w:hideMark/>
          </w:tcPr>
          <w:p w:rsidR="002A686C" w:rsidRPr="00AC1DF4" w:rsidRDefault="002A686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2A686C" w:rsidRPr="00AC1DF4" w:rsidRDefault="002A686C"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0,0014</w:t>
            </w:r>
          </w:p>
        </w:tc>
        <w:tc>
          <w:tcPr>
            <w:tcW w:w="1418" w:type="dxa"/>
            <w:shd w:val="clear" w:color="auto" w:fill="auto"/>
            <w:noWrap/>
            <w:vAlign w:val="center"/>
          </w:tcPr>
          <w:p w:rsidR="002A686C" w:rsidRPr="00AC1DF4" w:rsidRDefault="002A686C"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0,036</w:t>
            </w:r>
          </w:p>
        </w:tc>
        <w:tc>
          <w:tcPr>
            <w:tcW w:w="1276" w:type="dxa"/>
            <w:shd w:val="clear" w:color="auto" w:fill="auto"/>
            <w:noWrap/>
            <w:vAlign w:val="center"/>
            <w:hideMark/>
          </w:tcPr>
          <w:p w:rsidR="002A686C" w:rsidRPr="00AC1DF4" w:rsidRDefault="002A686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2A686C" w:rsidRPr="00AC1DF4" w:rsidRDefault="002A686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2A686C" w:rsidRPr="00AC1DF4" w:rsidRDefault="002A686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2A686C" w:rsidRPr="00AC1DF4" w:rsidRDefault="002A686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2A686C" w:rsidRPr="00AC1DF4" w:rsidRDefault="002A686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hideMark/>
          </w:tcPr>
          <w:p w:rsidR="002A686C" w:rsidRPr="00AC1DF4" w:rsidRDefault="002A686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2A686C" w:rsidRPr="00AC1DF4" w:rsidRDefault="002A686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r>
      <w:tr w:rsidR="00132AE1" w:rsidRPr="00AC1DF4" w:rsidTr="001C0E86">
        <w:trPr>
          <w:trHeight w:val="20"/>
          <w:jc w:val="center"/>
        </w:trPr>
        <w:tc>
          <w:tcPr>
            <w:tcW w:w="2835" w:type="dxa"/>
            <w:shd w:val="clear" w:color="auto" w:fill="auto"/>
            <w:vAlign w:val="center"/>
            <w:hideMark/>
          </w:tcPr>
          <w:p w:rsidR="00132AE1" w:rsidRPr="00AC1DF4" w:rsidRDefault="00132AE1"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Всего по ЗВ:</w:t>
            </w:r>
          </w:p>
        </w:tc>
        <w:tc>
          <w:tcPr>
            <w:tcW w:w="993" w:type="dxa"/>
            <w:shd w:val="clear" w:color="auto" w:fill="auto"/>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0,0014</w:t>
            </w:r>
          </w:p>
        </w:tc>
        <w:tc>
          <w:tcPr>
            <w:tcW w:w="1418"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0,036</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132AE1"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1103, Бифенил - 25% смесь с 1,1-оксидибензолом - 75% (76)</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 xml:space="preserve">О р г а н и з о в а н н ы е   и с т о ч н и к и </w:t>
            </w:r>
          </w:p>
        </w:tc>
      </w:tr>
      <w:tr w:rsidR="00132AE1" w:rsidRPr="00AC1DF4" w:rsidTr="001C0E86">
        <w:trPr>
          <w:trHeight w:val="20"/>
          <w:jc w:val="center"/>
        </w:trPr>
        <w:tc>
          <w:tcPr>
            <w:tcW w:w="2835" w:type="dxa"/>
            <w:shd w:val="clear" w:color="auto" w:fill="auto"/>
            <w:vAlign w:val="center"/>
            <w:hideMark/>
          </w:tcPr>
          <w:p w:rsidR="00132AE1" w:rsidRPr="00AC1DF4" w:rsidRDefault="00884101"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печь дымовая труба</w:t>
            </w:r>
          </w:p>
        </w:tc>
        <w:tc>
          <w:tcPr>
            <w:tcW w:w="993" w:type="dxa"/>
            <w:shd w:val="clear" w:color="auto" w:fill="auto"/>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0001</w:t>
            </w:r>
          </w:p>
        </w:tc>
        <w:tc>
          <w:tcPr>
            <w:tcW w:w="1417" w:type="dxa"/>
            <w:shd w:val="clear" w:color="auto" w:fill="auto"/>
            <w:noWrap/>
            <w:vAlign w:val="center"/>
            <w:hideMark/>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0,00027</w:t>
            </w:r>
          </w:p>
        </w:tc>
        <w:tc>
          <w:tcPr>
            <w:tcW w:w="1418" w:type="dxa"/>
            <w:shd w:val="clear" w:color="auto" w:fill="auto"/>
            <w:noWrap/>
            <w:vAlign w:val="center"/>
            <w:hideMark/>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0,007</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132AE1"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32AE1" w:rsidRPr="00AC1DF4" w:rsidTr="001C0E86">
        <w:trPr>
          <w:trHeight w:val="20"/>
          <w:jc w:val="center"/>
        </w:trPr>
        <w:tc>
          <w:tcPr>
            <w:tcW w:w="2835" w:type="dxa"/>
            <w:shd w:val="clear" w:color="auto" w:fill="auto"/>
            <w:vAlign w:val="center"/>
            <w:hideMark/>
          </w:tcPr>
          <w:p w:rsidR="00132AE1" w:rsidRPr="00AC1DF4" w:rsidRDefault="00132AE1"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Итого:</w:t>
            </w:r>
          </w:p>
        </w:tc>
        <w:tc>
          <w:tcPr>
            <w:tcW w:w="993" w:type="dxa"/>
            <w:shd w:val="clear" w:color="auto" w:fill="auto"/>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0,00027</w:t>
            </w:r>
          </w:p>
        </w:tc>
        <w:tc>
          <w:tcPr>
            <w:tcW w:w="1418"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0,007</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r>
      <w:tr w:rsidR="00132AE1" w:rsidRPr="00AC1DF4" w:rsidTr="001C0E86">
        <w:trPr>
          <w:trHeight w:val="20"/>
          <w:jc w:val="center"/>
        </w:trPr>
        <w:tc>
          <w:tcPr>
            <w:tcW w:w="2835" w:type="dxa"/>
            <w:shd w:val="clear" w:color="auto" w:fill="auto"/>
            <w:vAlign w:val="center"/>
            <w:hideMark/>
          </w:tcPr>
          <w:p w:rsidR="00132AE1" w:rsidRPr="00AC1DF4" w:rsidRDefault="00132AE1"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Всего по ЗВ:</w:t>
            </w:r>
          </w:p>
        </w:tc>
        <w:tc>
          <w:tcPr>
            <w:tcW w:w="993" w:type="dxa"/>
            <w:shd w:val="clear" w:color="auto" w:fill="auto"/>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0,00027</w:t>
            </w:r>
          </w:p>
        </w:tc>
        <w:tc>
          <w:tcPr>
            <w:tcW w:w="1418" w:type="dxa"/>
            <w:shd w:val="clear" w:color="auto" w:fill="auto"/>
            <w:noWrap/>
            <w:vAlign w:val="center"/>
          </w:tcPr>
          <w:p w:rsidR="00132AE1" w:rsidRPr="00AC1DF4" w:rsidRDefault="00132AE1"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0,007</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hideMark/>
          </w:tcPr>
          <w:p w:rsidR="00132AE1" w:rsidRPr="00AC1DF4" w:rsidRDefault="00132AE1"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132AE1"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2735, Масло минеральное нефтяное (веретенное, машинное, цилиндровое и др.) (716*)</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 xml:space="preserve">Н е о р г а н и з о в а н н ы е   и с т о ч н и к и </w:t>
            </w:r>
          </w:p>
        </w:tc>
      </w:tr>
      <w:tr w:rsidR="001C0E86" w:rsidRPr="00AC1DF4" w:rsidTr="001C0E86">
        <w:trPr>
          <w:trHeight w:val="20"/>
          <w:jc w:val="center"/>
        </w:trPr>
        <w:tc>
          <w:tcPr>
            <w:tcW w:w="2835" w:type="dxa"/>
            <w:shd w:val="clear" w:color="auto" w:fill="auto"/>
            <w:vAlign w:val="center"/>
            <w:hideMark/>
          </w:tcPr>
          <w:p w:rsidR="001C0E86" w:rsidRPr="00AC1DF4" w:rsidRDefault="001C0E86"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хранение масел</w:t>
            </w:r>
          </w:p>
        </w:tc>
        <w:tc>
          <w:tcPr>
            <w:tcW w:w="993" w:type="dxa"/>
            <w:shd w:val="clear" w:color="auto" w:fill="auto"/>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6003</w:t>
            </w:r>
          </w:p>
        </w:tc>
        <w:tc>
          <w:tcPr>
            <w:tcW w:w="1417" w:type="dxa"/>
            <w:shd w:val="clear" w:color="auto" w:fill="auto"/>
            <w:noWrap/>
            <w:vAlign w:val="center"/>
            <w:hideMark/>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0,00014</w:t>
            </w:r>
          </w:p>
        </w:tc>
        <w:tc>
          <w:tcPr>
            <w:tcW w:w="1418" w:type="dxa"/>
            <w:shd w:val="clear" w:color="auto" w:fill="auto"/>
            <w:noWrap/>
            <w:vAlign w:val="center"/>
            <w:hideMark/>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0,00018</w:t>
            </w:r>
          </w:p>
        </w:tc>
        <w:tc>
          <w:tcPr>
            <w:tcW w:w="1276" w:type="dxa"/>
            <w:shd w:val="clear" w:color="auto" w:fill="auto"/>
            <w:noWrap/>
            <w:vAlign w:val="center"/>
            <w:hideMark/>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0,00014</w:t>
            </w:r>
          </w:p>
        </w:tc>
        <w:tc>
          <w:tcPr>
            <w:tcW w:w="1276" w:type="dxa"/>
            <w:shd w:val="clear" w:color="auto" w:fill="auto"/>
            <w:noWrap/>
            <w:vAlign w:val="center"/>
            <w:hideMark/>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0,00018</w:t>
            </w:r>
          </w:p>
        </w:tc>
        <w:tc>
          <w:tcPr>
            <w:tcW w:w="1276" w:type="dxa"/>
            <w:shd w:val="clear" w:color="auto" w:fill="auto"/>
            <w:noWrap/>
            <w:vAlign w:val="center"/>
            <w:hideMark/>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0,00014</w:t>
            </w:r>
          </w:p>
        </w:tc>
        <w:tc>
          <w:tcPr>
            <w:tcW w:w="1134" w:type="dxa"/>
            <w:shd w:val="clear" w:color="auto" w:fill="auto"/>
            <w:noWrap/>
            <w:vAlign w:val="center"/>
            <w:hideMark/>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0,00018</w:t>
            </w:r>
          </w:p>
        </w:tc>
        <w:tc>
          <w:tcPr>
            <w:tcW w:w="1134" w:type="dxa"/>
            <w:shd w:val="clear" w:color="auto" w:fill="auto"/>
            <w:noWrap/>
            <w:vAlign w:val="center"/>
            <w:hideMark/>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0,00014</w:t>
            </w:r>
          </w:p>
        </w:tc>
        <w:tc>
          <w:tcPr>
            <w:tcW w:w="1275" w:type="dxa"/>
            <w:shd w:val="clear" w:color="auto" w:fill="auto"/>
            <w:noWrap/>
            <w:vAlign w:val="center"/>
            <w:hideMark/>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0,00018</w:t>
            </w:r>
          </w:p>
        </w:tc>
        <w:tc>
          <w:tcPr>
            <w:tcW w:w="1162" w:type="dxa"/>
            <w:shd w:val="clear" w:color="auto" w:fill="auto"/>
            <w:noWrap/>
            <w:vAlign w:val="center"/>
            <w:hideMark/>
          </w:tcPr>
          <w:p w:rsidR="001C0E86"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C0E86" w:rsidRPr="00AC1DF4" w:rsidTr="001C0E86">
        <w:trPr>
          <w:trHeight w:val="20"/>
          <w:jc w:val="center"/>
        </w:trPr>
        <w:tc>
          <w:tcPr>
            <w:tcW w:w="2835" w:type="dxa"/>
            <w:shd w:val="clear" w:color="auto" w:fill="auto"/>
            <w:vAlign w:val="center"/>
            <w:hideMark/>
          </w:tcPr>
          <w:p w:rsidR="001C0E86" w:rsidRPr="00AC1DF4" w:rsidRDefault="001C0E86"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Итого:</w:t>
            </w:r>
          </w:p>
        </w:tc>
        <w:tc>
          <w:tcPr>
            <w:tcW w:w="993" w:type="dxa"/>
            <w:shd w:val="clear" w:color="auto" w:fill="auto"/>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hideMark/>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0,00014</w:t>
            </w:r>
          </w:p>
        </w:tc>
        <w:tc>
          <w:tcPr>
            <w:tcW w:w="1418" w:type="dxa"/>
            <w:shd w:val="clear" w:color="auto" w:fill="auto"/>
            <w:noWrap/>
            <w:vAlign w:val="center"/>
            <w:hideMark/>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0,00018</w:t>
            </w:r>
          </w:p>
        </w:tc>
        <w:tc>
          <w:tcPr>
            <w:tcW w:w="1276" w:type="dxa"/>
            <w:shd w:val="clear" w:color="auto" w:fill="auto"/>
            <w:noWrap/>
            <w:vAlign w:val="center"/>
            <w:hideMark/>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0,00014</w:t>
            </w:r>
          </w:p>
        </w:tc>
        <w:tc>
          <w:tcPr>
            <w:tcW w:w="1276" w:type="dxa"/>
            <w:shd w:val="clear" w:color="auto" w:fill="auto"/>
            <w:noWrap/>
            <w:vAlign w:val="center"/>
            <w:hideMark/>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0,00018</w:t>
            </w:r>
          </w:p>
        </w:tc>
        <w:tc>
          <w:tcPr>
            <w:tcW w:w="1276" w:type="dxa"/>
            <w:shd w:val="clear" w:color="auto" w:fill="auto"/>
            <w:noWrap/>
            <w:vAlign w:val="center"/>
            <w:hideMark/>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0,00014</w:t>
            </w:r>
          </w:p>
        </w:tc>
        <w:tc>
          <w:tcPr>
            <w:tcW w:w="1134" w:type="dxa"/>
            <w:shd w:val="clear" w:color="auto" w:fill="auto"/>
            <w:noWrap/>
            <w:vAlign w:val="center"/>
            <w:hideMark/>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0,00018</w:t>
            </w:r>
          </w:p>
        </w:tc>
        <w:tc>
          <w:tcPr>
            <w:tcW w:w="1134" w:type="dxa"/>
            <w:shd w:val="clear" w:color="auto" w:fill="auto"/>
            <w:noWrap/>
            <w:vAlign w:val="center"/>
            <w:hideMark/>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0,00014</w:t>
            </w:r>
          </w:p>
        </w:tc>
        <w:tc>
          <w:tcPr>
            <w:tcW w:w="1275" w:type="dxa"/>
            <w:shd w:val="clear" w:color="auto" w:fill="auto"/>
            <w:noWrap/>
            <w:vAlign w:val="center"/>
            <w:hideMark/>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0,00018</w:t>
            </w:r>
          </w:p>
        </w:tc>
        <w:tc>
          <w:tcPr>
            <w:tcW w:w="1162" w:type="dxa"/>
            <w:shd w:val="clear" w:color="auto" w:fill="auto"/>
            <w:noWrap/>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r>
      <w:tr w:rsidR="001C0E86" w:rsidRPr="00AC1DF4" w:rsidTr="001C0E86">
        <w:trPr>
          <w:trHeight w:val="20"/>
          <w:jc w:val="center"/>
        </w:trPr>
        <w:tc>
          <w:tcPr>
            <w:tcW w:w="2835" w:type="dxa"/>
            <w:shd w:val="clear" w:color="auto" w:fill="auto"/>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Всего по ЗВ:</w:t>
            </w:r>
          </w:p>
        </w:tc>
        <w:tc>
          <w:tcPr>
            <w:tcW w:w="993" w:type="dxa"/>
            <w:shd w:val="clear" w:color="auto" w:fill="auto"/>
            <w:vAlign w:val="center"/>
            <w:hideMark/>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hideMark/>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0,00014</w:t>
            </w:r>
          </w:p>
        </w:tc>
        <w:tc>
          <w:tcPr>
            <w:tcW w:w="1418" w:type="dxa"/>
            <w:shd w:val="clear" w:color="auto" w:fill="auto"/>
            <w:noWrap/>
            <w:vAlign w:val="center"/>
            <w:hideMark/>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0,00018</w:t>
            </w:r>
          </w:p>
        </w:tc>
        <w:tc>
          <w:tcPr>
            <w:tcW w:w="1276" w:type="dxa"/>
            <w:shd w:val="clear" w:color="auto" w:fill="auto"/>
            <w:noWrap/>
            <w:vAlign w:val="center"/>
            <w:hideMark/>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0,00014</w:t>
            </w:r>
          </w:p>
        </w:tc>
        <w:tc>
          <w:tcPr>
            <w:tcW w:w="1276" w:type="dxa"/>
            <w:shd w:val="clear" w:color="auto" w:fill="auto"/>
            <w:noWrap/>
            <w:vAlign w:val="center"/>
            <w:hideMark/>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0,00018</w:t>
            </w:r>
          </w:p>
        </w:tc>
        <w:tc>
          <w:tcPr>
            <w:tcW w:w="1276" w:type="dxa"/>
            <w:shd w:val="clear" w:color="auto" w:fill="auto"/>
            <w:noWrap/>
            <w:vAlign w:val="center"/>
            <w:hideMark/>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0,00014</w:t>
            </w:r>
          </w:p>
        </w:tc>
        <w:tc>
          <w:tcPr>
            <w:tcW w:w="1134" w:type="dxa"/>
            <w:shd w:val="clear" w:color="auto" w:fill="auto"/>
            <w:noWrap/>
            <w:vAlign w:val="center"/>
            <w:hideMark/>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0,00018</w:t>
            </w:r>
          </w:p>
        </w:tc>
        <w:tc>
          <w:tcPr>
            <w:tcW w:w="1134" w:type="dxa"/>
            <w:shd w:val="clear" w:color="auto" w:fill="auto"/>
            <w:noWrap/>
            <w:vAlign w:val="center"/>
            <w:hideMark/>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0,00014</w:t>
            </w:r>
          </w:p>
        </w:tc>
        <w:tc>
          <w:tcPr>
            <w:tcW w:w="1275" w:type="dxa"/>
            <w:shd w:val="clear" w:color="auto" w:fill="auto"/>
            <w:noWrap/>
            <w:vAlign w:val="center"/>
            <w:hideMark/>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0,00018</w:t>
            </w:r>
          </w:p>
        </w:tc>
        <w:tc>
          <w:tcPr>
            <w:tcW w:w="1162" w:type="dxa"/>
            <w:shd w:val="clear" w:color="auto" w:fill="auto"/>
            <w:noWrap/>
            <w:vAlign w:val="center"/>
            <w:hideMark/>
          </w:tcPr>
          <w:p w:rsidR="001C0E86"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2754, Алканы С12-19 /в пересчете на С/ (Углеводороды предельные С12-С19 (в пересчете на С); Растворитель РПК-265П) (10)</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 xml:space="preserve">Н е о р г а н и з о в а н н ы е   и с т о ч н и к и </w:t>
            </w:r>
          </w:p>
        </w:tc>
      </w:tr>
      <w:tr w:rsidR="001C0E86" w:rsidRPr="00AC1DF4" w:rsidTr="001C0E86">
        <w:trPr>
          <w:trHeight w:val="20"/>
          <w:jc w:val="center"/>
        </w:trPr>
        <w:tc>
          <w:tcPr>
            <w:tcW w:w="2835" w:type="dxa"/>
            <w:shd w:val="clear" w:color="auto" w:fill="auto"/>
            <w:vAlign w:val="center"/>
          </w:tcPr>
          <w:p w:rsidR="001C0E86" w:rsidRPr="00AC1DF4" w:rsidRDefault="00884101"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печь дымовая труба</w:t>
            </w:r>
          </w:p>
        </w:tc>
        <w:tc>
          <w:tcPr>
            <w:tcW w:w="993" w:type="dxa"/>
            <w:shd w:val="clear" w:color="auto" w:fill="auto"/>
            <w:vAlign w:val="center"/>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0001</w:t>
            </w:r>
          </w:p>
        </w:tc>
        <w:tc>
          <w:tcPr>
            <w:tcW w:w="1417" w:type="dxa"/>
            <w:shd w:val="clear" w:color="auto" w:fill="auto"/>
            <w:noWrap/>
            <w:vAlign w:val="center"/>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0,545</w:t>
            </w:r>
          </w:p>
        </w:tc>
        <w:tc>
          <w:tcPr>
            <w:tcW w:w="1418" w:type="dxa"/>
            <w:shd w:val="clear" w:color="auto" w:fill="auto"/>
            <w:noWrap/>
            <w:vAlign w:val="center"/>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14,334</w:t>
            </w:r>
          </w:p>
        </w:tc>
        <w:tc>
          <w:tcPr>
            <w:tcW w:w="1276" w:type="dxa"/>
            <w:shd w:val="clear" w:color="auto" w:fill="auto"/>
            <w:noWrap/>
            <w:vAlign w:val="center"/>
          </w:tcPr>
          <w:p w:rsidR="001C0E86" w:rsidRPr="00AC1DF4" w:rsidRDefault="001C0E86" w:rsidP="00AC1DF4">
            <w:pPr>
              <w:spacing w:after="0" w:line="240" w:lineRule="auto"/>
              <w:jc w:val="right"/>
              <w:rPr>
                <w:rFonts w:ascii="Times New Roman" w:eastAsia="Times New Roman" w:hAnsi="Times New Roman" w:cs="Times New Roman"/>
                <w:bCs/>
                <w:sz w:val="20"/>
                <w:szCs w:val="20"/>
              </w:rPr>
            </w:pPr>
          </w:p>
        </w:tc>
        <w:tc>
          <w:tcPr>
            <w:tcW w:w="1276" w:type="dxa"/>
            <w:shd w:val="clear" w:color="auto" w:fill="auto"/>
            <w:noWrap/>
            <w:vAlign w:val="center"/>
          </w:tcPr>
          <w:p w:rsidR="001C0E86" w:rsidRPr="00AC1DF4" w:rsidRDefault="001C0E86" w:rsidP="00AC1DF4">
            <w:pPr>
              <w:spacing w:after="0" w:line="240" w:lineRule="auto"/>
              <w:jc w:val="right"/>
              <w:rPr>
                <w:rFonts w:ascii="Times New Roman" w:eastAsia="Times New Roman" w:hAnsi="Times New Roman" w:cs="Times New Roman"/>
                <w:bCs/>
                <w:sz w:val="20"/>
                <w:szCs w:val="20"/>
              </w:rPr>
            </w:pPr>
          </w:p>
        </w:tc>
        <w:tc>
          <w:tcPr>
            <w:tcW w:w="1276" w:type="dxa"/>
            <w:shd w:val="clear" w:color="auto" w:fill="auto"/>
            <w:noWrap/>
            <w:vAlign w:val="center"/>
          </w:tcPr>
          <w:p w:rsidR="001C0E86" w:rsidRPr="00AC1DF4" w:rsidRDefault="001C0E86" w:rsidP="00AC1DF4">
            <w:pPr>
              <w:spacing w:after="0" w:line="240" w:lineRule="auto"/>
              <w:jc w:val="right"/>
              <w:rPr>
                <w:rFonts w:ascii="Times New Roman" w:eastAsia="Times New Roman" w:hAnsi="Times New Roman" w:cs="Times New Roman"/>
                <w:bCs/>
                <w:sz w:val="20"/>
                <w:szCs w:val="20"/>
              </w:rPr>
            </w:pPr>
          </w:p>
        </w:tc>
        <w:tc>
          <w:tcPr>
            <w:tcW w:w="1134" w:type="dxa"/>
            <w:shd w:val="clear" w:color="auto" w:fill="auto"/>
            <w:noWrap/>
            <w:vAlign w:val="center"/>
          </w:tcPr>
          <w:p w:rsidR="001C0E86" w:rsidRPr="00AC1DF4" w:rsidRDefault="001C0E86" w:rsidP="00AC1DF4">
            <w:pPr>
              <w:spacing w:after="0" w:line="240" w:lineRule="auto"/>
              <w:jc w:val="right"/>
              <w:rPr>
                <w:rFonts w:ascii="Times New Roman" w:eastAsia="Times New Roman" w:hAnsi="Times New Roman" w:cs="Times New Roman"/>
                <w:bCs/>
                <w:sz w:val="20"/>
                <w:szCs w:val="20"/>
              </w:rPr>
            </w:pPr>
          </w:p>
        </w:tc>
        <w:tc>
          <w:tcPr>
            <w:tcW w:w="1134" w:type="dxa"/>
            <w:shd w:val="clear" w:color="auto" w:fill="auto"/>
            <w:noWrap/>
            <w:vAlign w:val="center"/>
          </w:tcPr>
          <w:p w:rsidR="001C0E86" w:rsidRPr="00AC1DF4" w:rsidRDefault="001C0E86" w:rsidP="00AC1DF4">
            <w:pPr>
              <w:spacing w:after="0" w:line="240" w:lineRule="auto"/>
              <w:jc w:val="right"/>
              <w:rPr>
                <w:rFonts w:ascii="Times New Roman" w:eastAsia="Times New Roman" w:hAnsi="Times New Roman" w:cs="Times New Roman"/>
                <w:bCs/>
                <w:sz w:val="20"/>
                <w:szCs w:val="20"/>
              </w:rPr>
            </w:pPr>
          </w:p>
        </w:tc>
        <w:tc>
          <w:tcPr>
            <w:tcW w:w="1275" w:type="dxa"/>
            <w:shd w:val="clear" w:color="auto" w:fill="auto"/>
            <w:noWrap/>
            <w:vAlign w:val="center"/>
          </w:tcPr>
          <w:p w:rsidR="001C0E86" w:rsidRPr="00AC1DF4" w:rsidRDefault="001C0E86" w:rsidP="00AC1DF4">
            <w:pPr>
              <w:spacing w:after="0" w:line="240" w:lineRule="auto"/>
              <w:jc w:val="right"/>
              <w:rPr>
                <w:rFonts w:ascii="Times New Roman" w:eastAsia="Times New Roman" w:hAnsi="Times New Roman" w:cs="Times New Roman"/>
                <w:bCs/>
                <w:sz w:val="20"/>
                <w:szCs w:val="20"/>
              </w:rPr>
            </w:pPr>
          </w:p>
        </w:tc>
        <w:tc>
          <w:tcPr>
            <w:tcW w:w="1162" w:type="dxa"/>
            <w:shd w:val="clear" w:color="auto" w:fill="auto"/>
            <w:noWrap/>
            <w:vAlign w:val="center"/>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p>
        </w:tc>
      </w:tr>
      <w:tr w:rsidR="002A686C" w:rsidRPr="00AC1DF4" w:rsidTr="000427B7">
        <w:trPr>
          <w:trHeight w:val="20"/>
          <w:jc w:val="center"/>
        </w:trPr>
        <w:tc>
          <w:tcPr>
            <w:tcW w:w="2835" w:type="dxa"/>
            <w:shd w:val="clear" w:color="auto" w:fill="auto"/>
            <w:vAlign w:val="center"/>
            <w:hideMark/>
          </w:tcPr>
          <w:p w:rsidR="002A686C" w:rsidRPr="00AC1DF4" w:rsidRDefault="002A686C"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хранение дизтоплива</w:t>
            </w:r>
          </w:p>
        </w:tc>
        <w:tc>
          <w:tcPr>
            <w:tcW w:w="993" w:type="dxa"/>
            <w:shd w:val="clear" w:color="auto" w:fill="auto"/>
            <w:vAlign w:val="center"/>
            <w:hideMark/>
          </w:tcPr>
          <w:p w:rsidR="002A686C" w:rsidRPr="00AC1DF4" w:rsidRDefault="002A686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6004</w:t>
            </w:r>
          </w:p>
        </w:tc>
        <w:tc>
          <w:tcPr>
            <w:tcW w:w="1417" w:type="dxa"/>
            <w:shd w:val="clear" w:color="auto" w:fill="auto"/>
            <w:noWrap/>
            <w:vAlign w:val="center"/>
          </w:tcPr>
          <w:p w:rsidR="002A686C" w:rsidRPr="00AC1DF4" w:rsidRDefault="002A686C" w:rsidP="00AC1DF4">
            <w:pPr>
              <w:spacing w:after="0" w:line="240" w:lineRule="auto"/>
              <w:jc w:val="right"/>
              <w:rPr>
                <w:rFonts w:ascii="Times New Roman" w:eastAsia="Times New Roman" w:hAnsi="Times New Roman" w:cs="Times New Roman"/>
                <w:bCs/>
                <w:sz w:val="20"/>
                <w:szCs w:val="20"/>
              </w:rPr>
            </w:pPr>
          </w:p>
        </w:tc>
        <w:tc>
          <w:tcPr>
            <w:tcW w:w="1418" w:type="dxa"/>
            <w:shd w:val="clear" w:color="auto" w:fill="auto"/>
            <w:noWrap/>
            <w:vAlign w:val="center"/>
          </w:tcPr>
          <w:p w:rsidR="002A686C" w:rsidRPr="00AC1DF4" w:rsidRDefault="002A686C" w:rsidP="00AC1DF4">
            <w:pPr>
              <w:spacing w:after="0" w:line="240" w:lineRule="auto"/>
              <w:jc w:val="right"/>
              <w:rPr>
                <w:rFonts w:ascii="Times New Roman" w:eastAsia="Times New Roman" w:hAnsi="Times New Roman" w:cs="Times New Roman"/>
                <w:bCs/>
                <w:sz w:val="20"/>
                <w:szCs w:val="20"/>
              </w:rPr>
            </w:pPr>
          </w:p>
        </w:tc>
        <w:tc>
          <w:tcPr>
            <w:tcW w:w="1276" w:type="dxa"/>
            <w:shd w:val="clear" w:color="auto" w:fill="auto"/>
            <w:noWrap/>
            <w:hideMark/>
          </w:tcPr>
          <w:p w:rsidR="002A686C" w:rsidRPr="00AC1DF4" w:rsidRDefault="002A686C"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0,001296</w:t>
            </w:r>
          </w:p>
        </w:tc>
        <w:tc>
          <w:tcPr>
            <w:tcW w:w="1276" w:type="dxa"/>
            <w:shd w:val="clear" w:color="auto" w:fill="auto"/>
            <w:noWrap/>
            <w:hideMark/>
          </w:tcPr>
          <w:p w:rsidR="002A686C" w:rsidRPr="00AC1DF4" w:rsidRDefault="002A686C"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0,000643</w:t>
            </w:r>
          </w:p>
        </w:tc>
        <w:tc>
          <w:tcPr>
            <w:tcW w:w="1276" w:type="dxa"/>
            <w:shd w:val="clear" w:color="auto" w:fill="auto"/>
            <w:noWrap/>
            <w:hideMark/>
          </w:tcPr>
          <w:p w:rsidR="002A686C" w:rsidRPr="00AC1DF4" w:rsidRDefault="002A686C"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0,001296</w:t>
            </w:r>
          </w:p>
        </w:tc>
        <w:tc>
          <w:tcPr>
            <w:tcW w:w="1134" w:type="dxa"/>
            <w:shd w:val="clear" w:color="auto" w:fill="auto"/>
            <w:noWrap/>
            <w:hideMark/>
          </w:tcPr>
          <w:p w:rsidR="002A686C" w:rsidRPr="00AC1DF4" w:rsidRDefault="002A686C"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0,000643</w:t>
            </w:r>
          </w:p>
        </w:tc>
        <w:tc>
          <w:tcPr>
            <w:tcW w:w="1134" w:type="dxa"/>
            <w:shd w:val="clear" w:color="auto" w:fill="auto"/>
            <w:noWrap/>
            <w:hideMark/>
          </w:tcPr>
          <w:p w:rsidR="002A686C" w:rsidRPr="00AC1DF4" w:rsidRDefault="002A686C"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0,001296</w:t>
            </w:r>
          </w:p>
        </w:tc>
        <w:tc>
          <w:tcPr>
            <w:tcW w:w="1275" w:type="dxa"/>
            <w:shd w:val="clear" w:color="auto" w:fill="auto"/>
            <w:noWrap/>
            <w:hideMark/>
          </w:tcPr>
          <w:p w:rsidR="002A686C" w:rsidRPr="00AC1DF4" w:rsidRDefault="002A686C"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0,000643</w:t>
            </w:r>
          </w:p>
        </w:tc>
        <w:tc>
          <w:tcPr>
            <w:tcW w:w="1162" w:type="dxa"/>
            <w:shd w:val="clear" w:color="auto" w:fill="auto"/>
            <w:noWrap/>
            <w:vAlign w:val="center"/>
            <w:hideMark/>
          </w:tcPr>
          <w:p w:rsidR="002A686C" w:rsidRPr="00AC1DF4" w:rsidRDefault="00054DFA"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2A686C" w:rsidRPr="00AC1DF4" w:rsidTr="000427B7">
        <w:trPr>
          <w:trHeight w:val="20"/>
          <w:jc w:val="center"/>
        </w:trPr>
        <w:tc>
          <w:tcPr>
            <w:tcW w:w="2835" w:type="dxa"/>
            <w:shd w:val="clear" w:color="auto" w:fill="auto"/>
            <w:vAlign w:val="center"/>
            <w:hideMark/>
          </w:tcPr>
          <w:p w:rsidR="002A686C" w:rsidRPr="00AC1DF4" w:rsidRDefault="002A686C"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Итого:</w:t>
            </w:r>
          </w:p>
        </w:tc>
        <w:tc>
          <w:tcPr>
            <w:tcW w:w="993" w:type="dxa"/>
            <w:shd w:val="clear" w:color="auto" w:fill="auto"/>
            <w:vAlign w:val="center"/>
            <w:hideMark/>
          </w:tcPr>
          <w:p w:rsidR="002A686C" w:rsidRPr="00AC1DF4" w:rsidRDefault="002A686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2A686C" w:rsidRPr="00AC1DF4" w:rsidRDefault="002A686C"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0,545</w:t>
            </w:r>
          </w:p>
        </w:tc>
        <w:tc>
          <w:tcPr>
            <w:tcW w:w="1418" w:type="dxa"/>
            <w:shd w:val="clear" w:color="auto" w:fill="auto"/>
            <w:noWrap/>
            <w:vAlign w:val="center"/>
          </w:tcPr>
          <w:p w:rsidR="002A686C" w:rsidRPr="00AC1DF4" w:rsidRDefault="002A686C"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14,334</w:t>
            </w:r>
          </w:p>
        </w:tc>
        <w:tc>
          <w:tcPr>
            <w:tcW w:w="1276" w:type="dxa"/>
            <w:shd w:val="clear" w:color="auto" w:fill="auto"/>
            <w:noWrap/>
            <w:hideMark/>
          </w:tcPr>
          <w:p w:rsidR="002A686C" w:rsidRPr="00AC1DF4" w:rsidRDefault="002A686C"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0,001296</w:t>
            </w:r>
          </w:p>
        </w:tc>
        <w:tc>
          <w:tcPr>
            <w:tcW w:w="1276" w:type="dxa"/>
            <w:shd w:val="clear" w:color="auto" w:fill="auto"/>
            <w:noWrap/>
            <w:hideMark/>
          </w:tcPr>
          <w:p w:rsidR="002A686C" w:rsidRPr="00AC1DF4" w:rsidRDefault="002A686C"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0,000643</w:t>
            </w:r>
          </w:p>
        </w:tc>
        <w:tc>
          <w:tcPr>
            <w:tcW w:w="1276" w:type="dxa"/>
            <w:shd w:val="clear" w:color="auto" w:fill="auto"/>
            <w:noWrap/>
            <w:hideMark/>
          </w:tcPr>
          <w:p w:rsidR="002A686C" w:rsidRPr="00AC1DF4" w:rsidRDefault="002A686C"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0,001296</w:t>
            </w:r>
          </w:p>
        </w:tc>
        <w:tc>
          <w:tcPr>
            <w:tcW w:w="1134" w:type="dxa"/>
            <w:shd w:val="clear" w:color="auto" w:fill="auto"/>
            <w:noWrap/>
            <w:hideMark/>
          </w:tcPr>
          <w:p w:rsidR="002A686C" w:rsidRPr="00AC1DF4" w:rsidRDefault="002A686C"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0,000643</w:t>
            </w:r>
          </w:p>
        </w:tc>
        <w:tc>
          <w:tcPr>
            <w:tcW w:w="1134" w:type="dxa"/>
            <w:shd w:val="clear" w:color="auto" w:fill="auto"/>
            <w:noWrap/>
            <w:hideMark/>
          </w:tcPr>
          <w:p w:rsidR="002A686C" w:rsidRPr="00AC1DF4" w:rsidRDefault="002A686C"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0,001296</w:t>
            </w:r>
          </w:p>
        </w:tc>
        <w:tc>
          <w:tcPr>
            <w:tcW w:w="1275" w:type="dxa"/>
            <w:shd w:val="clear" w:color="auto" w:fill="auto"/>
            <w:noWrap/>
            <w:hideMark/>
          </w:tcPr>
          <w:p w:rsidR="002A686C" w:rsidRPr="00AC1DF4" w:rsidRDefault="002A686C"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0,000643</w:t>
            </w:r>
          </w:p>
        </w:tc>
        <w:tc>
          <w:tcPr>
            <w:tcW w:w="1162" w:type="dxa"/>
            <w:shd w:val="clear" w:color="auto" w:fill="auto"/>
            <w:noWrap/>
            <w:vAlign w:val="center"/>
            <w:hideMark/>
          </w:tcPr>
          <w:p w:rsidR="002A686C" w:rsidRPr="00AC1DF4" w:rsidRDefault="002A686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r>
      <w:tr w:rsidR="002A686C" w:rsidRPr="00AC1DF4" w:rsidTr="000427B7">
        <w:trPr>
          <w:trHeight w:val="20"/>
          <w:jc w:val="center"/>
        </w:trPr>
        <w:tc>
          <w:tcPr>
            <w:tcW w:w="2835" w:type="dxa"/>
            <w:shd w:val="clear" w:color="auto" w:fill="auto"/>
            <w:vAlign w:val="center"/>
            <w:hideMark/>
          </w:tcPr>
          <w:p w:rsidR="002A686C" w:rsidRPr="00AC1DF4" w:rsidRDefault="002A686C"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Всего по ЗВ:</w:t>
            </w:r>
          </w:p>
        </w:tc>
        <w:tc>
          <w:tcPr>
            <w:tcW w:w="993" w:type="dxa"/>
            <w:shd w:val="clear" w:color="auto" w:fill="auto"/>
            <w:vAlign w:val="center"/>
            <w:hideMark/>
          </w:tcPr>
          <w:p w:rsidR="002A686C" w:rsidRPr="00AC1DF4" w:rsidRDefault="002A686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2A686C" w:rsidRPr="00AC1DF4" w:rsidRDefault="002A686C"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0,545</w:t>
            </w:r>
          </w:p>
        </w:tc>
        <w:tc>
          <w:tcPr>
            <w:tcW w:w="1418" w:type="dxa"/>
            <w:shd w:val="clear" w:color="auto" w:fill="auto"/>
            <w:noWrap/>
            <w:vAlign w:val="center"/>
          </w:tcPr>
          <w:p w:rsidR="002A686C" w:rsidRPr="00AC1DF4" w:rsidRDefault="002A686C"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14,334</w:t>
            </w:r>
          </w:p>
        </w:tc>
        <w:tc>
          <w:tcPr>
            <w:tcW w:w="1276" w:type="dxa"/>
            <w:shd w:val="clear" w:color="auto" w:fill="auto"/>
            <w:noWrap/>
            <w:hideMark/>
          </w:tcPr>
          <w:p w:rsidR="002A686C" w:rsidRPr="00AC1DF4" w:rsidRDefault="002A686C"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0,001296</w:t>
            </w:r>
          </w:p>
        </w:tc>
        <w:tc>
          <w:tcPr>
            <w:tcW w:w="1276" w:type="dxa"/>
            <w:shd w:val="clear" w:color="auto" w:fill="auto"/>
            <w:noWrap/>
            <w:hideMark/>
          </w:tcPr>
          <w:p w:rsidR="002A686C" w:rsidRPr="00AC1DF4" w:rsidRDefault="002A686C"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0,000643</w:t>
            </w:r>
          </w:p>
        </w:tc>
        <w:tc>
          <w:tcPr>
            <w:tcW w:w="1276" w:type="dxa"/>
            <w:shd w:val="clear" w:color="auto" w:fill="auto"/>
            <w:noWrap/>
            <w:hideMark/>
          </w:tcPr>
          <w:p w:rsidR="002A686C" w:rsidRPr="00AC1DF4" w:rsidRDefault="002A686C"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0,001296</w:t>
            </w:r>
          </w:p>
        </w:tc>
        <w:tc>
          <w:tcPr>
            <w:tcW w:w="1134" w:type="dxa"/>
            <w:shd w:val="clear" w:color="auto" w:fill="auto"/>
            <w:noWrap/>
            <w:hideMark/>
          </w:tcPr>
          <w:p w:rsidR="002A686C" w:rsidRPr="00AC1DF4" w:rsidRDefault="002A686C"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0,000643</w:t>
            </w:r>
          </w:p>
        </w:tc>
        <w:tc>
          <w:tcPr>
            <w:tcW w:w="1134" w:type="dxa"/>
            <w:shd w:val="clear" w:color="auto" w:fill="auto"/>
            <w:noWrap/>
            <w:hideMark/>
          </w:tcPr>
          <w:p w:rsidR="002A686C" w:rsidRPr="00AC1DF4" w:rsidRDefault="002A686C"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0,001296</w:t>
            </w:r>
          </w:p>
        </w:tc>
        <w:tc>
          <w:tcPr>
            <w:tcW w:w="1275" w:type="dxa"/>
            <w:shd w:val="clear" w:color="auto" w:fill="auto"/>
            <w:noWrap/>
            <w:hideMark/>
          </w:tcPr>
          <w:p w:rsidR="002A686C" w:rsidRPr="00AC1DF4" w:rsidRDefault="002A686C"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0,000643</w:t>
            </w:r>
          </w:p>
        </w:tc>
        <w:tc>
          <w:tcPr>
            <w:tcW w:w="1162" w:type="dxa"/>
            <w:shd w:val="clear" w:color="auto" w:fill="auto"/>
            <w:noWrap/>
            <w:vAlign w:val="center"/>
            <w:hideMark/>
          </w:tcPr>
          <w:p w:rsidR="002A686C" w:rsidRPr="00AC1DF4" w:rsidRDefault="00054DFA"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2902, Взвешенные частицы (116)</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 xml:space="preserve">О р г а н и з о в а н н ы е   и с т о ч н и к и </w:t>
            </w:r>
          </w:p>
        </w:tc>
      </w:tr>
      <w:tr w:rsidR="009D7E1B" w:rsidRPr="00AC1DF4" w:rsidTr="009D7E1B">
        <w:trPr>
          <w:trHeight w:val="20"/>
          <w:jc w:val="center"/>
        </w:trPr>
        <w:tc>
          <w:tcPr>
            <w:tcW w:w="2835" w:type="dxa"/>
            <w:shd w:val="clear" w:color="auto" w:fill="auto"/>
            <w:vAlign w:val="center"/>
            <w:hideMark/>
          </w:tcPr>
          <w:p w:rsidR="009D7E1B" w:rsidRPr="00AC1DF4" w:rsidRDefault="009D7E1B"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lastRenderedPageBreak/>
              <w:t>печь дымовая труба</w:t>
            </w:r>
          </w:p>
        </w:tc>
        <w:tc>
          <w:tcPr>
            <w:tcW w:w="993" w:type="dxa"/>
            <w:shd w:val="clear" w:color="auto" w:fill="auto"/>
            <w:vAlign w:val="center"/>
            <w:hideMark/>
          </w:tcPr>
          <w:p w:rsidR="009D7E1B" w:rsidRPr="00AC1DF4" w:rsidRDefault="009D7E1B"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0001</w:t>
            </w:r>
          </w:p>
        </w:tc>
        <w:tc>
          <w:tcPr>
            <w:tcW w:w="1417" w:type="dxa"/>
            <w:shd w:val="clear" w:color="auto" w:fill="auto"/>
            <w:noWrap/>
            <w:vAlign w:val="center"/>
            <w:hideMark/>
          </w:tcPr>
          <w:p w:rsidR="009D7E1B" w:rsidRPr="00AC1DF4" w:rsidRDefault="009D7E1B"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0,000003</w:t>
            </w:r>
          </w:p>
        </w:tc>
        <w:tc>
          <w:tcPr>
            <w:tcW w:w="1418" w:type="dxa"/>
            <w:shd w:val="clear" w:color="auto" w:fill="auto"/>
            <w:noWrap/>
            <w:vAlign w:val="center"/>
            <w:hideMark/>
          </w:tcPr>
          <w:p w:rsidR="009D7E1B" w:rsidRPr="00AC1DF4" w:rsidRDefault="009D7E1B"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0,00008</w:t>
            </w:r>
          </w:p>
        </w:tc>
        <w:tc>
          <w:tcPr>
            <w:tcW w:w="1276" w:type="dxa"/>
            <w:shd w:val="clear" w:color="auto" w:fill="auto"/>
            <w:noWrap/>
            <w:vAlign w:val="center"/>
          </w:tcPr>
          <w:p w:rsidR="009D7E1B" w:rsidRPr="00AC1DF4" w:rsidRDefault="009D7E1B"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9D7E1B" w:rsidRPr="00AC1DF4" w:rsidRDefault="009D7E1B"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9D7E1B" w:rsidRPr="00AC1DF4" w:rsidRDefault="009D7E1B"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9D7E1B" w:rsidRPr="00AC1DF4" w:rsidRDefault="009D7E1B"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9D7E1B" w:rsidRPr="00AC1DF4" w:rsidRDefault="009D7E1B"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tcPr>
          <w:p w:rsidR="009D7E1B" w:rsidRPr="00AC1DF4" w:rsidRDefault="009D7E1B"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9D7E1B" w:rsidRPr="00AC1DF4" w:rsidRDefault="009D7E1B"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9D7E1B" w:rsidRPr="00AC1DF4" w:rsidTr="009D7E1B">
        <w:trPr>
          <w:trHeight w:val="20"/>
          <w:jc w:val="center"/>
        </w:trPr>
        <w:tc>
          <w:tcPr>
            <w:tcW w:w="2835" w:type="dxa"/>
            <w:shd w:val="clear" w:color="auto" w:fill="auto"/>
            <w:vAlign w:val="center"/>
            <w:hideMark/>
          </w:tcPr>
          <w:p w:rsidR="009D7E1B" w:rsidRPr="00AC1DF4" w:rsidRDefault="009D7E1B"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Итого:</w:t>
            </w:r>
          </w:p>
        </w:tc>
        <w:tc>
          <w:tcPr>
            <w:tcW w:w="993" w:type="dxa"/>
            <w:shd w:val="clear" w:color="auto" w:fill="auto"/>
            <w:vAlign w:val="center"/>
            <w:hideMark/>
          </w:tcPr>
          <w:p w:rsidR="009D7E1B" w:rsidRPr="00AC1DF4" w:rsidRDefault="009D7E1B"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9D7E1B" w:rsidRPr="00AC1DF4" w:rsidRDefault="009D7E1B"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0,000003</w:t>
            </w:r>
          </w:p>
        </w:tc>
        <w:tc>
          <w:tcPr>
            <w:tcW w:w="1418" w:type="dxa"/>
            <w:shd w:val="clear" w:color="auto" w:fill="auto"/>
            <w:noWrap/>
            <w:vAlign w:val="center"/>
          </w:tcPr>
          <w:p w:rsidR="009D7E1B" w:rsidRPr="00AC1DF4" w:rsidRDefault="009D7E1B"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0,00008</w:t>
            </w:r>
          </w:p>
        </w:tc>
        <w:tc>
          <w:tcPr>
            <w:tcW w:w="1276" w:type="dxa"/>
            <w:shd w:val="clear" w:color="auto" w:fill="auto"/>
            <w:noWrap/>
            <w:vAlign w:val="center"/>
          </w:tcPr>
          <w:p w:rsidR="009D7E1B" w:rsidRPr="00AC1DF4" w:rsidRDefault="009D7E1B"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9D7E1B" w:rsidRPr="00AC1DF4" w:rsidRDefault="009D7E1B"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9D7E1B" w:rsidRPr="00AC1DF4" w:rsidRDefault="009D7E1B"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9D7E1B" w:rsidRPr="00AC1DF4" w:rsidRDefault="009D7E1B"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9D7E1B" w:rsidRPr="00AC1DF4" w:rsidRDefault="009D7E1B"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tcPr>
          <w:p w:rsidR="009D7E1B" w:rsidRPr="00AC1DF4" w:rsidRDefault="009D7E1B"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9D7E1B" w:rsidRPr="00AC1DF4" w:rsidRDefault="009D7E1B"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r>
      <w:tr w:rsidR="009D7E1B" w:rsidRPr="00AC1DF4" w:rsidTr="009D7E1B">
        <w:trPr>
          <w:trHeight w:val="20"/>
          <w:jc w:val="center"/>
        </w:trPr>
        <w:tc>
          <w:tcPr>
            <w:tcW w:w="2835" w:type="dxa"/>
            <w:shd w:val="clear" w:color="auto" w:fill="auto"/>
            <w:vAlign w:val="center"/>
            <w:hideMark/>
          </w:tcPr>
          <w:p w:rsidR="009D7E1B" w:rsidRPr="00AC1DF4" w:rsidRDefault="009D7E1B"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Всего по ЗВ:</w:t>
            </w:r>
          </w:p>
        </w:tc>
        <w:tc>
          <w:tcPr>
            <w:tcW w:w="993" w:type="dxa"/>
            <w:shd w:val="clear" w:color="auto" w:fill="auto"/>
            <w:vAlign w:val="center"/>
            <w:hideMark/>
          </w:tcPr>
          <w:p w:rsidR="009D7E1B" w:rsidRPr="00AC1DF4" w:rsidRDefault="009D7E1B"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9D7E1B" w:rsidRPr="00AC1DF4" w:rsidRDefault="009D7E1B"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0,000003</w:t>
            </w:r>
          </w:p>
        </w:tc>
        <w:tc>
          <w:tcPr>
            <w:tcW w:w="1418" w:type="dxa"/>
            <w:shd w:val="clear" w:color="auto" w:fill="auto"/>
            <w:noWrap/>
            <w:vAlign w:val="center"/>
          </w:tcPr>
          <w:p w:rsidR="009D7E1B" w:rsidRPr="00AC1DF4" w:rsidRDefault="009D7E1B"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0,00008</w:t>
            </w:r>
          </w:p>
        </w:tc>
        <w:tc>
          <w:tcPr>
            <w:tcW w:w="1276" w:type="dxa"/>
            <w:shd w:val="clear" w:color="auto" w:fill="auto"/>
            <w:noWrap/>
            <w:vAlign w:val="center"/>
          </w:tcPr>
          <w:p w:rsidR="009D7E1B" w:rsidRPr="00AC1DF4" w:rsidRDefault="009D7E1B"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9D7E1B" w:rsidRPr="00AC1DF4" w:rsidRDefault="009D7E1B"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9D7E1B" w:rsidRPr="00AC1DF4" w:rsidRDefault="009D7E1B"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9D7E1B" w:rsidRPr="00AC1DF4" w:rsidRDefault="009D7E1B"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9D7E1B" w:rsidRPr="00AC1DF4" w:rsidRDefault="009D7E1B"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tcPr>
          <w:p w:rsidR="009D7E1B" w:rsidRPr="00AC1DF4" w:rsidRDefault="009D7E1B"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9D7E1B" w:rsidRPr="00AC1DF4" w:rsidRDefault="009D7E1B"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2908, Пыль неорганическая, содержащая двуокись кремния в %: 70-20 (шамот) (494)</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 xml:space="preserve">Н е о р г а н и з о в а н н ы е   и с т о ч н и к и </w:t>
            </w:r>
          </w:p>
        </w:tc>
      </w:tr>
      <w:tr w:rsidR="001C0E86" w:rsidRPr="00AC1DF4" w:rsidTr="001C0E86">
        <w:trPr>
          <w:trHeight w:val="20"/>
          <w:jc w:val="center"/>
        </w:trPr>
        <w:tc>
          <w:tcPr>
            <w:tcW w:w="2835" w:type="dxa"/>
            <w:shd w:val="clear" w:color="auto" w:fill="auto"/>
            <w:vAlign w:val="center"/>
          </w:tcPr>
          <w:p w:rsidR="001C0E86" w:rsidRPr="00AC1DF4" w:rsidRDefault="00884101"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печь дымовая труба</w:t>
            </w:r>
          </w:p>
        </w:tc>
        <w:tc>
          <w:tcPr>
            <w:tcW w:w="993" w:type="dxa"/>
            <w:shd w:val="clear" w:color="auto" w:fill="auto"/>
            <w:vAlign w:val="center"/>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0001</w:t>
            </w:r>
          </w:p>
        </w:tc>
        <w:tc>
          <w:tcPr>
            <w:tcW w:w="1417" w:type="dxa"/>
            <w:shd w:val="clear" w:color="auto" w:fill="auto"/>
            <w:noWrap/>
            <w:vAlign w:val="center"/>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0,3664</w:t>
            </w:r>
          </w:p>
        </w:tc>
        <w:tc>
          <w:tcPr>
            <w:tcW w:w="1418" w:type="dxa"/>
            <w:shd w:val="clear" w:color="auto" w:fill="auto"/>
            <w:noWrap/>
            <w:vAlign w:val="center"/>
          </w:tcPr>
          <w:p w:rsidR="001C0E86" w:rsidRPr="00AC1DF4" w:rsidRDefault="001C0E86"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0,1612</w:t>
            </w:r>
          </w:p>
        </w:tc>
        <w:tc>
          <w:tcPr>
            <w:tcW w:w="1276" w:type="dxa"/>
            <w:shd w:val="clear" w:color="auto" w:fill="auto"/>
            <w:noWrap/>
            <w:vAlign w:val="center"/>
          </w:tcPr>
          <w:p w:rsidR="001C0E86" w:rsidRPr="00AC1DF4" w:rsidRDefault="001C0E86" w:rsidP="00AC1DF4">
            <w:pPr>
              <w:spacing w:after="0" w:line="240" w:lineRule="auto"/>
              <w:jc w:val="right"/>
              <w:rPr>
                <w:rFonts w:ascii="Times New Roman" w:eastAsia="Times New Roman" w:hAnsi="Times New Roman" w:cs="Times New Roman"/>
                <w:bCs/>
                <w:sz w:val="20"/>
                <w:szCs w:val="20"/>
              </w:rPr>
            </w:pPr>
          </w:p>
        </w:tc>
        <w:tc>
          <w:tcPr>
            <w:tcW w:w="1276" w:type="dxa"/>
            <w:shd w:val="clear" w:color="auto" w:fill="auto"/>
            <w:noWrap/>
            <w:vAlign w:val="center"/>
          </w:tcPr>
          <w:p w:rsidR="001C0E86" w:rsidRPr="00AC1DF4" w:rsidRDefault="001C0E86" w:rsidP="00AC1DF4">
            <w:pPr>
              <w:spacing w:after="0" w:line="240" w:lineRule="auto"/>
              <w:jc w:val="right"/>
              <w:rPr>
                <w:rFonts w:ascii="Times New Roman" w:eastAsia="Times New Roman" w:hAnsi="Times New Roman" w:cs="Times New Roman"/>
                <w:bCs/>
                <w:sz w:val="20"/>
                <w:szCs w:val="20"/>
              </w:rPr>
            </w:pPr>
          </w:p>
        </w:tc>
        <w:tc>
          <w:tcPr>
            <w:tcW w:w="1276" w:type="dxa"/>
            <w:shd w:val="clear" w:color="auto" w:fill="auto"/>
            <w:noWrap/>
            <w:vAlign w:val="center"/>
          </w:tcPr>
          <w:p w:rsidR="001C0E86" w:rsidRPr="00AC1DF4" w:rsidRDefault="001C0E86" w:rsidP="00AC1DF4">
            <w:pPr>
              <w:spacing w:after="0" w:line="240" w:lineRule="auto"/>
              <w:jc w:val="right"/>
              <w:rPr>
                <w:rFonts w:ascii="Times New Roman" w:eastAsia="Times New Roman" w:hAnsi="Times New Roman" w:cs="Times New Roman"/>
                <w:bCs/>
                <w:sz w:val="20"/>
                <w:szCs w:val="20"/>
              </w:rPr>
            </w:pPr>
          </w:p>
        </w:tc>
        <w:tc>
          <w:tcPr>
            <w:tcW w:w="1134" w:type="dxa"/>
            <w:shd w:val="clear" w:color="auto" w:fill="auto"/>
            <w:noWrap/>
            <w:vAlign w:val="center"/>
          </w:tcPr>
          <w:p w:rsidR="001C0E86" w:rsidRPr="00AC1DF4" w:rsidRDefault="001C0E86" w:rsidP="00AC1DF4">
            <w:pPr>
              <w:spacing w:after="0" w:line="240" w:lineRule="auto"/>
              <w:jc w:val="right"/>
              <w:rPr>
                <w:rFonts w:ascii="Times New Roman" w:eastAsia="Times New Roman" w:hAnsi="Times New Roman" w:cs="Times New Roman"/>
                <w:bCs/>
                <w:sz w:val="20"/>
                <w:szCs w:val="20"/>
              </w:rPr>
            </w:pPr>
          </w:p>
        </w:tc>
        <w:tc>
          <w:tcPr>
            <w:tcW w:w="1134" w:type="dxa"/>
            <w:shd w:val="clear" w:color="auto" w:fill="auto"/>
            <w:noWrap/>
            <w:vAlign w:val="center"/>
          </w:tcPr>
          <w:p w:rsidR="001C0E86" w:rsidRPr="00AC1DF4" w:rsidRDefault="001C0E86" w:rsidP="00AC1DF4">
            <w:pPr>
              <w:spacing w:after="0" w:line="240" w:lineRule="auto"/>
              <w:jc w:val="right"/>
              <w:rPr>
                <w:rFonts w:ascii="Times New Roman" w:eastAsia="Times New Roman" w:hAnsi="Times New Roman" w:cs="Times New Roman"/>
                <w:bCs/>
                <w:sz w:val="20"/>
                <w:szCs w:val="20"/>
              </w:rPr>
            </w:pPr>
          </w:p>
        </w:tc>
        <w:tc>
          <w:tcPr>
            <w:tcW w:w="1275" w:type="dxa"/>
            <w:shd w:val="clear" w:color="auto" w:fill="auto"/>
            <w:noWrap/>
            <w:vAlign w:val="center"/>
          </w:tcPr>
          <w:p w:rsidR="001C0E86" w:rsidRPr="00AC1DF4" w:rsidRDefault="001C0E86" w:rsidP="00AC1DF4">
            <w:pPr>
              <w:spacing w:after="0" w:line="240" w:lineRule="auto"/>
              <w:jc w:val="right"/>
              <w:rPr>
                <w:rFonts w:ascii="Times New Roman" w:eastAsia="Times New Roman" w:hAnsi="Times New Roman" w:cs="Times New Roman"/>
                <w:bCs/>
                <w:sz w:val="20"/>
                <w:szCs w:val="20"/>
              </w:rPr>
            </w:pPr>
          </w:p>
        </w:tc>
        <w:tc>
          <w:tcPr>
            <w:tcW w:w="1162" w:type="dxa"/>
            <w:shd w:val="clear" w:color="auto" w:fill="auto"/>
            <w:noWrap/>
            <w:vAlign w:val="center"/>
          </w:tcPr>
          <w:p w:rsidR="001C0E86" w:rsidRPr="00AC1DF4" w:rsidRDefault="001C0E86" w:rsidP="00AC1DF4">
            <w:pPr>
              <w:spacing w:after="0" w:line="240" w:lineRule="auto"/>
              <w:jc w:val="center"/>
              <w:rPr>
                <w:rFonts w:ascii="Times New Roman" w:eastAsia="Times New Roman" w:hAnsi="Times New Roman" w:cs="Times New Roman"/>
                <w:bCs/>
                <w:sz w:val="20"/>
                <w:szCs w:val="20"/>
              </w:rPr>
            </w:pPr>
          </w:p>
        </w:tc>
      </w:tr>
      <w:tr w:rsidR="000427B7" w:rsidRPr="00AC1DF4" w:rsidTr="000427B7">
        <w:trPr>
          <w:trHeight w:val="20"/>
          <w:jc w:val="center"/>
        </w:trPr>
        <w:tc>
          <w:tcPr>
            <w:tcW w:w="2835" w:type="dxa"/>
            <w:shd w:val="clear" w:color="auto" w:fill="auto"/>
            <w:vAlign w:val="center"/>
            <w:hideMark/>
          </w:tcPr>
          <w:p w:rsidR="000427B7" w:rsidRPr="00AC1DF4" w:rsidRDefault="000427B7"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склад золы</w:t>
            </w:r>
          </w:p>
        </w:tc>
        <w:tc>
          <w:tcPr>
            <w:tcW w:w="993" w:type="dxa"/>
            <w:shd w:val="clear" w:color="auto" w:fill="auto"/>
            <w:vAlign w:val="center"/>
            <w:hideMark/>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6002</w:t>
            </w:r>
          </w:p>
        </w:tc>
        <w:tc>
          <w:tcPr>
            <w:tcW w:w="1417" w:type="dxa"/>
            <w:shd w:val="clear" w:color="auto" w:fill="auto"/>
            <w:noWrap/>
            <w:vAlign w:val="center"/>
            <w:hideMark/>
          </w:tcPr>
          <w:p w:rsidR="000427B7" w:rsidRPr="00AC1DF4" w:rsidRDefault="000427B7"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0,000006</w:t>
            </w:r>
          </w:p>
        </w:tc>
        <w:tc>
          <w:tcPr>
            <w:tcW w:w="1418" w:type="dxa"/>
            <w:shd w:val="clear" w:color="auto" w:fill="auto"/>
            <w:noWrap/>
            <w:vAlign w:val="center"/>
            <w:hideMark/>
          </w:tcPr>
          <w:p w:rsidR="000427B7" w:rsidRPr="00AC1DF4" w:rsidRDefault="000427B7"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0,0002</w:t>
            </w:r>
          </w:p>
        </w:tc>
        <w:tc>
          <w:tcPr>
            <w:tcW w:w="1276" w:type="dxa"/>
            <w:shd w:val="clear" w:color="auto" w:fill="auto"/>
            <w:noWrap/>
            <w:hideMark/>
          </w:tcPr>
          <w:p w:rsidR="000427B7" w:rsidRPr="00AC1DF4" w:rsidRDefault="000427B7"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0,0000058</w:t>
            </w:r>
          </w:p>
        </w:tc>
        <w:tc>
          <w:tcPr>
            <w:tcW w:w="1276" w:type="dxa"/>
            <w:shd w:val="clear" w:color="auto" w:fill="auto"/>
            <w:noWrap/>
            <w:hideMark/>
          </w:tcPr>
          <w:p w:rsidR="000427B7" w:rsidRPr="00AC1DF4" w:rsidRDefault="000427B7"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0,00014</w:t>
            </w:r>
          </w:p>
        </w:tc>
        <w:tc>
          <w:tcPr>
            <w:tcW w:w="1276" w:type="dxa"/>
            <w:shd w:val="clear" w:color="auto" w:fill="auto"/>
            <w:noWrap/>
            <w:hideMark/>
          </w:tcPr>
          <w:p w:rsidR="000427B7" w:rsidRPr="00AC1DF4" w:rsidRDefault="000427B7"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0,0000058</w:t>
            </w:r>
          </w:p>
        </w:tc>
        <w:tc>
          <w:tcPr>
            <w:tcW w:w="1134" w:type="dxa"/>
            <w:shd w:val="clear" w:color="auto" w:fill="auto"/>
            <w:noWrap/>
            <w:hideMark/>
          </w:tcPr>
          <w:p w:rsidR="000427B7" w:rsidRPr="00AC1DF4" w:rsidRDefault="000427B7"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0,00014</w:t>
            </w:r>
          </w:p>
        </w:tc>
        <w:tc>
          <w:tcPr>
            <w:tcW w:w="1134" w:type="dxa"/>
            <w:shd w:val="clear" w:color="auto" w:fill="auto"/>
            <w:noWrap/>
            <w:hideMark/>
          </w:tcPr>
          <w:p w:rsidR="000427B7" w:rsidRPr="00AC1DF4" w:rsidRDefault="000427B7"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0,0000058</w:t>
            </w:r>
          </w:p>
        </w:tc>
        <w:tc>
          <w:tcPr>
            <w:tcW w:w="1275" w:type="dxa"/>
            <w:shd w:val="clear" w:color="auto" w:fill="auto"/>
            <w:noWrap/>
            <w:hideMark/>
          </w:tcPr>
          <w:p w:rsidR="000427B7" w:rsidRPr="00AC1DF4" w:rsidRDefault="000427B7"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0,00014</w:t>
            </w:r>
          </w:p>
        </w:tc>
        <w:tc>
          <w:tcPr>
            <w:tcW w:w="1162" w:type="dxa"/>
            <w:shd w:val="clear" w:color="auto" w:fill="auto"/>
            <w:noWrap/>
            <w:vAlign w:val="center"/>
            <w:hideMark/>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0427B7" w:rsidRPr="00AC1DF4" w:rsidTr="000427B7">
        <w:trPr>
          <w:trHeight w:val="20"/>
          <w:jc w:val="center"/>
        </w:trPr>
        <w:tc>
          <w:tcPr>
            <w:tcW w:w="2835" w:type="dxa"/>
            <w:shd w:val="clear" w:color="auto" w:fill="auto"/>
            <w:vAlign w:val="center"/>
            <w:hideMark/>
          </w:tcPr>
          <w:p w:rsidR="000427B7" w:rsidRPr="00AC1DF4" w:rsidRDefault="000427B7"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Итого:</w:t>
            </w:r>
          </w:p>
        </w:tc>
        <w:tc>
          <w:tcPr>
            <w:tcW w:w="993" w:type="dxa"/>
            <w:shd w:val="clear" w:color="auto" w:fill="auto"/>
            <w:vAlign w:val="center"/>
            <w:hideMark/>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0427B7" w:rsidRPr="00AC1DF4" w:rsidRDefault="000427B7"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0,366406</w:t>
            </w:r>
          </w:p>
        </w:tc>
        <w:tc>
          <w:tcPr>
            <w:tcW w:w="1418" w:type="dxa"/>
            <w:shd w:val="clear" w:color="auto" w:fill="auto"/>
            <w:noWrap/>
            <w:vAlign w:val="center"/>
          </w:tcPr>
          <w:p w:rsidR="000427B7" w:rsidRPr="00AC1DF4" w:rsidRDefault="000427B7"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0,1614</w:t>
            </w:r>
          </w:p>
        </w:tc>
        <w:tc>
          <w:tcPr>
            <w:tcW w:w="1276" w:type="dxa"/>
            <w:shd w:val="clear" w:color="auto" w:fill="auto"/>
            <w:noWrap/>
            <w:hideMark/>
          </w:tcPr>
          <w:p w:rsidR="000427B7" w:rsidRPr="00AC1DF4" w:rsidRDefault="000427B7"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0,0000058</w:t>
            </w:r>
          </w:p>
        </w:tc>
        <w:tc>
          <w:tcPr>
            <w:tcW w:w="1276" w:type="dxa"/>
            <w:shd w:val="clear" w:color="auto" w:fill="auto"/>
            <w:noWrap/>
            <w:hideMark/>
          </w:tcPr>
          <w:p w:rsidR="000427B7" w:rsidRPr="00AC1DF4" w:rsidRDefault="000427B7"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0,00014</w:t>
            </w:r>
          </w:p>
        </w:tc>
        <w:tc>
          <w:tcPr>
            <w:tcW w:w="1276" w:type="dxa"/>
            <w:shd w:val="clear" w:color="auto" w:fill="auto"/>
            <w:noWrap/>
            <w:hideMark/>
          </w:tcPr>
          <w:p w:rsidR="000427B7" w:rsidRPr="00AC1DF4" w:rsidRDefault="000427B7"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0,0000058</w:t>
            </w:r>
          </w:p>
        </w:tc>
        <w:tc>
          <w:tcPr>
            <w:tcW w:w="1134" w:type="dxa"/>
            <w:shd w:val="clear" w:color="auto" w:fill="auto"/>
            <w:noWrap/>
            <w:hideMark/>
          </w:tcPr>
          <w:p w:rsidR="000427B7" w:rsidRPr="00AC1DF4" w:rsidRDefault="000427B7"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0,00014</w:t>
            </w:r>
          </w:p>
        </w:tc>
        <w:tc>
          <w:tcPr>
            <w:tcW w:w="1134" w:type="dxa"/>
            <w:shd w:val="clear" w:color="auto" w:fill="auto"/>
            <w:noWrap/>
            <w:hideMark/>
          </w:tcPr>
          <w:p w:rsidR="000427B7" w:rsidRPr="00AC1DF4" w:rsidRDefault="000427B7"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0,0000058</w:t>
            </w:r>
          </w:p>
        </w:tc>
        <w:tc>
          <w:tcPr>
            <w:tcW w:w="1275" w:type="dxa"/>
            <w:shd w:val="clear" w:color="auto" w:fill="auto"/>
            <w:noWrap/>
            <w:hideMark/>
          </w:tcPr>
          <w:p w:rsidR="000427B7" w:rsidRPr="00AC1DF4" w:rsidRDefault="000427B7"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0,00014</w:t>
            </w:r>
          </w:p>
        </w:tc>
        <w:tc>
          <w:tcPr>
            <w:tcW w:w="1162" w:type="dxa"/>
            <w:shd w:val="clear" w:color="auto" w:fill="auto"/>
            <w:noWrap/>
            <w:vAlign w:val="center"/>
            <w:hideMark/>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r>
      <w:tr w:rsidR="000427B7" w:rsidRPr="00AC1DF4" w:rsidTr="000427B7">
        <w:trPr>
          <w:trHeight w:val="20"/>
          <w:jc w:val="center"/>
        </w:trPr>
        <w:tc>
          <w:tcPr>
            <w:tcW w:w="2835" w:type="dxa"/>
            <w:shd w:val="clear" w:color="auto" w:fill="auto"/>
            <w:vAlign w:val="center"/>
            <w:hideMark/>
          </w:tcPr>
          <w:p w:rsidR="000427B7" w:rsidRPr="00AC1DF4" w:rsidRDefault="000427B7"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Всего по ЗВ:</w:t>
            </w:r>
          </w:p>
        </w:tc>
        <w:tc>
          <w:tcPr>
            <w:tcW w:w="993" w:type="dxa"/>
            <w:shd w:val="clear" w:color="auto" w:fill="auto"/>
            <w:vAlign w:val="center"/>
            <w:hideMark/>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tcPr>
          <w:p w:rsidR="000427B7" w:rsidRPr="00AC1DF4" w:rsidRDefault="000427B7"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0,366406</w:t>
            </w:r>
          </w:p>
        </w:tc>
        <w:tc>
          <w:tcPr>
            <w:tcW w:w="1418" w:type="dxa"/>
            <w:shd w:val="clear" w:color="auto" w:fill="auto"/>
            <w:noWrap/>
            <w:vAlign w:val="center"/>
          </w:tcPr>
          <w:p w:rsidR="000427B7" w:rsidRPr="00AC1DF4" w:rsidRDefault="000427B7"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0,1614</w:t>
            </w:r>
          </w:p>
        </w:tc>
        <w:tc>
          <w:tcPr>
            <w:tcW w:w="1276" w:type="dxa"/>
            <w:shd w:val="clear" w:color="auto" w:fill="auto"/>
            <w:noWrap/>
            <w:hideMark/>
          </w:tcPr>
          <w:p w:rsidR="000427B7" w:rsidRPr="00AC1DF4" w:rsidRDefault="000427B7"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0,0000058</w:t>
            </w:r>
          </w:p>
        </w:tc>
        <w:tc>
          <w:tcPr>
            <w:tcW w:w="1276" w:type="dxa"/>
            <w:shd w:val="clear" w:color="auto" w:fill="auto"/>
            <w:noWrap/>
            <w:hideMark/>
          </w:tcPr>
          <w:p w:rsidR="000427B7" w:rsidRPr="00AC1DF4" w:rsidRDefault="000427B7"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0,00014</w:t>
            </w:r>
          </w:p>
        </w:tc>
        <w:tc>
          <w:tcPr>
            <w:tcW w:w="1276" w:type="dxa"/>
            <w:shd w:val="clear" w:color="auto" w:fill="auto"/>
            <w:noWrap/>
            <w:hideMark/>
          </w:tcPr>
          <w:p w:rsidR="000427B7" w:rsidRPr="00AC1DF4" w:rsidRDefault="000427B7"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0,0000058</w:t>
            </w:r>
          </w:p>
        </w:tc>
        <w:tc>
          <w:tcPr>
            <w:tcW w:w="1134" w:type="dxa"/>
            <w:shd w:val="clear" w:color="auto" w:fill="auto"/>
            <w:noWrap/>
            <w:hideMark/>
          </w:tcPr>
          <w:p w:rsidR="000427B7" w:rsidRPr="00AC1DF4" w:rsidRDefault="000427B7"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0,00014</w:t>
            </w:r>
          </w:p>
        </w:tc>
        <w:tc>
          <w:tcPr>
            <w:tcW w:w="1134" w:type="dxa"/>
            <w:shd w:val="clear" w:color="auto" w:fill="auto"/>
            <w:noWrap/>
            <w:hideMark/>
          </w:tcPr>
          <w:p w:rsidR="000427B7" w:rsidRPr="00AC1DF4" w:rsidRDefault="000427B7"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0,0000058</w:t>
            </w:r>
          </w:p>
        </w:tc>
        <w:tc>
          <w:tcPr>
            <w:tcW w:w="1275" w:type="dxa"/>
            <w:shd w:val="clear" w:color="auto" w:fill="auto"/>
            <w:noWrap/>
            <w:hideMark/>
          </w:tcPr>
          <w:p w:rsidR="000427B7" w:rsidRPr="00AC1DF4" w:rsidRDefault="000427B7" w:rsidP="00AC1DF4">
            <w:pPr>
              <w:spacing w:after="0" w:line="240" w:lineRule="auto"/>
              <w:jc w:val="right"/>
              <w:rPr>
                <w:rFonts w:ascii="Times New Roman" w:hAnsi="Times New Roman" w:cs="Times New Roman"/>
                <w:sz w:val="20"/>
                <w:szCs w:val="20"/>
              </w:rPr>
            </w:pPr>
            <w:r w:rsidRPr="00AC1DF4">
              <w:rPr>
                <w:rFonts w:ascii="Times New Roman" w:hAnsi="Times New Roman" w:cs="Times New Roman"/>
                <w:sz w:val="20"/>
                <w:szCs w:val="20"/>
              </w:rPr>
              <w:t>0,00014</w:t>
            </w:r>
          </w:p>
        </w:tc>
        <w:tc>
          <w:tcPr>
            <w:tcW w:w="1162" w:type="dxa"/>
            <w:shd w:val="clear" w:color="auto" w:fill="auto"/>
            <w:noWrap/>
            <w:vAlign w:val="center"/>
            <w:hideMark/>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C0E86" w:rsidRPr="00AC1DF4" w:rsidTr="001C0E86">
        <w:trPr>
          <w:trHeight w:val="20"/>
          <w:jc w:val="center"/>
        </w:trPr>
        <w:tc>
          <w:tcPr>
            <w:tcW w:w="15196" w:type="dxa"/>
            <w:gridSpan w:val="11"/>
            <w:shd w:val="clear" w:color="auto" w:fill="auto"/>
            <w:vAlign w:val="center"/>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2909, Пыль неорганическая, содержащая двуокись кремния в %: &lt;20 (доломит) (495)</w:t>
            </w:r>
          </w:p>
        </w:tc>
      </w:tr>
      <w:tr w:rsidR="000427B7" w:rsidRPr="00AC1DF4" w:rsidTr="001C0E86">
        <w:trPr>
          <w:trHeight w:val="20"/>
          <w:jc w:val="center"/>
        </w:trPr>
        <w:tc>
          <w:tcPr>
            <w:tcW w:w="2835" w:type="dxa"/>
            <w:shd w:val="clear" w:color="auto" w:fill="auto"/>
            <w:vAlign w:val="center"/>
          </w:tcPr>
          <w:p w:rsidR="000427B7" w:rsidRPr="00AC1DF4" w:rsidRDefault="000427B7" w:rsidP="00AC1DF4">
            <w:pPr>
              <w:spacing w:after="0" w:line="240" w:lineRule="auto"/>
              <w:rPr>
                <w:rFonts w:ascii="Times New Roman" w:eastAsia="Times New Roman" w:hAnsi="Times New Roman" w:cs="Times New Roman"/>
                <w:sz w:val="20"/>
                <w:szCs w:val="20"/>
              </w:rPr>
            </w:pPr>
            <w:r w:rsidRPr="00AC1DF4">
              <w:rPr>
                <w:rFonts w:ascii="Times New Roman" w:eastAsia="Times New Roman" w:hAnsi="Times New Roman" w:cs="Times New Roman"/>
                <w:sz w:val="20"/>
                <w:szCs w:val="20"/>
              </w:rPr>
              <w:t>склад угля</w:t>
            </w:r>
          </w:p>
        </w:tc>
        <w:tc>
          <w:tcPr>
            <w:tcW w:w="993" w:type="dxa"/>
            <w:shd w:val="clear" w:color="auto" w:fill="auto"/>
            <w:vAlign w:val="center"/>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6001</w:t>
            </w:r>
          </w:p>
        </w:tc>
        <w:tc>
          <w:tcPr>
            <w:tcW w:w="1417" w:type="dxa"/>
            <w:shd w:val="clear" w:color="auto" w:fill="auto"/>
            <w:noWrap/>
            <w:vAlign w:val="center"/>
          </w:tcPr>
          <w:p w:rsidR="000427B7" w:rsidRPr="00AC1DF4" w:rsidRDefault="000427B7"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0,000021</w:t>
            </w:r>
          </w:p>
        </w:tc>
        <w:tc>
          <w:tcPr>
            <w:tcW w:w="1418" w:type="dxa"/>
            <w:shd w:val="clear" w:color="auto" w:fill="auto"/>
            <w:noWrap/>
            <w:vAlign w:val="center"/>
          </w:tcPr>
          <w:p w:rsidR="000427B7" w:rsidRPr="00AC1DF4" w:rsidRDefault="000427B7"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0,000001</w:t>
            </w:r>
          </w:p>
        </w:tc>
        <w:tc>
          <w:tcPr>
            <w:tcW w:w="1276" w:type="dxa"/>
            <w:shd w:val="clear" w:color="auto" w:fill="auto"/>
            <w:noWrap/>
            <w:vAlign w:val="center"/>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0427B7" w:rsidRPr="00AC1DF4" w:rsidTr="001C0E86">
        <w:trPr>
          <w:trHeight w:val="20"/>
          <w:jc w:val="center"/>
        </w:trPr>
        <w:tc>
          <w:tcPr>
            <w:tcW w:w="2835" w:type="dxa"/>
            <w:shd w:val="clear" w:color="auto" w:fill="auto"/>
            <w:vAlign w:val="center"/>
          </w:tcPr>
          <w:p w:rsidR="000427B7" w:rsidRPr="00AC1DF4" w:rsidRDefault="000427B7"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Итого:</w:t>
            </w:r>
          </w:p>
        </w:tc>
        <w:tc>
          <w:tcPr>
            <w:tcW w:w="993" w:type="dxa"/>
            <w:shd w:val="clear" w:color="auto" w:fill="auto"/>
            <w:vAlign w:val="center"/>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p>
        </w:tc>
        <w:tc>
          <w:tcPr>
            <w:tcW w:w="1417" w:type="dxa"/>
            <w:shd w:val="clear" w:color="auto" w:fill="auto"/>
            <w:noWrap/>
            <w:vAlign w:val="center"/>
          </w:tcPr>
          <w:p w:rsidR="000427B7" w:rsidRPr="00AC1DF4" w:rsidRDefault="000427B7"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0,000021</w:t>
            </w:r>
          </w:p>
        </w:tc>
        <w:tc>
          <w:tcPr>
            <w:tcW w:w="1418" w:type="dxa"/>
            <w:shd w:val="clear" w:color="auto" w:fill="auto"/>
            <w:noWrap/>
            <w:vAlign w:val="center"/>
          </w:tcPr>
          <w:p w:rsidR="000427B7" w:rsidRPr="00AC1DF4" w:rsidRDefault="000427B7"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0,000001</w:t>
            </w:r>
          </w:p>
        </w:tc>
        <w:tc>
          <w:tcPr>
            <w:tcW w:w="1276" w:type="dxa"/>
            <w:shd w:val="clear" w:color="auto" w:fill="auto"/>
            <w:noWrap/>
            <w:vAlign w:val="center"/>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p>
        </w:tc>
      </w:tr>
      <w:tr w:rsidR="000427B7" w:rsidRPr="00AC1DF4" w:rsidTr="001C0E86">
        <w:trPr>
          <w:trHeight w:val="20"/>
          <w:jc w:val="center"/>
        </w:trPr>
        <w:tc>
          <w:tcPr>
            <w:tcW w:w="2835" w:type="dxa"/>
            <w:shd w:val="clear" w:color="auto" w:fill="auto"/>
            <w:vAlign w:val="center"/>
          </w:tcPr>
          <w:p w:rsidR="000427B7" w:rsidRPr="00AC1DF4" w:rsidRDefault="000427B7"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Всего по ЗВ:</w:t>
            </w:r>
          </w:p>
        </w:tc>
        <w:tc>
          <w:tcPr>
            <w:tcW w:w="993" w:type="dxa"/>
            <w:shd w:val="clear" w:color="auto" w:fill="auto"/>
            <w:vAlign w:val="center"/>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p>
        </w:tc>
        <w:tc>
          <w:tcPr>
            <w:tcW w:w="1417" w:type="dxa"/>
            <w:shd w:val="clear" w:color="auto" w:fill="auto"/>
            <w:noWrap/>
            <w:vAlign w:val="center"/>
          </w:tcPr>
          <w:p w:rsidR="000427B7" w:rsidRPr="00AC1DF4" w:rsidRDefault="000427B7"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0,000021</w:t>
            </w:r>
          </w:p>
        </w:tc>
        <w:tc>
          <w:tcPr>
            <w:tcW w:w="1418" w:type="dxa"/>
            <w:shd w:val="clear" w:color="auto" w:fill="auto"/>
            <w:noWrap/>
            <w:vAlign w:val="center"/>
          </w:tcPr>
          <w:p w:rsidR="000427B7" w:rsidRPr="00AC1DF4" w:rsidRDefault="000427B7" w:rsidP="00AC1DF4">
            <w:pPr>
              <w:spacing w:after="0" w:line="240" w:lineRule="auto"/>
              <w:jc w:val="right"/>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0,000001</w:t>
            </w:r>
          </w:p>
        </w:tc>
        <w:tc>
          <w:tcPr>
            <w:tcW w:w="1276" w:type="dxa"/>
            <w:shd w:val="clear" w:color="auto" w:fill="auto"/>
            <w:noWrap/>
            <w:vAlign w:val="center"/>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tcPr>
          <w:p w:rsidR="000427B7" w:rsidRPr="00AC1DF4" w:rsidRDefault="000427B7"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2027</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3620, Диоксины /в пересчете на 2,3,7,8-тетрахлордибензо-1,4-диоксин/ (239)</w:t>
            </w:r>
          </w:p>
        </w:tc>
      </w:tr>
      <w:tr w:rsidR="001C0E86" w:rsidRPr="00AC1DF4" w:rsidTr="001C0E86">
        <w:trPr>
          <w:trHeight w:val="20"/>
          <w:jc w:val="center"/>
        </w:trPr>
        <w:tc>
          <w:tcPr>
            <w:tcW w:w="15196" w:type="dxa"/>
            <w:gridSpan w:val="11"/>
            <w:shd w:val="clear" w:color="auto" w:fill="auto"/>
            <w:noWrap/>
            <w:vAlign w:val="center"/>
            <w:hideMark/>
          </w:tcPr>
          <w:p w:rsidR="001C0E86" w:rsidRPr="00AC1DF4" w:rsidRDefault="001C0E86"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 xml:space="preserve">О р г а н и з о в а н н ы е   и с т о ч н и к и </w:t>
            </w:r>
          </w:p>
        </w:tc>
      </w:tr>
      <w:tr w:rsidR="008F304C" w:rsidRPr="00AC1DF4" w:rsidTr="001C0E86">
        <w:trPr>
          <w:trHeight w:val="20"/>
          <w:jc w:val="center"/>
        </w:trPr>
        <w:tc>
          <w:tcPr>
            <w:tcW w:w="2835" w:type="dxa"/>
            <w:shd w:val="clear" w:color="auto" w:fill="auto"/>
            <w:vAlign w:val="center"/>
            <w:hideMark/>
          </w:tcPr>
          <w:p w:rsidR="008F304C" w:rsidRPr="00AC1DF4" w:rsidRDefault="00884101"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печь дымовая труба</w:t>
            </w:r>
          </w:p>
        </w:tc>
        <w:tc>
          <w:tcPr>
            <w:tcW w:w="993" w:type="dxa"/>
            <w:shd w:val="clear" w:color="auto" w:fill="auto"/>
            <w:vAlign w:val="center"/>
            <w:hideMark/>
          </w:tcPr>
          <w:p w:rsidR="008F304C"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0001</w:t>
            </w:r>
          </w:p>
        </w:tc>
        <w:tc>
          <w:tcPr>
            <w:tcW w:w="1417" w:type="dxa"/>
            <w:shd w:val="clear" w:color="auto" w:fill="auto"/>
            <w:noWrap/>
            <w:vAlign w:val="center"/>
            <w:hideMark/>
          </w:tcPr>
          <w:p w:rsidR="008F304C" w:rsidRPr="00AC1DF4" w:rsidRDefault="008F304C" w:rsidP="00AC1DF4">
            <w:pPr>
              <w:spacing w:after="0" w:line="240" w:lineRule="auto"/>
              <w:jc w:val="center"/>
              <w:rPr>
                <w:rFonts w:ascii="Times New Roman" w:hAnsi="Times New Roman" w:cs="Times New Roman"/>
                <w:sz w:val="18"/>
                <w:szCs w:val="18"/>
              </w:rPr>
            </w:pPr>
            <w:r w:rsidRPr="00AC1DF4">
              <w:rPr>
                <w:rFonts w:ascii="Times New Roman" w:hAnsi="Times New Roman" w:cs="Times New Roman"/>
                <w:sz w:val="18"/>
                <w:szCs w:val="18"/>
              </w:rPr>
              <w:t>0,000000001</w:t>
            </w:r>
          </w:p>
        </w:tc>
        <w:tc>
          <w:tcPr>
            <w:tcW w:w="1418" w:type="dxa"/>
            <w:shd w:val="clear" w:color="auto" w:fill="auto"/>
            <w:noWrap/>
            <w:vAlign w:val="center"/>
            <w:hideMark/>
          </w:tcPr>
          <w:p w:rsidR="008F304C" w:rsidRPr="00AC1DF4" w:rsidRDefault="008F304C" w:rsidP="00AC1DF4">
            <w:pPr>
              <w:spacing w:after="0" w:line="240" w:lineRule="auto"/>
              <w:jc w:val="center"/>
              <w:rPr>
                <w:rFonts w:ascii="Times New Roman" w:hAnsi="Times New Roman" w:cs="Times New Roman"/>
                <w:sz w:val="18"/>
                <w:szCs w:val="18"/>
              </w:rPr>
            </w:pPr>
            <w:r w:rsidRPr="00AC1DF4">
              <w:rPr>
                <w:rFonts w:ascii="Times New Roman" w:hAnsi="Times New Roman" w:cs="Times New Roman"/>
                <w:sz w:val="18"/>
                <w:szCs w:val="18"/>
              </w:rPr>
              <w:t>0,000000017</w:t>
            </w:r>
          </w:p>
        </w:tc>
        <w:tc>
          <w:tcPr>
            <w:tcW w:w="1276" w:type="dxa"/>
            <w:shd w:val="clear" w:color="auto" w:fill="auto"/>
            <w:noWrap/>
            <w:vAlign w:val="center"/>
            <w:hideMark/>
          </w:tcPr>
          <w:p w:rsidR="008F304C"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8F304C"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8F304C"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8F304C"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8F304C"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hideMark/>
          </w:tcPr>
          <w:p w:rsidR="008F304C"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8F304C" w:rsidRPr="00AC1DF4" w:rsidRDefault="00054DFA" w:rsidP="00AC1DF4">
            <w:pPr>
              <w:spacing w:after="0" w:line="240" w:lineRule="auto"/>
              <w:jc w:val="center"/>
              <w:rPr>
                <w:rFonts w:ascii="Times New Roman" w:eastAsia="Times New Roman" w:hAnsi="Times New Roman" w:cs="Times New Roman"/>
                <w:bCs/>
                <w:sz w:val="16"/>
                <w:szCs w:val="16"/>
              </w:rPr>
            </w:pPr>
            <w:r w:rsidRPr="00AC1DF4">
              <w:rPr>
                <w:rFonts w:ascii="Times New Roman" w:eastAsia="Times New Roman" w:hAnsi="Times New Roman" w:cs="Times New Roman"/>
                <w:bCs/>
                <w:sz w:val="16"/>
                <w:szCs w:val="16"/>
              </w:rPr>
              <w:t>2027</w:t>
            </w:r>
          </w:p>
        </w:tc>
      </w:tr>
      <w:tr w:rsidR="008F304C" w:rsidRPr="00AC1DF4" w:rsidTr="001C0E86">
        <w:trPr>
          <w:trHeight w:val="20"/>
          <w:jc w:val="center"/>
        </w:trPr>
        <w:tc>
          <w:tcPr>
            <w:tcW w:w="2835" w:type="dxa"/>
            <w:shd w:val="clear" w:color="auto" w:fill="auto"/>
            <w:vAlign w:val="center"/>
            <w:hideMark/>
          </w:tcPr>
          <w:p w:rsidR="008F304C" w:rsidRPr="00AC1DF4" w:rsidRDefault="008F304C"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Итого:</w:t>
            </w:r>
          </w:p>
        </w:tc>
        <w:tc>
          <w:tcPr>
            <w:tcW w:w="993" w:type="dxa"/>
            <w:shd w:val="clear" w:color="auto" w:fill="auto"/>
            <w:vAlign w:val="center"/>
            <w:hideMark/>
          </w:tcPr>
          <w:p w:rsidR="008F304C"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hideMark/>
          </w:tcPr>
          <w:p w:rsidR="008F304C" w:rsidRPr="00AC1DF4" w:rsidRDefault="008F304C" w:rsidP="00AC1DF4">
            <w:pPr>
              <w:spacing w:after="0" w:line="240" w:lineRule="auto"/>
              <w:jc w:val="center"/>
              <w:rPr>
                <w:rFonts w:ascii="Times New Roman" w:hAnsi="Times New Roman" w:cs="Times New Roman"/>
                <w:sz w:val="18"/>
                <w:szCs w:val="18"/>
              </w:rPr>
            </w:pPr>
            <w:r w:rsidRPr="00AC1DF4">
              <w:rPr>
                <w:rFonts w:ascii="Times New Roman" w:hAnsi="Times New Roman" w:cs="Times New Roman"/>
                <w:sz w:val="18"/>
                <w:szCs w:val="18"/>
              </w:rPr>
              <w:t>0,000000003</w:t>
            </w:r>
          </w:p>
        </w:tc>
        <w:tc>
          <w:tcPr>
            <w:tcW w:w="1418" w:type="dxa"/>
            <w:shd w:val="clear" w:color="auto" w:fill="auto"/>
            <w:noWrap/>
            <w:vAlign w:val="center"/>
            <w:hideMark/>
          </w:tcPr>
          <w:p w:rsidR="008F304C" w:rsidRPr="00AC1DF4" w:rsidRDefault="008F304C" w:rsidP="00AC1DF4">
            <w:pPr>
              <w:spacing w:after="0" w:line="240" w:lineRule="auto"/>
              <w:jc w:val="center"/>
              <w:rPr>
                <w:rFonts w:ascii="Times New Roman" w:hAnsi="Times New Roman" w:cs="Times New Roman"/>
                <w:sz w:val="18"/>
                <w:szCs w:val="18"/>
              </w:rPr>
            </w:pPr>
            <w:r w:rsidRPr="00AC1DF4">
              <w:rPr>
                <w:rFonts w:ascii="Times New Roman" w:hAnsi="Times New Roman" w:cs="Times New Roman"/>
                <w:sz w:val="18"/>
                <w:szCs w:val="18"/>
              </w:rPr>
              <w:t>0,000000069</w:t>
            </w:r>
          </w:p>
        </w:tc>
        <w:tc>
          <w:tcPr>
            <w:tcW w:w="1276" w:type="dxa"/>
            <w:shd w:val="clear" w:color="auto" w:fill="auto"/>
            <w:noWrap/>
            <w:vAlign w:val="center"/>
            <w:hideMark/>
          </w:tcPr>
          <w:p w:rsidR="008F304C"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8F304C"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8F304C"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8F304C"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8F304C"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hideMark/>
          </w:tcPr>
          <w:p w:rsidR="008F304C"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8F304C" w:rsidRPr="00AC1DF4" w:rsidRDefault="008F304C" w:rsidP="00AC1DF4">
            <w:pPr>
              <w:spacing w:after="0" w:line="240" w:lineRule="auto"/>
              <w:jc w:val="center"/>
              <w:rPr>
                <w:rFonts w:ascii="Times New Roman" w:eastAsia="Times New Roman" w:hAnsi="Times New Roman" w:cs="Times New Roman"/>
                <w:bCs/>
                <w:sz w:val="16"/>
                <w:szCs w:val="16"/>
              </w:rPr>
            </w:pPr>
            <w:r w:rsidRPr="00AC1DF4">
              <w:rPr>
                <w:rFonts w:ascii="Times New Roman" w:eastAsia="Times New Roman" w:hAnsi="Times New Roman" w:cs="Times New Roman"/>
                <w:bCs/>
                <w:sz w:val="16"/>
                <w:szCs w:val="16"/>
              </w:rPr>
              <w:t> </w:t>
            </w:r>
          </w:p>
        </w:tc>
      </w:tr>
      <w:tr w:rsidR="008F304C" w:rsidRPr="00AC1DF4" w:rsidTr="001C0E86">
        <w:trPr>
          <w:trHeight w:val="20"/>
          <w:jc w:val="center"/>
        </w:trPr>
        <w:tc>
          <w:tcPr>
            <w:tcW w:w="2835" w:type="dxa"/>
            <w:shd w:val="clear" w:color="auto" w:fill="auto"/>
            <w:vAlign w:val="center"/>
            <w:hideMark/>
          </w:tcPr>
          <w:p w:rsidR="008F304C" w:rsidRPr="00AC1DF4" w:rsidRDefault="008F304C"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Всего по ЗВ:</w:t>
            </w:r>
          </w:p>
        </w:tc>
        <w:tc>
          <w:tcPr>
            <w:tcW w:w="993" w:type="dxa"/>
            <w:shd w:val="clear" w:color="auto" w:fill="auto"/>
            <w:vAlign w:val="center"/>
            <w:hideMark/>
          </w:tcPr>
          <w:p w:rsidR="008F304C"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c>
          <w:tcPr>
            <w:tcW w:w="1417" w:type="dxa"/>
            <w:shd w:val="clear" w:color="auto" w:fill="auto"/>
            <w:noWrap/>
            <w:vAlign w:val="center"/>
            <w:hideMark/>
          </w:tcPr>
          <w:p w:rsidR="008F304C" w:rsidRPr="00AC1DF4" w:rsidRDefault="008F304C" w:rsidP="00AC1DF4">
            <w:pPr>
              <w:spacing w:after="0" w:line="240" w:lineRule="auto"/>
              <w:jc w:val="center"/>
              <w:rPr>
                <w:rFonts w:ascii="Times New Roman" w:hAnsi="Times New Roman" w:cs="Times New Roman"/>
                <w:sz w:val="18"/>
                <w:szCs w:val="18"/>
              </w:rPr>
            </w:pPr>
            <w:r w:rsidRPr="00AC1DF4">
              <w:rPr>
                <w:rFonts w:ascii="Times New Roman" w:hAnsi="Times New Roman" w:cs="Times New Roman"/>
                <w:sz w:val="18"/>
                <w:szCs w:val="18"/>
              </w:rPr>
              <w:t>0,000000003</w:t>
            </w:r>
          </w:p>
        </w:tc>
        <w:tc>
          <w:tcPr>
            <w:tcW w:w="1418" w:type="dxa"/>
            <w:shd w:val="clear" w:color="auto" w:fill="auto"/>
            <w:noWrap/>
            <w:vAlign w:val="center"/>
            <w:hideMark/>
          </w:tcPr>
          <w:p w:rsidR="008F304C" w:rsidRPr="00AC1DF4" w:rsidRDefault="008F304C" w:rsidP="00AC1DF4">
            <w:pPr>
              <w:spacing w:after="0" w:line="240" w:lineRule="auto"/>
              <w:jc w:val="center"/>
              <w:rPr>
                <w:rFonts w:ascii="Times New Roman" w:hAnsi="Times New Roman" w:cs="Times New Roman"/>
                <w:sz w:val="18"/>
                <w:szCs w:val="18"/>
              </w:rPr>
            </w:pPr>
            <w:r w:rsidRPr="00AC1DF4">
              <w:rPr>
                <w:rFonts w:ascii="Times New Roman" w:hAnsi="Times New Roman" w:cs="Times New Roman"/>
                <w:sz w:val="18"/>
                <w:szCs w:val="18"/>
              </w:rPr>
              <w:t>0,000000069</w:t>
            </w:r>
          </w:p>
        </w:tc>
        <w:tc>
          <w:tcPr>
            <w:tcW w:w="1276" w:type="dxa"/>
            <w:shd w:val="clear" w:color="auto" w:fill="auto"/>
            <w:noWrap/>
            <w:vAlign w:val="center"/>
            <w:hideMark/>
          </w:tcPr>
          <w:p w:rsidR="008F304C"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8F304C"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6" w:type="dxa"/>
            <w:shd w:val="clear" w:color="auto" w:fill="auto"/>
            <w:noWrap/>
            <w:vAlign w:val="center"/>
            <w:hideMark/>
          </w:tcPr>
          <w:p w:rsidR="008F304C"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8F304C"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34" w:type="dxa"/>
            <w:shd w:val="clear" w:color="auto" w:fill="auto"/>
            <w:noWrap/>
            <w:vAlign w:val="center"/>
            <w:hideMark/>
          </w:tcPr>
          <w:p w:rsidR="008F304C"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275" w:type="dxa"/>
            <w:shd w:val="clear" w:color="auto" w:fill="auto"/>
            <w:noWrap/>
            <w:vAlign w:val="center"/>
            <w:hideMark/>
          </w:tcPr>
          <w:p w:rsidR="008F304C" w:rsidRPr="00AC1DF4" w:rsidRDefault="008F304C"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0</w:t>
            </w:r>
          </w:p>
        </w:tc>
        <w:tc>
          <w:tcPr>
            <w:tcW w:w="1162" w:type="dxa"/>
            <w:shd w:val="clear" w:color="auto" w:fill="auto"/>
            <w:noWrap/>
            <w:vAlign w:val="center"/>
            <w:hideMark/>
          </w:tcPr>
          <w:p w:rsidR="008F304C" w:rsidRPr="00AC1DF4" w:rsidRDefault="00054DFA" w:rsidP="00AC1DF4">
            <w:pPr>
              <w:spacing w:after="0" w:line="240" w:lineRule="auto"/>
              <w:jc w:val="center"/>
              <w:rPr>
                <w:rFonts w:ascii="Times New Roman" w:eastAsia="Times New Roman" w:hAnsi="Times New Roman" w:cs="Times New Roman"/>
                <w:bCs/>
                <w:sz w:val="16"/>
                <w:szCs w:val="16"/>
              </w:rPr>
            </w:pPr>
            <w:r w:rsidRPr="00AC1DF4">
              <w:rPr>
                <w:rFonts w:ascii="Times New Roman" w:eastAsia="Times New Roman" w:hAnsi="Times New Roman" w:cs="Times New Roman"/>
                <w:bCs/>
                <w:sz w:val="16"/>
                <w:szCs w:val="16"/>
              </w:rPr>
              <w:t>2027</w:t>
            </w:r>
          </w:p>
        </w:tc>
      </w:tr>
      <w:tr w:rsidR="00FC16A6" w:rsidRPr="00AC1DF4" w:rsidTr="00DC454E">
        <w:trPr>
          <w:trHeight w:val="20"/>
          <w:jc w:val="center"/>
        </w:trPr>
        <w:tc>
          <w:tcPr>
            <w:tcW w:w="3828" w:type="dxa"/>
            <w:gridSpan w:val="2"/>
            <w:shd w:val="clear" w:color="auto" w:fill="auto"/>
            <w:vAlign w:val="center"/>
            <w:hideMark/>
          </w:tcPr>
          <w:p w:rsidR="00FC16A6" w:rsidRPr="00AC1DF4" w:rsidRDefault="00FC16A6" w:rsidP="00FC16A6">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 xml:space="preserve">Всего по объекту: </w:t>
            </w:r>
          </w:p>
        </w:tc>
        <w:tc>
          <w:tcPr>
            <w:tcW w:w="1417" w:type="dxa"/>
            <w:shd w:val="clear" w:color="auto" w:fill="auto"/>
            <w:noWrap/>
            <w:vAlign w:val="center"/>
          </w:tcPr>
          <w:p w:rsidR="00FC16A6" w:rsidRPr="00AC1DF4" w:rsidRDefault="00FC16A6" w:rsidP="00FC16A6">
            <w:pPr>
              <w:spacing w:after="0" w:line="240" w:lineRule="auto"/>
              <w:jc w:val="center"/>
              <w:rPr>
                <w:rFonts w:ascii="Times New Roman" w:hAnsi="Times New Roman" w:cs="Times New Roman"/>
                <w:b/>
                <w:bCs/>
                <w:sz w:val="20"/>
                <w:szCs w:val="20"/>
              </w:rPr>
            </w:pPr>
            <w:r w:rsidRPr="00AC1DF4">
              <w:rPr>
                <w:rFonts w:ascii="Times New Roman" w:hAnsi="Times New Roman" w:cs="Times New Roman"/>
                <w:b/>
                <w:bCs/>
                <w:sz w:val="20"/>
                <w:szCs w:val="20"/>
              </w:rPr>
              <w:t>2,55090801</w:t>
            </w:r>
          </w:p>
        </w:tc>
        <w:tc>
          <w:tcPr>
            <w:tcW w:w="1418" w:type="dxa"/>
            <w:shd w:val="clear" w:color="auto" w:fill="auto"/>
            <w:noWrap/>
            <w:vAlign w:val="center"/>
          </w:tcPr>
          <w:p w:rsidR="00FC16A6" w:rsidRPr="00AC1DF4" w:rsidRDefault="00FC16A6" w:rsidP="00FC16A6">
            <w:pPr>
              <w:spacing w:after="0" w:line="240" w:lineRule="auto"/>
              <w:jc w:val="center"/>
              <w:rPr>
                <w:rFonts w:ascii="Times New Roman" w:hAnsi="Times New Roman" w:cs="Times New Roman"/>
                <w:b/>
                <w:bCs/>
                <w:sz w:val="20"/>
                <w:szCs w:val="20"/>
              </w:rPr>
            </w:pPr>
            <w:r w:rsidRPr="00AC1DF4">
              <w:rPr>
                <w:rFonts w:ascii="Times New Roman" w:hAnsi="Times New Roman" w:cs="Times New Roman"/>
                <w:b/>
                <w:bCs/>
                <w:sz w:val="20"/>
                <w:szCs w:val="20"/>
              </w:rPr>
              <w:t>20,95529121</w:t>
            </w:r>
          </w:p>
        </w:tc>
        <w:tc>
          <w:tcPr>
            <w:tcW w:w="1276" w:type="dxa"/>
            <w:shd w:val="clear" w:color="auto" w:fill="auto"/>
            <w:noWrap/>
            <w:vAlign w:val="center"/>
          </w:tcPr>
          <w:p w:rsidR="00FC16A6" w:rsidRPr="00FC16A6" w:rsidRDefault="00FC16A6" w:rsidP="00DC454E">
            <w:pPr>
              <w:widowControl w:val="0"/>
              <w:autoSpaceDE w:val="0"/>
              <w:autoSpaceDN w:val="0"/>
              <w:adjustRightInd w:val="0"/>
              <w:spacing w:after="0" w:line="240" w:lineRule="auto"/>
              <w:jc w:val="center"/>
              <w:rPr>
                <w:rFonts w:ascii="Times New Roman" w:hAnsi="Times New Roman" w:cs="Times New Roman"/>
                <w:b/>
                <w:sz w:val="20"/>
                <w:szCs w:val="20"/>
              </w:rPr>
            </w:pPr>
            <w:r w:rsidRPr="00FC16A6">
              <w:rPr>
                <w:rFonts w:ascii="Times New Roman" w:hAnsi="Times New Roman" w:cs="Times New Roman"/>
                <w:b/>
                <w:sz w:val="20"/>
                <w:szCs w:val="20"/>
              </w:rPr>
              <w:t>5.8301124</w:t>
            </w:r>
          </w:p>
        </w:tc>
        <w:tc>
          <w:tcPr>
            <w:tcW w:w="1276" w:type="dxa"/>
            <w:shd w:val="clear" w:color="auto" w:fill="auto"/>
            <w:noWrap/>
            <w:vAlign w:val="center"/>
          </w:tcPr>
          <w:p w:rsidR="00FC16A6" w:rsidRPr="00FC16A6" w:rsidRDefault="00FC16A6" w:rsidP="00DC454E">
            <w:pPr>
              <w:widowControl w:val="0"/>
              <w:autoSpaceDE w:val="0"/>
              <w:autoSpaceDN w:val="0"/>
              <w:adjustRightInd w:val="0"/>
              <w:spacing w:after="0" w:line="240" w:lineRule="auto"/>
              <w:jc w:val="center"/>
              <w:rPr>
                <w:rFonts w:ascii="Times New Roman" w:hAnsi="Times New Roman" w:cs="Times New Roman"/>
                <w:b/>
                <w:sz w:val="20"/>
                <w:szCs w:val="20"/>
              </w:rPr>
            </w:pPr>
            <w:r w:rsidRPr="00FC16A6">
              <w:rPr>
                <w:rFonts w:ascii="Times New Roman" w:hAnsi="Times New Roman" w:cs="Times New Roman"/>
                <w:b/>
                <w:sz w:val="20"/>
                <w:szCs w:val="20"/>
              </w:rPr>
              <w:t>11.615465</w:t>
            </w:r>
          </w:p>
        </w:tc>
        <w:tc>
          <w:tcPr>
            <w:tcW w:w="1276" w:type="dxa"/>
            <w:shd w:val="clear" w:color="auto" w:fill="auto"/>
            <w:noWrap/>
            <w:vAlign w:val="center"/>
          </w:tcPr>
          <w:p w:rsidR="00FC16A6" w:rsidRPr="00FC16A6" w:rsidRDefault="00FC16A6" w:rsidP="00DC454E">
            <w:pPr>
              <w:widowControl w:val="0"/>
              <w:autoSpaceDE w:val="0"/>
              <w:autoSpaceDN w:val="0"/>
              <w:adjustRightInd w:val="0"/>
              <w:spacing w:after="0" w:line="240" w:lineRule="auto"/>
              <w:jc w:val="center"/>
              <w:rPr>
                <w:rFonts w:ascii="Times New Roman" w:hAnsi="Times New Roman" w:cs="Times New Roman"/>
                <w:b/>
                <w:sz w:val="20"/>
                <w:szCs w:val="20"/>
              </w:rPr>
            </w:pPr>
            <w:r w:rsidRPr="00FC16A6">
              <w:rPr>
                <w:rFonts w:ascii="Times New Roman" w:hAnsi="Times New Roman" w:cs="Times New Roman"/>
                <w:b/>
                <w:sz w:val="20"/>
                <w:szCs w:val="20"/>
              </w:rPr>
              <w:t>5.8301124</w:t>
            </w:r>
          </w:p>
        </w:tc>
        <w:tc>
          <w:tcPr>
            <w:tcW w:w="1134" w:type="dxa"/>
            <w:shd w:val="clear" w:color="auto" w:fill="auto"/>
            <w:noWrap/>
            <w:vAlign w:val="center"/>
          </w:tcPr>
          <w:p w:rsidR="00FC16A6" w:rsidRPr="00FC16A6" w:rsidRDefault="00FC16A6" w:rsidP="00DC454E">
            <w:pPr>
              <w:widowControl w:val="0"/>
              <w:autoSpaceDE w:val="0"/>
              <w:autoSpaceDN w:val="0"/>
              <w:adjustRightInd w:val="0"/>
              <w:spacing w:after="0" w:line="240" w:lineRule="auto"/>
              <w:jc w:val="center"/>
              <w:rPr>
                <w:rFonts w:ascii="Times New Roman" w:hAnsi="Times New Roman" w:cs="Times New Roman"/>
                <w:b/>
                <w:sz w:val="20"/>
                <w:szCs w:val="20"/>
              </w:rPr>
            </w:pPr>
            <w:r w:rsidRPr="00FC16A6">
              <w:rPr>
                <w:rFonts w:ascii="Times New Roman" w:hAnsi="Times New Roman" w:cs="Times New Roman"/>
                <w:b/>
                <w:sz w:val="20"/>
                <w:szCs w:val="20"/>
              </w:rPr>
              <w:t>11.615465</w:t>
            </w:r>
          </w:p>
        </w:tc>
        <w:tc>
          <w:tcPr>
            <w:tcW w:w="1134" w:type="dxa"/>
            <w:shd w:val="clear" w:color="auto" w:fill="auto"/>
            <w:noWrap/>
            <w:vAlign w:val="center"/>
          </w:tcPr>
          <w:p w:rsidR="00FC16A6" w:rsidRPr="00FC16A6" w:rsidRDefault="00FC16A6" w:rsidP="00DC454E">
            <w:pPr>
              <w:widowControl w:val="0"/>
              <w:autoSpaceDE w:val="0"/>
              <w:autoSpaceDN w:val="0"/>
              <w:adjustRightInd w:val="0"/>
              <w:spacing w:after="0" w:line="240" w:lineRule="auto"/>
              <w:jc w:val="center"/>
              <w:rPr>
                <w:rFonts w:ascii="Times New Roman" w:hAnsi="Times New Roman" w:cs="Times New Roman"/>
                <w:b/>
                <w:sz w:val="20"/>
                <w:szCs w:val="20"/>
              </w:rPr>
            </w:pPr>
            <w:r w:rsidRPr="00FC16A6">
              <w:rPr>
                <w:rFonts w:ascii="Times New Roman" w:hAnsi="Times New Roman" w:cs="Times New Roman"/>
                <w:b/>
                <w:sz w:val="20"/>
                <w:szCs w:val="20"/>
              </w:rPr>
              <w:t>5.8301124</w:t>
            </w:r>
          </w:p>
        </w:tc>
        <w:tc>
          <w:tcPr>
            <w:tcW w:w="1275" w:type="dxa"/>
            <w:shd w:val="clear" w:color="auto" w:fill="auto"/>
            <w:noWrap/>
            <w:vAlign w:val="center"/>
          </w:tcPr>
          <w:p w:rsidR="00FC16A6" w:rsidRPr="00FC16A6" w:rsidRDefault="00FC16A6" w:rsidP="00DC454E">
            <w:pPr>
              <w:widowControl w:val="0"/>
              <w:autoSpaceDE w:val="0"/>
              <w:autoSpaceDN w:val="0"/>
              <w:adjustRightInd w:val="0"/>
              <w:spacing w:after="0" w:line="240" w:lineRule="auto"/>
              <w:jc w:val="center"/>
              <w:rPr>
                <w:rFonts w:ascii="Times New Roman" w:hAnsi="Times New Roman" w:cs="Times New Roman"/>
                <w:b/>
                <w:sz w:val="20"/>
                <w:szCs w:val="20"/>
              </w:rPr>
            </w:pPr>
            <w:r w:rsidRPr="00FC16A6">
              <w:rPr>
                <w:rFonts w:ascii="Times New Roman" w:hAnsi="Times New Roman" w:cs="Times New Roman"/>
                <w:b/>
                <w:sz w:val="20"/>
                <w:szCs w:val="20"/>
              </w:rPr>
              <w:t>11.615465</w:t>
            </w:r>
          </w:p>
        </w:tc>
        <w:tc>
          <w:tcPr>
            <w:tcW w:w="1162" w:type="dxa"/>
            <w:shd w:val="clear" w:color="auto" w:fill="auto"/>
            <w:noWrap/>
            <w:vAlign w:val="center"/>
            <w:hideMark/>
          </w:tcPr>
          <w:p w:rsidR="00FC16A6" w:rsidRPr="00AC1DF4" w:rsidRDefault="00FC16A6" w:rsidP="00FC16A6">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r>
      <w:tr w:rsidR="00AC1DF4" w:rsidRPr="00AC1DF4" w:rsidTr="00DC454E">
        <w:trPr>
          <w:trHeight w:val="20"/>
          <w:jc w:val="center"/>
        </w:trPr>
        <w:tc>
          <w:tcPr>
            <w:tcW w:w="3828" w:type="dxa"/>
            <w:gridSpan w:val="2"/>
            <w:shd w:val="clear" w:color="auto" w:fill="auto"/>
            <w:vAlign w:val="center"/>
            <w:hideMark/>
          </w:tcPr>
          <w:p w:rsidR="00AC1DF4" w:rsidRPr="00AC1DF4" w:rsidRDefault="00AC1DF4" w:rsidP="00AC1DF4">
            <w:pPr>
              <w:spacing w:after="0" w:line="240" w:lineRule="auto"/>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Из них:</w:t>
            </w:r>
          </w:p>
        </w:tc>
        <w:tc>
          <w:tcPr>
            <w:tcW w:w="1417" w:type="dxa"/>
            <w:shd w:val="clear" w:color="auto" w:fill="auto"/>
            <w:noWrap/>
            <w:vAlign w:val="center"/>
            <w:hideMark/>
          </w:tcPr>
          <w:p w:rsidR="00AC1DF4" w:rsidRPr="00AC1DF4" w:rsidRDefault="00AC1DF4" w:rsidP="00AC1DF4">
            <w:pPr>
              <w:spacing w:after="0" w:line="240" w:lineRule="auto"/>
              <w:jc w:val="center"/>
              <w:rPr>
                <w:rFonts w:ascii="Times New Roman" w:hAnsi="Times New Roman" w:cs="Times New Roman"/>
                <w:sz w:val="20"/>
                <w:szCs w:val="20"/>
              </w:rPr>
            </w:pPr>
          </w:p>
        </w:tc>
        <w:tc>
          <w:tcPr>
            <w:tcW w:w="1418" w:type="dxa"/>
            <w:shd w:val="clear" w:color="auto" w:fill="auto"/>
            <w:noWrap/>
            <w:vAlign w:val="center"/>
            <w:hideMark/>
          </w:tcPr>
          <w:p w:rsidR="00AC1DF4" w:rsidRPr="00AC1DF4" w:rsidRDefault="00AC1DF4" w:rsidP="00AC1DF4">
            <w:pPr>
              <w:spacing w:after="0" w:line="240" w:lineRule="auto"/>
              <w:jc w:val="center"/>
              <w:rPr>
                <w:rFonts w:ascii="Times New Roman" w:hAnsi="Times New Roman" w:cs="Times New Roman"/>
                <w:sz w:val="20"/>
                <w:szCs w:val="20"/>
              </w:rPr>
            </w:pPr>
          </w:p>
        </w:tc>
        <w:tc>
          <w:tcPr>
            <w:tcW w:w="1276" w:type="dxa"/>
            <w:shd w:val="clear" w:color="auto" w:fill="auto"/>
            <w:noWrap/>
            <w:vAlign w:val="center"/>
          </w:tcPr>
          <w:p w:rsidR="00AC1DF4" w:rsidRPr="00AC1DF4" w:rsidRDefault="00AC1DF4" w:rsidP="00DC454E">
            <w:pPr>
              <w:spacing w:after="0" w:line="240" w:lineRule="auto"/>
              <w:jc w:val="center"/>
              <w:rPr>
                <w:rFonts w:ascii="Times New Roman" w:hAnsi="Times New Roman" w:cs="Times New Roman"/>
                <w:sz w:val="20"/>
                <w:szCs w:val="20"/>
              </w:rPr>
            </w:pPr>
          </w:p>
        </w:tc>
        <w:tc>
          <w:tcPr>
            <w:tcW w:w="1276" w:type="dxa"/>
            <w:shd w:val="clear" w:color="auto" w:fill="auto"/>
            <w:noWrap/>
            <w:vAlign w:val="center"/>
          </w:tcPr>
          <w:p w:rsidR="00AC1DF4" w:rsidRPr="00AC1DF4" w:rsidRDefault="00AC1DF4" w:rsidP="00DC454E">
            <w:pPr>
              <w:spacing w:after="0" w:line="240" w:lineRule="auto"/>
              <w:jc w:val="center"/>
              <w:rPr>
                <w:rFonts w:ascii="Times New Roman" w:hAnsi="Times New Roman" w:cs="Times New Roman"/>
                <w:sz w:val="20"/>
                <w:szCs w:val="20"/>
              </w:rPr>
            </w:pPr>
          </w:p>
        </w:tc>
        <w:tc>
          <w:tcPr>
            <w:tcW w:w="1276" w:type="dxa"/>
            <w:shd w:val="clear" w:color="auto" w:fill="auto"/>
            <w:noWrap/>
            <w:vAlign w:val="center"/>
          </w:tcPr>
          <w:p w:rsidR="00AC1DF4" w:rsidRPr="00AC1DF4" w:rsidRDefault="00AC1DF4" w:rsidP="00DC454E">
            <w:pPr>
              <w:spacing w:after="0" w:line="240" w:lineRule="auto"/>
              <w:jc w:val="center"/>
              <w:rPr>
                <w:rFonts w:ascii="Times New Roman" w:hAnsi="Times New Roman" w:cs="Times New Roman"/>
                <w:sz w:val="20"/>
                <w:szCs w:val="20"/>
              </w:rPr>
            </w:pPr>
          </w:p>
        </w:tc>
        <w:tc>
          <w:tcPr>
            <w:tcW w:w="1134" w:type="dxa"/>
            <w:shd w:val="clear" w:color="auto" w:fill="auto"/>
            <w:noWrap/>
            <w:vAlign w:val="center"/>
          </w:tcPr>
          <w:p w:rsidR="00AC1DF4" w:rsidRPr="00AC1DF4" w:rsidRDefault="00AC1DF4" w:rsidP="00DC454E">
            <w:pPr>
              <w:spacing w:after="0" w:line="240" w:lineRule="auto"/>
              <w:jc w:val="center"/>
              <w:rPr>
                <w:rFonts w:ascii="Times New Roman" w:hAnsi="Times New Roman" w:cs="Times New Roman"/>
                <w:sz w:val="20"/>
                <w:szCs w:val="20"/>
              </w:rPr>
            </w:pPr>
          </w:p>
        </w:tc>
        <w:tc>
          <w:tcPr>
            <w:tcW w:w="1134" w:type="dxa"/>
            <w:shd w:val="clear" w:color="auto" w:fill="auto"/>
            <w:noWrap/>
            <w:vAlign w:val="center"/>
          </w:tcPr>
          <w:p w:rsidR="00AC1DF4" w:rsidRPr="00AC1DF4" w:rsidRDefault="00AC1DF4" w:rsidP="00DC454E">
            <w:pPr>
              <w:spacing w:after="0" w:line="240" w:lineRule="auto"/>
              <w:jc w:val="center"/>
              <w:rPr>
                <w:rFonts w:ascii="Times New Roman" w:hAnsi="Times New Roman" w:cs="Times New Roman"/>
                <w:sz w:val="20"/>
                <w:szCs w:val="20"/>
              </w:rPr>
            </w:pPr>
          </w:p>
        </w:tc>
        <w:tc>
          <w:tcPr>
            <w:tcW w:w="1275" w:type="dxa"/>
            <w:shd w:val="clear" w:color="auto" w:fill="auto"/>
            <w:noWrap/>
            <w:vAlign w:val="center"/>
          </w:tcPr>
          <w:p w:rsidR="00AC1DF4" w:rsidRPr="00AC1DF4" w:rsidRDefault="00AC1DF4" w:rsidP="00DC454E">
            <w:pPr>
              <w:spacing w:after="0" w:line="240" w:lineRule="auto"/>
              <w:jc w:val="center"/>
              <w:rPr>
                <w:rFonts w:ascii="Times New Roman" w:hAnsi="Times New Roman" w:cs="Times New Roman"/>
                <w:sz w:val="20"/>
                <w:szCs w:val="20"/>
              </w:rPr>
            </w:pPr>
          </w:p>
        </w:tc>
        <w:tc>
          <w:tcPr>
            <w:tcW w:w="1162" w:type="dxa"/>
            <w:shd w:val="clear" w:color="auto" w:fill="auto"/>
            <w:noWrap/>
            <w:vAlign w:val="center"/>
            <w:hideMark/>
          </w:tcPr>
          <w:p w:rsidR="00AC1DF4" w:rsidRPr="00AC1DF4" w:rsidRDefault="00AC1DF4"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r>
      <w:tr w:rsidR="00DC454E" w:rsidRPr="00AC1DF4" w:rsidTr="00DC454E">
        <w:trPr>
          <w:trHeight w:val="20"/>
          <w:jc w:val="center"/>
        </w:trPr>
        <w:tc>
          <w:tcPr>
            <w:tcW w:w="3828" w:type="dxa"/>
            <w:gridSpan w:val="2"/>
            <w:shd w:val="clear" w:color="auto" w:fill="auto"/>
            <w:vAlign w:val="center"/>
            <w:hideMark/>
          </w:tcPr>
          <w:p w:rsidR="00DC454E" w:rsidRPr="00AC1DF4" w:rsidRDefault="00DC454E" w:rsidP="00DC454E">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Итого по организованным источникам:</w:t>
            </w:r>
          </w:p>
        </w:tc>
        <w:tc>
          <w:tcPr>
            <w:tcW w:w="1417" w:type="dxa"/>
            <w:shd w:val="clear" w:color="auto" w:fill="auto"/>
            <w:noWrap/>
            <w:vAlign w:val="center"/>
          </w:tcPr>
          <w:p w:rsidR="00DC454E" w:rsidRPr="00AC1DF4" w:rsidRDefault="00DC454E" w:rsidP="00DC454E">
            <w:pPr>
              <w:spacing w:after="0" w:line="240" w:lineRule="auto"/>
              <w:jc w:val="center"/>
              <w:rPr>
                <w:rFonts w:ascii="Times New Roman" w:hAnsi="Times New Roman" w:cs="Times New Roman"/>
                <w:b/>
                <w:bCs/>
                <w:sz w:val="20"/>
                <w:szCs w:val="20"/>
              </w:rPr>
            </w:pPr>
            <w:r w:rsidRPr="00AC1DF4">
              <w:rPr>
                <w:rFonts w:ascii="Times New Roman" w:hAnsi="Times New Roman" w:cs="Times New Roman"/>
                <w:b/>
                <w:bCs/>
                <w:sz w:val="20"/>
                <w:szCs w:val="20"/>
              </w:rPr>
              <w:t>2,550741011</w:t>
            </w:r>
          </w:p>
        </w:tc>
        <w:tc>
          <w:tcPr>
            <w:tcW w:w="1418" w:type="dxa"/>
            <w:shd w:val="clear" w:color="auto" w:fill="auto"/>
            <w:noWrap/>
            <w:vAlign w:val="center"/>
          </w:tcPr>
          <w:p w:rsidR="00DC454E" w:rsidRPr="00AC1DF4" w:rsidRDefault="00DC454E" w:rsidP="00DC454E">
            <w:pPr>
              <w:spacing w:after="0" w:line="240" w:lineRule="auto"/>
              <w:jc w:val="center"/>
              <w:rPr>
                <w:rFonts w:ascii="Times New Roman" w:hAnsi="Times New Roman" w:cs="Times New Roman"/>
                <w:b/>
                <w:bCs/>
                <w:sz w:val="20"/>
                <w:szCs w:val="20"/>
              </w:rPr>
            </w:pPr>
            <w:r w:rsidRPr="00AC1DF4">
              <w:rPr>
                <w:rFonts w:ascii="Times New Roman" w:hAnsi="Times New Roman" w:cs="Times New Roman"/>
                <w:b/>
                <w:bCs/>
                <w:sz w:val="20"/>
                <w:szCs w:val="20"/>
              </w:rPr>
              <w:t>20,95491021</w:t>
            </w:r>
          </w:p>
        </w:tc>
        <w:tc>
          <w:tcPr>
            <w:tcW w:w="1276" w:type="dxa"/>
            <w:shd w:val="clear" w:color="auto" w:fill="auto"/>
            <w:noWrap/>
            <w:vAlign w:val="center"/>
          </w:tcPr>
          <w:p w:rsidR="00DC454E" w:rsidRPr="00DC454E" w:rsidRDefault="00DC454E" w:rsidP="00DC454E">
            <w:pPr>
              <w:spacing w:after="0" w:line="240" w:lineRule="auto"/>
              <w:jc w:val="center"/>
              <w:rPr>
                <w:rFonts w:ascii="Times New Roman" w:eastAsia="Times New Roman" w:hAnsi="Times New Roman" w:cs="Times New Roman"/>
                <w:b/>
                <w:bCs/>
                <w:color w:val="000000"/>
                <w:sz w:val="20"/>
                <w:szCs w:val="20"/>
              </w:rPr>
            </w:pPr>
            <w:r w:rsidRPr="00DC454E">
              <w:rPr>
                <w:rFonts w:ascii="Times New Roman" w:hAnsi="Times New Roman" w:cs="Times New Roman"/>
                <w:b/>
                <w:bCs/>
                <w:color w:val="000000"/>
                <w:sz w:val="20"/>
                <w:szCs w:val="20"/>
              </w:rPr>
              <w:t>5,828667</w:t>
            </w:r>
          </w:p>
        </w:tc>
        <w:tc>
          <w:tcPr>
            <w:tcW w:w="1276" w:type="dxa"/>
            <w:shd w:val="clear" w:color="auto" w:fill="auto"/>
            <w:noWrap/>
            <w:vAlign w:val="center"/>
          </w:tcPr>
          <w:p w:rsidR="00DC454E" w:rsidRPr="00DC454E" w:rsidRDefault="00DC454E" w:rsidP="00DC454E">
            <w:pPr>
              <w:spacing w:after="0"/>
              <w:jc w:val="center"/>
              <w:rPr>
                <w:rFonts w:ascii="Times New Roman" w:hAnsi="Times New Roman" w:cs="Times New Roman"/>
                <w:b/>
                <w:bCs/>
                <w:color w:val="000000"/>
                <w:sz w:val="20"/>
                <w:szCs w:val="20"/>
              </w:rPr>
            </w:pPr>
            <w:r w:rsidRPr="00DC454E">
              <w:rPr>
                <w:rFonts w:ascii="Times New Roman" w:hAnsi="Times New Roman" w:cs="Times New Roman"/>
                <w:b/>
                <w:bCs/>
                <w:color w:val="000000"/>
                <w:sz w:val="20"/>
                <w:szCs w:val="20"/>
              </w:rPr>
              <w:t>11,6145</w:t>
            </w:r>
          </w:p>
        </w:tc>
        <w:tc>
          <w:tcPr>
            <w:tcW w:w="1276" w:type="dxa"/>
            <w:shd w:val="clear" w:color="auto" w:fill="auto"/>
            <w:noWrap/>
            <w:vAlign w:val="center"/>
          </w:tcPr>
          <w:p w:rsidR="00DC454E" w:rsidRPr="00DC454E" w:rsidRDefault="00DC454E" w:rsidP="00DC454E">
            <w:pPr>
              <w:spacing w:after="0"/>
              <w:jc w:val="center"/>
              <w:rPr>
                <w:rFonts w:ascii="Times New Roman" w:hAnsi="Times New Roman" w:cs="Times New Roman"/>
                <w:b/>
                <w:bCs/>
                <w:color w:val="000000"/>
                <w:sz w:val="20"/>
                <w:szCs w:val="20"/>
              </w:rPr>
            </w:pPr>
            <w:r w:rsidRPr="00DC454E">
              <w:rPr>
                <w:rFonts w:ascii="Times New Roman" w:hAnsi="Times New Roman" w:cs="Times New Roman"/>
                <w:b/>
                <w:bCs/>
                <w:color w:val="000000"/>
                <w:sz w:val="20"/>
                <w:szCs w:val="20"/>
              </w:rPr>
              <w:t>5,828667</w:t>
            </w:r>
          </w:p>
        </w:tc>
        <w:tc>
          <w:tcPr>
            <w:tcW w:w="1134" w:type="dxa"/>
            <w:shd w:val="clear" w:color="auto" w:fill="auto"/>
            <w:noWrap/>
            <w:vAlign w:val="center"/>
          </w:tcPr>
          <w:p w:rsidR="00DC454E" w:rsidRPr="00DC454E" w:rsidRDefault="00DC454E" w:rsidP="00DC454E">
            <w:pPr>
              <w:spacing w:after="0"/>
              <w:jc w:val="center"/>
              <w:rPr>
                <w:rFonts w:ascii="Times New Roman" w:hAnsi="Times New Roman" w:cs="Times New Roman"/>
                <w:b/>
                <w:bCs/>
                <w:color w:val="000000"/>
                <w:sz w:val="20"/>
                <w:szCs w:val="20"/>
              </w:rPr>
            </w:pPr>
            <w:r w:rsidRPr="00DC454E">
              <w:rPr>
                <w:rFonts w:ascii="Times New Roman" w:hAnsi="Times New Roman" w:cs="Times New Roman"/>
                <w:b/>
                <w:bCs/>
                <w:color w:val="000000"/>
                <w:sz w:val="20"/>
                <w:szCs w:val="20"/>
              </w:rPr>
              <w:t>11,6145</w:t>
            </w:r>
          </w:p>
        </w:tc>
        <w:tc>
          <w:tcPr>
            <w:tcW w:w="1134" w:type="dxa"/>
            <w:shd w:val="clear" w:color="auto" w:fill="auto"/>
            <w:noWrap/>
            <w:vAlign w:val="center"/>
          </w:tcPr>
          <w:p w:rsidR="00DC454E" w:rsidRPr="00DC454E" w:rsidRDefault="00DC454E" w:rsidP="00DC454E">
            <w:pPr>
              <w:spacing w:after="0"/>
              <w:jc w:val="center"/>
              <w:rPr>
                <w:rFonts w:ascii="Times New Roman" w:hAnsi="Times New Roman" w:cs="Times New Roman"/>
                <w:b/>
                <w:bCs/>
                <w:color w:val="000000"/>
                <w:sz w:val="20"/>
                <w:szCs w:val="20"/>
              </w:rPr>
            </w:pPr>
            <w:r w:rsidRPr="00DC454E">
              <w:rPr>
                <w:rFonts w:ascii="Times New Roman" w:hAnsi="Times New Roman" w:cs="Times New Roman"/>
                <w:b/>
                <w:bCs/>
                <w:color w:val="000000"/>
                <w:sz w:val="20"/>
                <w:szCs w:val="20"/>
              </w:rPr>
              <w:t>5,828667</w:t>
            </w:r>
          </w:p>
        </w:tc>
        <w:tc>
          <w:tcPr>
            <w:tcW w:w="1275" w:type="dxa"/>
            <w:shd w:val="clear" w:color="auto" w:fill="auto"/>
            <w:noWrap/>
            <w:vAlign w:val="center"/>
          </w:tcPr>
          <w:p w:rsidR="00DC454E" w:rsidRPr="00DC454E" w:rsidRDefault="00DC454E" w:rsidP="00DC454E">
            <w:pPr>
              <w:spacing w:after="0"/>
              <w:jc w:val="center"/>
              <w:rPr>
                <w:rFonts w:ascii="Times New Roman" w:hAnsi="Times New Roman" w:cs="Times New Roman"/>
                <w:b/>
                <w:bCs/>
                <w:color w:val="000000"/>
                <w:sz w:val="20"/>
                <w:szCs w:val="20"/>
              </w:rPr>
            </w:pPr>
            <w:r w:rsidRPr="00DC454E">
              <w:rPr>
                <w:rFonts w:ascii="Times New Roman" w:hAnsi="Times New Roman" w:cs="Times New Roman"/>
                <w:b/>
                <w:bCs/>
                <w:color w:val="000000"/>
                <w:sz w:val="20"/>
                <w:szCs w:val="20"/>
              </w:rPr>
              <w:t>11,6145</w:t>
            </w:r>
          </w:p>
        </w:tc>
        <w:tc>
          <w:tcPr>
            <w:tcW w:w="1162" w:type="dxa"/>
            <w:shd w:val="clear" w:color="auto" w:fill="auto"/>
            <w:noWrap/>
            <w:vAlign w:val="center"/>
            <w:hideMark/>
          </w:tcPr>
          <w:p w:rsidR="00DC454E" w:rsidRPr="00AC1DF4" w:rsidRDefault="00DC454E" w:rsidP="00DC454E">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r>
      <w:tr w:rsidR="00AC1DF4" w:rsidRPr="00AC1DF4" w:rsidTr="00DC454E">
        <w:trPr>
          <w:trHeight w:val="20"/>
          <w:jc w:val="center"/>
        </w:trPr>
        <w:tc>
          <w:tcPr>
            <w:tcW w:w="3828" w:type="dxa"/>
            <w:gridSpan w:val="2"/>
            <w:shd w:val="clear" w:color="auto" w:fill="auto"/>
            <w:vAlign w:val="center"/>
            <w:hideMark/>
          </w:tcPr>
          <w:p w:rsidR="00AC1DF4" w:rsidRPr="00AC1DF4" w:rsidRDefault="00AC1DF4" w:rsidP="00AC1DF4">
            <w:pPr>
              <w:spacing w:after="0" w:line="240" w:lineRule="auto"/>
              <w:rPr>
                <w:rFonts w:ascii="Times New Roman" w:eastAsia="Times New Roman" w:hAnsi="Times New Roman" w:cs="Times New Roman"/>
                <w:b/>
                <w:sz w:val="20"/>
                <w:szCs w:val="20"/>
              </w:rPr>
            </w:pPr>
            <w:r w:rsidRPr="00AC1DF4">
              <w:rPr>
                <w:rFonts w:ascii="Times New Roman" w:eastAsia="Times New Roman" w:hAnsi="Times New Roman" w:cs="Times New Roman"/>
                <w:b/>
                <w:sz w:val="20"/>
                <w:szCs w:val="20"/>
              </w:rPr>
              <w:t>Итого по неорганизованным источникам:</w:t>
            </w:r>
          </w:p>
        </w:tc>
        <w:tc>
          <w:tcPr>
            <w:tcW w:w="1417" w:type="dxa"/>
            <w:shd w:val="clear" w:color="auto" w:fill="auto"/>
            <w:noWrap/>
            <w:vAlign w:val="center"/>
            <w:hideMark/>
          </w:tcPr>
          <w:p w:rsidR="00AC1DF4" w:rsidRPr="00AC1DF4" w:rsidRDefault="00AC1DF4" w:rsidP="00AC1DF4">
            <w:pPr>
              <w:spacing w:after="0" w:line="240" w:lineRule="auto"/>
              <w:jc w:val="center"/>
              <w:rPr>
                <w:rFonts w:ascii="Times New Roman" w:hAnsi="Times New Roman" w:cs="Times New Roman"/>
                <w:b/>
                <w:bCs/>
                <w:sz w:val="20"/>
                <w:szCs w:val="20"/>
              </w:rPr>
            </w:pPr>
            <w:r w:rsidRPr="00AC1DF4">
              <w:rPr>
                <w:rFonts w:ascii="Times New Roman" w:hAnsi="Times New Roman" w:cs="Times New Roman"/>
                <w:b/>
                <w:bCs/>
                <w:sz w:val="20"/>
                <w:szCs w:val="20"/>
              </w:rPr>
              <w:t>0,000167</w:t>
            </w:r>
          </w:p>
        </w:tc>
        <w:tc>
          <w:tcPr>
            <w:tcW w:w="1418" w:type="dxa"/>
            <w:shd w:val="clear" w:color="auto" w:fill="auto"/>
            <w:noWrap/>
            <w:vAlign w:val="center"/>
            <w:hideMark/>
          </w:tcPr>
          <w:p w:rsidR="00AC1DF4" w:rsidRPr="00AC1DF4" w:rsidRDefault="00AC1DF4" w:rsidP="00AC1DF4">
            <w:pPr>
              <w:spacing w:after="0" w:line="240" w:lineRule="auto"/>
              <w:jc w:val="center"/>
              <w:rPr>
                <w:rFonts w:ascii="Times New Roman" w:hAnsi="Times New Roman" w:cs="Times New Roman"/>
                <w:b/>
                <w:bCs/>
                <w:sz w:val="20"/>
                <w:szCs w:val="20"/>
              </w:rPr>
            </w:pPr>
            <w:r w:rsidRPr="00AC1DF4">
              <w:rPr>
                <w:rFonts w:ascii="Times New Roman" w:hAnsi="Times New Roman" w:cs="Times New Roman"/>
                <w:b/>
                <w:bCs/>
                <w:sz w:val="20"/>
                <w:szCs w:val="20"/>
              </w:rPr>
              <w:t>0,000381</w:t>
            </w:r>
          </w:p>
        </w:tc>
        <w:tc>
          <w:tcPr>
            <w:tcW w:w="1276" w:type="dxa"/>
            <w:shd w:val="clear" w:color="auto" w:fill="auto"/>
            <w:noWrap/>
            <w:vAlign w:val="center"/>
          </w:tcPr>
          <w:p w:rsidR="00AC1DF4" w:rsidRPr="00AC1DF4" w:rsidRDefault="00AC1DF4" w:rsidP="00DC454E">
            <w:pPr>
              <w:spacing w:after="0" w:line="240" w:lineRule="auto"/>
              <w:jc w:val="center"/>
              <w:rPr>
                <w:rFonts w:ascii="Times New Roman" w:hAnsi="Times New Roman" w:cs="Times New Roman"/>
                <w:b/>
                <w:bCs/>
                <w:sz w:val="20"/>
                <w:szCs w:val="20"/>
              </w:rPr>
            </w:pPr>
            <w:r w:rsidRPr="00AC1DF4">
              <w:rPr>
                <w:rFonts w:ascii="Times New Roman" w:hAnsi="Times New Roman" w:cs="Times New Roman"/>
                <w:b/>
                <w:bCs/>
                <w:sz w:val="20"/>
                <w:szCs w:val="20"/>
              </w:rPr>
              <w:t>0,0014454</w:t>
            </w:r>
          </w:p>
        </w:tc>
        <w:tc>
          <w:tcPr>
            <w:tcW w:w="1276" w:type="dxa"/>
            <w:shd w:val="clear" w:color="auto" w:fill="auto"/>
            <w:noWrap/>
            <w:vAlign w:val="center"/>
          </w:tcPr>
          <w:p w:rsidR="00AC1DF4" w:rsidRPr="00AC1DF4" w:rsidRDefault="00AC1DF4" w:rsidP="00DC454E">
            <w:pPr>
              <w:spacing w:after="0" w:line="240" w:lineRule="auto"/>
              <w:jc w:val="center"/>
              <w:rPr>
                <w:rFonts w:ascii="Times New Roman" w:hAnsi="Times New Roman" w:cs="Times New Roman"/>
                <w:b/>
                <w:bCs/>
                <w:sz w:val="20"/>
                <w:szCs w:val="20"/>
              </w:rPr>
            </w:pPr>
            <w:r w:rsidRPr="00AC1DF4">
              <w:rPr>
                <w:rFonts w:ascii="Times New Roman" w:hAnsi="Times New Roman" w:cs="Times New Roman"/>
                <w:b/>
                <w:bCs/>
                <w:sz w:val="20"/>
                <w:szCs w:val="20"/>
              </w:rPr>
              <w:t>0,000965</w:t>
            </w:r>
          </w:p>
        </w:tc>
        <w:tc>
          <w:tcPr>
            <w:tcW w:w="1276" w:type="dxa"/>
            <w:shd w:val="clear" w:color="auto" w:fill="auto"/>
            <w:noWrap/>
            <w:vAlign w:val="center"/>
          </w:tcPr>
          <w:p w:rsidR="00AC1DF4" w:rsidRPr="00AC1DF4" w:rsidRDefault="00AC1DF4" w:rsidP="00DC454E">
            <w:pPr>
              <w:spacing w:after="0" w:line="240" w:lineRule="auto"/>
              <w:jc w:val="center"/>
              <w:rPr>
                <w:rFonts w:ascii="Times New Roman" w:hAnsi="Times New Roman" w:cs="Times New Roman"/>
                <w:b/>
                <w:bCs/>
                <w:sz w:val="20"/>
                <w:szCs w:val="20"/>
              </w:rPr>
            </w:pPr>
            <w:r w:rsidRPr="00AC1DF4">
              <w:rPr>
                <w:rFonts w:ascii="Times New Roman" w:hAnsi="Times New Roman" w:cs="Times New Roman"/>
                <w:b/>
                <w:bCs/>
                <w:sz w:val="20"/>
                <w:szCs w:val="20"/>
              </w:rPr>
              <w:t>0,0014454</w:t>
            </w:r>
          </w:p>
        </w:tc>
        <w:tc>
          <w:tcPr>
            <w:tcW w:w="1134" w:type="dxa"/>
            <w:shd w:val="clear" w:color="auto" w:fill="auto"/>
            <w:noWrap/>
            <w:vAlign w:val="center"/>
          </w:tcPr>
          <w:p w:rsidR="00AC1DF4" w:rsidRPr="00AC1DF4" w:rsidRDefault="00AC1DF4" w:rsidP="00DC454E">
            <w:pPr>
              <w:spacing w:after="0" w:line="240" w:lineRule="auto"/>
              <w:jc w:val="center"/>
              <w:rPr>
                <w:rFonts w:ascii="Times New Roman" w:hAnsi="Times New Roman" w:cs="Times New Roman"/>
                <w:b/>
                <w:bCs/>
                <w:sz w:val="20"/>
                <w:szCs w:val="20"/>
              </w:rPr>
            </w:pPr>
            <w:r w:rsidRPr="00AC1DF4">
              <w:rPr>
                <w:rFonts w:ascii="Times New Roman" w:hAnsi="Times New Roman" w:cs="Times New Roman"/>
                <w:b/>
                <w:bCs/>
                <w:sz w:val="20"/>
                <w:szCs w:val="20"/>
              </w:rPr>
              <w:t>0,000965</w:t>
            </w:r>
          </w:p>
        </w:tc>
        <w:tc>
          <w:tcPr>
            <w:tcW w:w="1134" w:type="dxa"/>
            <w:shd w:val="clear" w:color="auto" w:fill="auto"/>
            <w:noWrap/>
            <w:vAlign w:val="center"/>
          </w:tcPr>
          <w:p w:rsidR="00AC1DF4" w:rsidRPr="00AC1DF4" w:rsidRDefault="00AC1DF4" w:rsidP="00DC454E">
            <w:pPr>
              <w:spacing w:after="0" w:line="240" w:lineRule="auto"/>
              <w:jc w:val="center"/>
              <w:rPr>
                <w:rFonts w:ascii="Times New Roman" w:hAnsi="Times New Roman" w:cs="Times New Roman"/>
                <w:b/>
                <w:bCs/>
                <w:sz w:val="20"/>
                <w:szCs w:val="20"/>
              </w:rPr>
            </w:pPr>
            <w:r w:rsidRPr="00AC1DF4">
              <w:rPr>
                <w:rFonts w:ascii="Times New Roman" w:hAnsi="Times New Roman" w:cs="Times New Roman"/>
                <w:b/>
                <w:bCs/>
                <w:sz w:val="20"/>
                <w:szCs w:val="20"/>
              </w:rPr>
              <w:t>0,0014454</w:t>
            </w:r>
          </w:p>
        </w:tc>
        <w:tc>
          <w:tcPr>
            <w:tcW w:w="1275" w:type="dxa"/>
            <w:shd w:val="clear" w:color="auto" w:fill="auto"/>
            <w:noWrap/>
            <w:vAlign w:val="center"/>
          </w:tcPr>
          <w:p w:rsidR="00AC1DF4" w:rsidRPr="00AC1DF4" w:rsidRDefault="00AC1DF4" w:rsidP="00DC454E">
            <w:pPr>
              <w:spacing w:after="0" w:line="240" w:lineRule="auto"/>
              <w:jc w:val="center"/>
              <w:rPr>
                <w:rFonts w:ascii="Times New Roman" w:hAnsi="Times New Roman" w:cs="Times New Roman"/>
                <w:b/>
                <w:bCs/>
                <w:sz w:val="20"/>
                <w:szCs w:val="20"/>
              </w:rPr>
            </w:pPr>
            <w:r w:rsidRPr="00AC1DF4">
              <w:rPr>
                <w:rFonts w:ascii="Times New Roman" w:hAnsi="Times New Roman" w:cs="Times New Roman"/>
                <w:b/>
                <w:bCs/>
                <w:sz w:val="20"/>
                <w:szCs w:val="20"/>
              </w:rPr>
              <w:t>0,000965</w:t>
            </w:r>
          </w:p>
        </w:tc>
        <w:tc>
          <w:tcPr>
            <w:tcW w:w="1162" w:type="dxa"/>
            <w:shd w:val="clear" w:color="auto" w:fill="auto"/>
            <w:noWrap/>
            <w:vAlign w:val="center"/>
            <w:hideMark/>
          </w:tcPr>
          <w:p w:rsidR="00AC1DF4" w:rsidRPr="00AC1DF4" w:rsidRDefault="00AC1DF4" w:rsidP="00AC1DF4">
            <w:pPr>
              <w:spacing w:after="0" w:line="240" w:lineRule="auto"/>
              <w:jc w:val="center"/>
              <w:rPr>
                <w:rFonts w:ascii="Times New Roman" w:eastAsia="Times New Roman" w:hAnsi="Times New Roman" w:cs="Times New Roman"/>
                <w:bCs/>
                <w:sz w:val="20"/>
                <w:szCs w:val="20"/>
              </w:rPr>
            </w:pPr>
            <w:r w:rsidRPr="00AC1DF4">
              <w:rPr>
                <w:rFonts w:ascii="Times New Roman" w:eastAsia="Times New Roman" w:hAnsi="Times New Roman" w:cs="Times New Roman"/>
                <w:bCs/>
                <w:sz w:val="20"/>
                <w:szCs w:val="20"/>
              </w:rPr>
              <w:t> </w:t>
            </w:r>
          </w:p>
        </w:tc>
      </w:tr>
    </w:tbl>
    <w:p w:rsidR="004B5CB6" w:rsidRPr="002525E7" w:rsidRDefault="004B5CB6" w:rsidP="00E3394B">
      <w:pPr>
        <w:spacing w:after="0" w:line="240" w:lineRule="auto"/>
        <w:rPr>
          <w:rFonts w:ascii="Times New Roman" w:hAnsi="Times New Roman" w:cs="Times New Roman"/>
        </w:rPr>
      </w:pPr>
    </w:p>
    <w:p w:rsidR="004B5CB6" w:rsidRPr="002525E7" w:rsidRDefault="004B5CB6" w:rsidP="00E3394B">
      <w:pPr>
        <w:spacing w:after="0" w:line="240" w:lineRule="auto"/>
        <w:rPr>
          <w:rFonts w:ascii="Times New Roman" w:hAnsi="Times New Roman" w:cs="Times New Roman"/>
        </w:rPr>
      </w:pPr>
    </w:p>
    <w:p w:rsidR="004B5CB6" w:rsidRPr="002525E7" w:rsidRDefault="004B5CB6" w:rsidP="00E3394B">
      <w:pPr>
        <w:spacing w:after="0" w:line="240" w:lineRule="auto"/>
        <w:rPr>
          <w:rFonts w:ascii="Times New Roman" w:hAnsi="Times New Roman" w:cs="Times New Roman"/>
        </w:rPr>
      </w:pPr>
    </w:p>
    <w:p w:rsidR="004B5CB6" w:rsidRPr="002525E7" w:rsidRDefault="004B5CB6" w:rsidP="00E3394B">
      <w:pPr>
        <w:spacing w:after="0" w:line="240" w:lineRule="auto"/>
        <w:rPr>
          <w:rFonts w:ascii="Times New Roman" w:hAnsi="Times New Roman" w:cs="Times New Roman"/>
        </w:rPr>
        <w:sectPr w:rsidR="004B5CB6" w:rsidRPr="002525E7" w:rsidSect="004B5CB6">
          <w:pgSz w:w="16838" w:h="11906" w:orient="landscape"/>
          <w:pgMar w:top="850" w:right="1134" w:bottom="1701" w:left="1134" w:header="708" w:footer="708" w:gutter="0"/>
          <w:cols w:space="708"/>
          <w:docGrid w:linePitch="360"/>
        </w:sectPr>
      </w:pPr>
    </w:p>
    <w:p w:rsidR="00ED541B" w:rsidRPr="002525E7" w:rsidRDefault="00ED541B" w:rsidP="00E3394B">
      <w:pPr>
        <w:pStyle w:val="1"/>
        <w:spacing w:before="0"/>
        <w:jc w:val="center"/>
        <w:rPr>
          <w:rFonts w:ascii="Times New Roman" w:hAnsi="Times New Roman" w:cs="Times New Roman"/>
          <w:b/>
          <w:caps/>
          <w:color w:val="auto"/>
          <w:sz w:val="24"/>
        </w:rPr>
      </w:pPr>
      <w:bookmarkStart w:id="90" w:name="_Toc94586903"/>
      <w:bookmarkStart w:id="91" w:name="_Toc132797088"/>
      <w:bookmarkStart w:id="92" w:name="_Toc141464397"/>
      <w:bookmarkStart w:id="93" w:name="_Toc240877818"/>
      <w:r w:rsidRPr="002525E7">
        <w:rPr>
          <w:rFonts w:ascii="Times New Roman" w:hAnsi="Times New Roman" w:cs="Times New Roman"/>
          <w:b/>
          <w:color w:val="auto"/>
          <w:sz w:val="24"/>
        </w:rPr>
        <w:lastRenderedPageBreak/>
        <w:t>7 ОБОСНОВАНИЕ РАЗМЕРОВ САНИТАРНО-ЗАЩИТНОЙ ЗОНЫ</w:t>
      </w:r>
      <w:bookmarkEnd w:id="90"/>
      <w:r w:rsidRPr="002525E7">
        <w:rPr>
          <w:rFonts w:ascii="Times New Roman" w:hAnsi="Times New Roman" w:cs="Times New Roman"/>
          <w:b/>
          <w:color w:val="auto"/>
          <w:sz w:val="24"/>
        </w:rPr>
        <w:t>, ГРАНИЦА ОБЛАСТИ ВОЗДЕЙСТВИЯ</w:t>
      </w:r>
      <w:bookmarkEnd w:id="91"/>
      <w:bookmarkEnd w:id="92"/>
      <w:bookmarkEnd w:id="93"/>
    </w:p>
    <w:p w:rsidR="00ED541B" w:rsidRPr="002525E7" w:rsidRDefault="00ED541B" w:rsidP="00E3394B">
      <w:pPr>
        <w:autoSpaceDE w:val="0"/>
        <w:autoSpaceDN w:val="0"/>
        <w:adjustRightInd w:val="0"/>
        <w:spacing w:after="0" w:line="240" w:lineRule="auto"/>
        <w:ind w:firstLine="567"/>
        <w:rPr>
          <w:rFonts w:ascii="Times New Roman" w:hAnsi="Times New Roman" w:cs="Times New Roman"/>
        </w:rPr>
      </w:pPr>
      <w:r w:rsidRPr="002525E7">
        <w:rPr>
          <w:rFonts w:ascii="Times New Roman" w:hAnsi="Times New Roman" w:cs="Times New Roman"/>
        </w:rPr>
        <w:t>Согласно п.27 Методики, при нормировании допустимых выбросов осуществляется оценка достаточности области воздействия объекта. Граница области воздействия на атмосферный воздух объекта определяется как проекция замкнутой линии на местности, ограничивающая область, за границей которого соблюдаются установленные экологические нормативы качества и/или целевые показатели качества окружающей среды с учетом индивидуального вклада объекта в общую нагрузку на атмосферный воздух (С пр/С зв≤1).</w:t>
      </w:r>
    </w:p>
    <w:p w:rsidR="00ED541B" w:rsidRPr="002525E7" w:rsidRDefault="00ED541B" w:rsidP="00E3394B">
      <w:pPr>
        <w:pStyle w:val="af5"/>
        <w:spacing w:after="0"/>
        <w:jc w:val="both"/>
      </w:pPr>
      <w:r w:rsidRPr="002525E7">
        <w:t>В соответствии с Разделом 2. Экологического кодекса РК, Виды намечаемой деятельности и иные критерии, на основании которых осуществляется отнесение объектов, оказывающих негативное воздействие на окружающую среду, к объектам II категории, входят</w:t>
      </w:r>
      <w:r w:rsidRPr="002525E7">
        <w:rPr>
          <w:b/>
        </w:rPr>
        <w:t xml:space="preserve"> </w:t>
      </w:r>
      <w:r w:rsidRPr="002525E7">
        <w:t>установки для сжигания коммунальных отходов с производительностью, не превышающей 3 тонн в час (пп. 6.5)</w:t>
      </w:r>
    </w:p>
    <w:p w:rsidR="00ED541B" w:rsidRPr="002525E7" w:rsidRDefault="00ED541B" w:rsidP="00E3394B">
      <w:pPr>
        <w:pStyle w:val="af5"/>
        <w:spacing w:after="0"/>
        <w:jc w:val="both"/>
      </w:pPr>
      <w:r w:rsidRPr="002525E7">
        <w:t xml:space="preserve">В соответствии с </w:t>
      </w:r>
      <w:r w:rsidRPr="002525E7">
        <w:rPr>
          <w:rStyle w:val="s1"/>
          <w:b w:val="0"/>
        </w:rPr>
        <w:t>Приказом и.о. Министра здравоохранения Республики Казахстан от 11 января 2022 года № ҚР ДСМ-2 об утверждении Санитарных правил «Санитарно-эпидемиологические требования к санитарно-защитным зонам объектов, являющихся объектами воздействия на среду обитания и здоровье человека</w:t>
      </w:r>
      <w:r w:rsidRPr="002525E7">
        <w:rPr>
          <w:rStyle w:val="s1"/>
        </w:rPr>
        <w:t>»</w:t>
      </w:r>
      <w:r w:rsidRPr="002525E7">
        <w:t xml:space="preserve">, размер нормативной санитарно-защитной зоны для ТОО «Утилизация ЛТД» составляет </w:t>
      </w:r>
      <w:r w:rsidR="00AB1DBF" w:rsidRPr="002525E7">
        <w:t>3</w:t>
      </w:r>
      <w:r w:rsidRPr="002525E7">
        <w:t xml:space="preserve">00 м, как </w:t>
      </w:r>
      <w:r w:rsidRPr="002525E7">
        <w:rPr>
          <w:rStyle w:val="s0"/>
          <w:sz w:val="24"/>
          <w:szCs w:val="24"/>
        </w:rPr>
        <w:t xml:space="preserve">объекта по сжиганию медицинских отходов </w:t>
      </w:r>
      <w:r w:rsidR="00AB1DBF" w:rsidRPr="002525E7">
        <w:rPr>
          <w:rStyle w:val="s0"/>
          <w:sz w:val="24"/>
          <w:szCs w:val="24"/>
        </w:rPr>
        <w:t>до</w:t>
      </w:r>
      <w:r w:rsidRPr="002525E7">
        <w:rPr>
          <w:rStyle w:val="s0"/>
          <w:sz w:val="24"/>
          <w:szCs w:val="24"/>
        </w:rPr>
        <w:t xml:space="preserve"> 120 килограмм в час (п. 4</w:t>
      </w:r>
      <w:r w:rsidR="00AB1DBF" w:rsidRPr="002525E7">
        <w:rPr>
          <w:rStyle w:val="s0"/>
          <w:sz w:val="24"/>
          <w:szCs w:val="24"/>
        </w:rPr>
        <w:t>7</w:t>
      </w:r>
      <w:r w:rsidRPr="002525E7">
        <w:rPr>
          <w:rStyle w:val="s0"/>
          <w:sz w:val="24"/>
          <w:szCs w:val="24"/>
        </w:rPr>
        <w:t>, пп</w:t>
      </w:r>
      <w:r w:rsidR="00AB1DBF" w:rsidRPr="002525E7">
        <w:rPr>
          <w:rStyle w:val="s0"/>
          <w:sz w:val="24"/>
          <w:szCs w:val="24"/>
        </w:rPr>
        <w:t>. 7</w:t>
      </w:r>
      <w:r w:rsidRPr="002525E7">
        <w:rPr>
          <w:rStyle w:val="s0"/>
          <w:sz w:val="24"/>
          <w:szCs w:val="24"/>
        </w:rPr>
        <w:t>).</w:t>
      </w:r>
    </w:p>
    <w:p w:rsidR="00ED541B" w:rsidRPr="002525E7" w:rsidRDefault="00ED541B" w:rsidP="00E3394B">
      <w:pPr>
        <w:pStyle w:val="af5"/>
        <w:spacing w:after="0"/>
        <w:jc w:val="both"/>
      </w:pPr>
      <w:r w:rsidRPr="002525E7">
        <w:t xml:space="preserve">Ближайшая селитебная (жилая) зона, представленная жилой застройкой частного сектора, расположена на расстоянии </w:t>
      </w:r>
      <w:r w:rsidR="000328BD" w:rsidRPr="002525E7">
        <w:t>412</w:t>
      </w:r>
      <w:r w:rsidRPr="002525E7">
        <w:t xml:space="preserve"> метров.</w:t>
      </w:r>
    </w:p>
    <w:p w:rsidR="00ED541B" w:rsidRPr="002525E7" w:rsidRDefault="00ED541B" w:rsidP="00E3394B">
      <w:pPr>
        <w:pStyle w:val="af5"/>
        <w:spacing w:after="0"/>
        <w:jc w:val="both"/>
      </w:pPr>
      <w:r w:rsidRPr="002525E7">
        <w:t>Расчет рассеивания максимальных приземных концентраций в приземном слое атмосферы проводился на границе СЗЗ и на границе жилой зоны. Расчет не выявил превышений предельно-допустимых концентраций загрязняющих веществ в атмосферном воздухе населенных мест.</w:t>
      </w:r>
    </w:p>
    <w:p w:rsidR="00ED541B" w:rsidRPr="002525E7" w:rsidRDefault="00ED541B" w:rsidP="00E3394B">
      <w:pPr>
        <w:pStyle w:val="af5"/>
        <w:spacing w:after="0"/>
        <w:jc w:val="both"/>
      </w:pPr>
      <w:r w:rsidRPr="002525E7">
        <w:t xml:space="preserve">Граница области воздействия </w:t>
      </w:r>
      <w:r w:rsidR="00F36CFE" w:rsidRPr="002525E7">
        <w:t>не выходит за</w:t>
      </w:r>
      <w:r w:rsidRPr="002525E7">
        <w:t xml:space="preserve"> границ</w:t>
      </w:r>
      <w:r w:rsidR="00F36CFE" w:rsidRPr="002525E7">
        <w:t>у</w:t>
      </w:r>
      <w:r w:rsidRPr="002525E7">
        <w:t xml:space="preserve"> санитарно-защитной зоны.</w:t>
      </w:r>
    </w:p>
    <w:p w:rsidR="004D5BCD" w:rsidRPr="002525E7" w:rsidRDefault="004D5BCD" w:rsidP="00E3394B">
      <w:pPr>
        <w:pStyle w:val="af5"/>
        <w:spacing w:after="0"/>
        <w:jc w:val="both"/>
      </w:pPr>
    </w:p>
    <w:p w:rsidR="00A16CD2" w:rsidRPr="002525E7" w:rsidRDefault="00F36CFE" w:rsidP="00E3394B">
      <w:pPr>
        <w:spacing w:after="0" w:line="240" w:lineRule="auto"/>
        <w:rPr>
          <w:rFonts w:ascii="Times New Roman" w:hAnsi="Times New Roman" w:cs="Times New Roman"/>
        </w:rPr>
      </w:pPr>
      <w:r w:rsidRPr="002525E7">
        <w:rPr>
          <w:rFonts w:ascii="Times New Roman" w:hAnsi="Times New Roman" w:cs="Times New Roman"/>
          <w:noProof/>
        </w:rPr>
        <w:drawing>
          <wp:inline distT="0" distB="0" distL="0" distR="0">
            <wp:extent cx="5939790" cy="3733595"/>
            <wp:effectExtent l="0" t="0" r="3810" b="635"/>
            <wp:docPr id="13" name="Рисунок 13" descr="C:\Users\nbaimuldina\Desktop\ИРина Хан\Утилизация ЛТД\ПРОЕКТЫ ЛТД 2026\izl03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nbaimuldina\Desktop\ИРина Хан\Утилизация ЛТД\ПРОЕКТЫ ЛТД 2026\izl0337.pn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6343" b="49256"/>
                    <a:stretch/>
                  </pic:blipFill>
                  <pic:spPr bwMode="auto">
                    <a:xfrm>
                      <a:off x="0" y="0"/>
                      <a:ext cx="5940425" cy="3733994"/>
                    </a:xfrm>
                    <a:prstGeom prst="rect">
                      <a:avLst/>
                    </a:prstGeom>
                    <a:noFill/>
                    <a:ln>
                      <a:noFill/>
                    </a:ln>
                    <a:extLst>
                      <a:ext uri="{53640926-AAD7-44D8-BBD7-CCE9431645EC}">
                        <a14:shadowObscured xmlns:a14="http://schemas.microsoft.com/office/drawing/2010/main"/>
                      </a:ext>
                    </a:extLst>
                  </pic:spPr>
                </pic:pic>
              </a:graphicData>
            </a:graphic>
          </wp:inline>
        </w:drawing>
      </w:r>
    </w:p>
    <w:p w:rsidR="00A16CD2" w:rsidRPr="002525E7" w:rsidRDefault="00236A8C" w:rsidP="00E3394B">
      <w:pPr>
        <w:spacing w:after="0" w:line="240" w:lineRule="auto"/>
        <w:jc w:val="center"/>
        <w:rPr>
          <w:rFonts w:ascii="Times New Roman" w:hAnsi="Times New Roman" w:cs="Times New Roman"/>
          <w:b/>
        </w:rPr>
      </w:pPr>
      <w:r w:rsidRPr="002525E7">
        <w:rPr>
          <w:rFonts w:ascii="Times New Roman" w:hAnsi="Times New Roman" w:cs="Times New Roman"/>
          <w:b/>
        </w:rPr>
        <w:t xml:space="preserve">Рисунок 7.1. Карта рассеивания оксида углерода с учетом фоновых концентраций. Вклад предприятия </w:t>
      </w:r>
      <w:r w:rsidR="000F5DE4" w:rsidRPr="002525E7">
        <w:rPr>
          <w:rFonts w:ascii="Times New Roman" w:hAnsi="Times New Roman" w:cs="Times New Roman"/>
          <w:b/>
        </w:rPr>
        <w:t xml:space="preserve">на границе СЗЗ </w:t>
      </w:r>
      <w:r w:rsidR="00E0009C" w:rsidRPr="002525E7">
        <w:rPr>
          <w:rFonts w:ascii="Times New Roman" w:hAnsi="Times New Roman" w:cs="Times New Roman"/>
          <w:b/>
        </w:rPr>
        <w:t>0,8%</w:t>
      </w:r>
      <w:r w:rsidR="000F5DE4" w:rsidRPr="002525E7">
        <w:rPr>
          <w:rFonts w:ascii="Times New Roman" w:hAnsi="Times New Roman" w:cs="Times New Roman"/>
          <w:b/>
        </w:rPr>
        <w:t>, на границе жилой зоны 0,6%</w:t>
      </w:r>
      <w:r w:rsidR="00E0009C" w:rsidRPr="002525E7">
        <w:rPr>
          <w:rFonts w:ascii="Times New Roman" w:hAnsi="Times New Roman" w:cs="Times New Roman"/>
          <w:b/>
        </w:rPr>
        <w:t>.</w:t>
      </w: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236A8C" w:rsidP="00E3394B">
      <w:pPr>
        <w:spacing w:after="0" w:line="240" w:lineRule="auto"/>
        <w:rPr>
          <w:rFonts w:ascii="Times New Roman" w:hAnsi="Times New Roman" w:cs="Times New Roman"/>
        </w:rPr>
      </w:pPr>
      <w:r w:rsidRPr="002525E7">
        <w:rPr>
          <w:rFonts w:ascii="Times New Roman" w:hAnsi="Times New Roman" w:cs="Times New Roman"/>
          <w:noProof/>
        </w:rPr>
        <w:lastRenderedPageBreak/>
        <w:drawing>
          <wp:inline distT="0" distB="0" distL="0" distR="0">
            <wp:extent cx="5939790" cy="3628825"/>
            <wp:effectExtent l="0" t="0" r="3810" b="0"/>
            <wp:docPr id="14" name="Рисунок 14" descr="C:\Users\nbaimuldina\Desktop\ИРина Хан\Утилизация ЛТД\ПРОЕКТЫ ЛТД 2026\izl03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nbaimuldina\Desktop\ИРина Хан\Утилизация ЛТД\ПРОЕКТЫ ЛТД 2026\izl0330.pn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6343" b="50502"/>
                    <a:stretch/>
                  </pic:blipFill>
                  <pic:spPr bwMode="auto">
                    <a:xfrm>
                      <a:off x="0" y="0"/>
                      <a:ext cx="5940425" cy="3629213"/>
                    </a:xfrm>
                    <a:prstGeom prst="rect">
                      <a:avLst/>
                    </a:prstGeom>
                    <a:noFill/>
                    <a:ln>
                      <a:noFill/>
                    </a:ln>
                    <a:extLst>
                      <a:ext uri="{53640926-AAD7-44D8-BBD7-CCE9431645EC}">
                        <a14:shadowObscured xmlns:a14="http://schemas.microsoft.com/office/drawing/2010/main"/>
                      </a:ext>
                    </a:extLst>
                  </pic:spPr>
                </pic:pic>
              </a:graphicData>
            </a:graphic>
          </wp:inline>
        </w:drawing>
      </w:r>
    </w:p>
    <w:p w:rsidR="00E0009C" w:rsidRPr="002525E7" w:rsidRDefault="00E0009C" w:rsidP="00E3394B">
      <w:pPr>
        <w:spacing w:after="0" w:line="240" w:lineRule="auto"/>
        <w:jc w:val="center"/>
        <w:rPr>
          <w:rFonts w:ascii="Times New Roman" w:hAnsi="Times New Roman" w:cs="Times New Roman"/>
          <w:b/>
        </w:rPr>
      </w:pPr>
      <w:r w:rsidRPr="002525E7">
        <w:rPr>
          <w:rFonts w:ascii="Times New Roman" w:hAnsi="Times New Roman" w:cs="Times New Roman"/>
          <w:b/>
        </w:rPr>
        <w:t>Рисунок 7.</w:t>
      </w:r>
      <w:r w:rsidR="00603F0F" w:rsidRPr="002525E7">
        <w:rPr>
          <w:rFonts w:ascii="Times New Roman" w:hAnsi="Times New Roman" w:cs="Times New Roman"/>
          <w:b/>
        </w:rPr>
        <w:t>2</w:t>
      </w:r>
      <w:r w:rsidRPr="002525E7">
        <w:rPr>
          <w:rFonts w:ascii="Times New Roman" w:hAnsi="Times New Roman" w:cs="Times New Roman"/>
          <w:b/>
        </w:rPr>
        <w:t xml:space="preserve">. Карта рассеивания диоксида серы с учетом фоновых концентраций. </w:t>
      </w:r>
      <w:r w:rsidR="000F5DE4" w:rsidRPr="002525E7">
        <w:rPr>
          <w:rFonts w:ascii="Times New Roman" w:hAnsi="Times New Roman" w:cs="Times New Roman"/>
          <w:b/>
        </w:rPr>
        <w:t xml:space="preserve">Вклад предприятия на границе СЗЗ </w:t>
      </w:r>
      <w:r w:rsidR="006765EF" w:rsidRPr="002525E7">
        <w:rPr>
          <w:rFonts w:ascii="Times New Roman" w:hAnsi="Times New Roman" w:cs="Times New Roman"/>
          <w:b/>
        </w:rPr>
        <w:t>5,3</w:t>
      </w:r>
      <w:r w:rsidR="000F5DE4" w:rsidRPr="002525E7">
        <w:rPr>
          <w:rFonts w:ascii="Times New Roman" w:hAnsi="Times New Roman" w:cs="Times New Roman"/>
          <w:b/>
        </w:rPr>
        <w:t xml:space="preserve">%, на границе жилой зоны </w:t>
      </w:r>
      <w:r w:rsidR="006765EF" w:rsidRPr="002525E7">
        <w:rPr>
          <w:rFonts w:ascii="Times New Roman" w:hAnsi="Times New Roman" w:cs="Times New Roman"/>
          <w:b/>
        </w:rPr>
        <w:t>4,4</w:t>
      </w:r>
      <w:r w:rsidR="000F5DE4" w:rsidRPr="002525E7">
        <w:rPr>
          <w:rFonts w:ascii="Times New Roman" w:hAnsi="Times New Roman" w:cs="Times New Roman"/>
          <w:b/>
        </w:rPr>
        <w:t>%.</w:t>
      </w:r>
    </w:p>
    <w:p w:rsidR="00A16CD2" w:rsidRPr="002525E7" w:rsidRDefault="00A16CD2" w:rsidP="00E3394B">
      <w:pPr>
        <w:spacing w:after="0" w:line="240" w:lineRule="auto"/>
        <w:rPr>
          <w:rFonts w:ascii="Times New Roman" w:hAnsi="Times New Roman" w:cs="Times New Roman"/>
        </w:rPr>
      </w:pPr>
    </w:p>
    <w:p w:rsidR="00A16CD2" w:rsidRPr="002525E7" w:rsidRDefault="00603F0F" w:rsidP="00E3394B">
      <w:pPr>
        <w:spacing w:after="0" w:line="240" w:lineRule="auto"/>
        <w:rPr>
          <w:rFonts w:ascii="Times New Roman" w:hAnsi="Times New Roman" w:cs="Times New Roman"/>
        </w:rPr>
      </w:pPr>
      <w:r w:rsidRPr="002525E7">
        <w:rPr>
          <w:rFonts w:ascii="Times New Roman" w:hAnsi="Times New Roman" w:cs="Times New Roman"/>
          <w:noProof/>
        </w:rPr>
        <w:drawing>
          <wp:inline distT="0" distB="0" distL="0" distR="0">
            <wp:extent cx="5939790" cy="3590925"/>
            <wp:effectExtent l="0" t="0" r="3810" b="9525"/>
            <wp:docPr id="15" name="Рисунок 15" descr="C:\Users\nbaimuldina\Desktop\ИРина Хан\Утилизация ЛТД\ПРОЕКТЫ ЛТД 2026\izl03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nbaimuldina\Desktop\ИРина Хан\Утилизация ЛТД\ПРОЕКТЫ ЛТД 2026\izl0328.pn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6230" b="51066"/>
                    <a:stretch/>
                  </pic:blipFill>
                  <pic:spPr bwMode="auto">
                    <a:xfrm>
                      <a:off x="0" y="0"/>
                      <a:ext cx="5940425" cy="3591309"/>
                    </a:xfrm>
                    <a:prstGeom prst="rect">
                      <a:avLst/>
                    </a:prstGeom>
                    <a:noFill/>
                    <a:ln>
                      <a:noFill/>
                    </a:ln>
                    <a:extLst>
                      <a:ext uri="{53640926-AAD7-44D8-BBD7-CCE9431645EC}">
                        <a14:shadowObscured xmlns:a14="http://schemas.microsoft.com/office/drawing/2010/main"/>
                      </a:ext>
                    </a:extLst>
                  </pic:spPr>
                </pic:pic>
              </a:graphicData>
            </a:graphic>
          </wp:inline>
        </w:drawing>
      </w:r>
    </w:p>
    <w:p w:rsidR="00A16CD2" w:rsidRPr="002525E7" w:rsidRDefault="00A16CD2" w:rsidP="00E3394B">
      <w:pPr>
        <w:spacing w:after="0" w:line="240" w:lineRule="auto"/>
        <w:rPr>
          <w:rFonts w:ascii="Times New Roman" w:hAnsi="Times New Roman" w:cs="Times New Roman"/>
        </w:rPr>
      </w:pPr>
    </w:p>
    <w:p w:rsidR="00603F0F" w:rsidRPr="002525E7" w:rsidRDefault="00603F0F" w:rsidP="00E3394B">
      <w:pPr>
        <w:spacing w:after="0" w:line="240" w:lineRule="auto"/>
        <w:jc w:val="center"/>
        <w:rPr>
          <w:rFonts w:ascii="Times New Roman" w:hAnsi="Times New Roman" w:cs="Times New Roman"/>
          <w:b/>
        </w:rPr>
      </w:pPr>
      <w:r w:rsidRPr="002525E7">
        <w:rPr>
          <w:rFonts w:ascii="Times New Roman" w:hAnsi="Times New Roman" w:cs="Times New Roman"/>
          <w:b/>
        </w:rPr>
        <w:t xml:space="preserve">Рисунок 7.3. Карта рассеивания углерода (сажи) с учетом фоновых концентраций. Вклад предприятия на границе СЗЗ </w:t>
      </w:r>
      <w:r w:rsidR="005760B1" w:rsidRPr="002525E7">
        <w:rPr>
          <w:rFonts w:ascii="Times New Roman" w:hAnsi="Times New Roman" w:cs="Times New Roman"/>
          <w:b/>
        </w:rPr>
        <w:t>4,8</w:t>
      </w:r>
      <w:r w:rsidRPr="002525E7">
        <w:rPr>
          <w:rFonts w:ascii="Times New Roman" w:hAnsi="Times New Roman" w:cs="Times New Roman"/>
          <w:b/>
        </w:rPr>
        <w:t>%, на границе жилой зоны 4</w:t>
      </w:r>
      <w:r w:rsidR="005760B1" w:rsidRPr="002525E7">
        <w:rPr>
          <w:rFonts w:ascii="Times New Roman" w:hAnsi="Times New Roman" w:cs="Times New Roman"/>
          <w:b/>
        </w:rPr>
        <w:t>,0</w:t>
      </w:r>
      <w:r w:rsidRPr="002525E7">
        <w:rPr>
          <w:rFonts w:ascii="Times New Roman" w:hAnsi="Times New Roman" w:cs="Times New Roman"/>
          <w:b/>
        </w:rPr>
        <w:t>%.</w:t>
      </w:r>
    </w:p>
    <w:p w:rsidR="00A16CD2" w:rsidRPr="002525E7" w:rsidRDefault="00A16CD2" w:rsidP="00E3394B">
      <w:pPr>
        <w:spacing w:after="0" w:line="240" w:lineRule="auto"/>
        <w:rPr>
          <w:rFonts w:ascii="Times New Roman" w:hAnsi="Times New Roman" w:cs="Times New Roman"/>
        </w:rPr>
      </w:pPr>
    </w:p>
    <w:p w:rsidR="005730DC" w:rsidRPr="002525E7" w:rsidRDefault="005730DC" w:rsidP="00E3394B">
      <w:pPr>
        <w:spacing w:after="0" w:line="240" w:lineRule="auto"/>
        <w:rPr>
          <w:rFonts w:ascii="Times New Roman" w:hAnsi="Times New Roman" w:cs="Times New Roman"/>
        </w:rPr>
      </w:pPr>
      <w:r w:rsidRPr="002525E7">
        <w:rPr>
          <w:rFonts w:ascii="Times New Roman" w:hAnsi="Times New Roman" w:cs="Times New Roman"/>
        </w:rPr>
        <w:br w:type="page"/>
      </w:r>
    </w:p>
    <w:p w:rsidR="005730DC" w:rsidRPr="002525E7" w:rsidRDefault="005730DC" w:rsidP="00E3394B">
      <w:pPr>
        <w:pStyle w:val="1"/>
        <w:spacing w:before="0"/>
        <w:ind w:right="-284" w:hanging="284"/>
        <w:jc w:val="center"/>
        <w:rPr>
          <w:rFonts w:ascii="Times New Roman" w:hAnsi="Times New Roman" w:cs="Times New Roman"/>
          <w:b/>
          <w:caps/>
          <w:color w:val="auto"/>
          <w:sz w:val="24"/>
          <w:szCs w:val="24"/>
        </w:rPr>
      </w:pPr>
      <w:bookmarkStart w:id="94" w:name="_Toc141464398"/>
      <w:bookmarkStart w:id="95" w:name="_Toc240877819"/>
      <w:r w:rsidRPr="002525E7">
        <w:rPr>
          <w:rFonts w:ascii="Times New Roman" w:hAnsi="Times New Roman" w:cs="Times New Roman"/>
          <w:b/>
          <w:color w:val="auto"/>
          <w:sz w:val="24"/>
          <w:szCs w:val="24"/>
        </w:rPr>
        <w:lastRenderedPageBreak/>
        <w:t>8 МЕРОПРИЯТИЯ ПО РЕГУЛИРОВАНИЮ ВЫБРОСОВ ЗАГРЯЗНЯЮЩИХ ВЕЩЕСТВ В ПЕРИОДЫ НЕБЛАГОПРИЯТНЫХ МЕТЕОРОЛОГИЧЕСКИХ УСЛОВИЙ</w:t>
      </w:r>
      <w:bookmarkEnd w:id="94"/>
      <w:bookmarkEnd w:id="95"/>
    </w:p>
    <w:p w:rsidR="005730DC" w:rsidRPr="002525E7" w:rsidRDefault="005730DC" w:rsidP="00E3394B">
      <w:pPr>
        <w:spacing w:after="0" w:line="240" w:lineRule="auto"/>
        <w:ind w:firstLine="567"/>
        <w:rPr>
          <w:rFonts w:ascii="Times New Roman" w:hAnsi="Times New Roman" w:cs="Times New Roman"/>
        </w:rPr>
      </w:pPr>
    </w:p>
    <w:p w:rsidR="005730DC" w:rsidRPr="002525E7" w:rsidRDefault="005730DC" w:rsidP="00E3394B">
      <w:pPr>
        <w:spacing w:after="0" w:line="240" w:lineRule="auto"/>
        <w:ind w:firstLine="567"/>
        <w:rPr>
          <w:rFonts w:ascii="Times New Roman" w:hAnsi="Times New Roman" w:cs="Times New Roman"/>
        </w:rPr>
      </w:pPr>
      <w:r w:rsidRPr="002525E7">
        <w:rPr>
          <w:rFonts w:ascii="Times New Roman" w:hAnsi="Times New Roman" w:cs="Times New Roman"/>
        </w:rPr>
        <w:t>Предотвращение опасного загрязнения в периоды неблагоприятных метеоусловий (НМУ) способствует регулирование выбросов или их кратковременное снижение. В период НМУ максимальная приземная концентрация примеси может увеличиться в 1.5-2 раза.</w:t>
      </w:r>
    </w:p>
    <w:p w:rsidR="005730DC" w:rsidRPr="002525E7" w:rsidRDefault="005730DC" w:rsidP="00E3394B">
      <w:pPr>
        <w:spacing w:after="0" w:line="240" w:lineRule="auto"/>
        <w:ind w:firstLine="567"/>
        <w:rPr>
          <w:rFonts w:ascii="Times New Roman" w:hAnsi="Times New Roman" w:cs="Times New Roman"/>
        </w:rPr>
      </w:pPr>
      <w:r w:rsidRPr="002525E7">
        <w:rPr>
          <w:rFonts w:ascii="Times New Roman" w:hAnsi="Times New Roman" w:cs="Times New Roman"/>
        </w:rPr>
        <w:t>Мероприятия на период НМУ разработаны, согласно Приложению 40 к приказу Министра охраны окружающей среды № 298 от 29 ноября 2010 г. «</w:t>
      </w:r>
      <w:r w:rsidRPr="002525E7">
        <w:rPr>
          <w:rFonts w:ascii="Times New Roman" w:hAnsi="Times New Roman" w:cs="Times New Roman"/>
          <w:bCs/>
        </w:rPr>
        <w:t xml:space="preserve">Методика </w:t>
      </w:r>
      <w:r w:rsidRPr="002525E7">
        <w:rPr>
          <w:rFonts w:ascii="Times New Roman" w:hAnsi="Times New Roman" w:cs="Times New Roman"/>
        </w:rPr>
        <w:t>по регулированию выбросов при неблагоприятных метеорологических условиях».</w:t>
      </w:r>
    </w:p>
    <w:p w:rsidR="005730DC" w:rsidRPr="002525E7" w:rsidRDefault="005730DC" w:rsidP="00E3394B">
      <w:pPr>
        <w:spacing w:after="0" w:line="240" w:lineRule="auto"/>
        <w:ind w:firstLine="567"/>
        <w:rPr>
          <w:rFonts w:ascii="Times New Roman" w:hAnsi="Times New Roman" w:cs="Times New Roman"/>
        </w:rPr>
      </w:pPr>
      <w:r w:rsidRPr="002525E7">
        <w:rPr>
          <w:rFonts w:ascii="Times New Roman" w:hAnsi="Times New Roman" w:cs="Times New Roman"/>
        </w:rPr>
        <w:t>На период НМУ – при сильных ветрах и туманах предлагаются только мероприятия организационного характера по первому и второму режимам работы, на базе технологических процессов и сопровождающиеся незначительным снижением производительности предприятия,</w:t>
      </w:r>
    </w:p>
    <w:p w:rsidR="005730DC" w:rsidRPr="002525E7" w:rsidRDefault="005730DC" w:rsidP="00E3394B">
      <w:pPr>
        <w:spacing w:after="0" w:line="240" w:lineRule="auto"/>
        <w:ind w:firstLine="567"/>
        <w:rPr>
          <w:rFonts w:ascii="Times New Roman" w:hAnsi="Times New Roman" w:cs="Times New Roman"/>
        </w:rPr>
      </w:pPr>
      <w:r w:rsidRPr="002525E7">
        <w:rPr>
          <w:rFonts w:ascii="Times New Roman" w:hAnsi="Times New Roman" w:cs="Times New Roman"/>
        </w:rPr>
        <w:t>Первый режим (снижение концентраций загрязняющих веществ в приземном слое атмосферы на 15 %):</w:t>
      </w:r>
    </w:p>
    <w:p w:rsidR="005730DC" w:rsidRPr="002525E7" w:rsidRDefault="005730DC" w:rsidP="00E3394B">
      <w:pPr>
        <w:pStyle w:val="af0"/>
        <w:numPr>
          <w:ilvl w:val="0"/>
          <w:numId w:val="6"/>
        </w:numPr>
        <w:tabs>
          <w:tab w:val="left" w:pos="567"/>
        </w:tabs>
        <w:spacing w:after="0" w:line="240" w:lineRule="auto"/>
        <w:ind w:left="0" w:firstLine="284"/>
        <w:rPr>
          <w:rFonts w:ascii="Times New Roman" w:hAnsi="Times New Roman"/>
          <w:sz w:val="24"/>
          <w:szCs w:val="24"/>
        </w:rPr>
      </w:pPr>
      <w:r w:rsidRPr="002525E7">
        <w:rPr>
          <w:rFonts w:ascii="Times New Roman" w:hAnsi="Times New Roman"/>
          <w:sz w:val="24"/>
          <w:szCs w:val="24"/>
        </w:rPr>
        <w:t>усилить контроль точности соблюдением технологического регламента производства;</w:t>
      </w:r>
    </w:p>
    <w:p w:rsidR="005730DC" w:rsidRPr="002525E7" w:rsidRDefault="005730DC" w:rsidP="00E3394B">
      <w:pPr>
        <w:pStyle w:val="af0"/>
        <w:numPr>
          <w:ilvl w:val="0"/>
          <w:numId w:val="6"/>
        </w:numPr>
        <w:tabs>
          <w:tab w:val="left" w:pos="567"/>
        </w:tabs>
        <w:spacing w:after="0" w:line="240" w:lineRule="auto"/>
        <w:ind w:left="0" w:firstLine="284"/>
        <w:rPr>
          <w:rFonts w:ascii="Times New Roman" w:hAnsi="Times New Roman"/>
          <w:sz w:val="24"/>
          <w:szCs w:val="24"/>
        </w:rPr>
      </w:pPr>
      <w:r w:rsidRPr="002525E7">
        <w:rPr>
          <w:rFonts w:ascii="Times New Roman" w:hAnsi="Times New Roman"/>
          <w:sz w:val="24"/>
          <w:szCs w:val="24"/>
        </w:rPr>
        <w:t>запретить работу оборудования на форсированном режиме;</w:t>
      </w:r>
    </w:p>
    <w:p w:rsidR="005730DC" w:rsidRPr="002525E7" w:rsidRDefault="005730DC" w:rsidP="00E3394B">
      <w:pPr>
        <w:pStyle w:val="af0"/>
        <w:numPr>
          <w:ilvl w:val="0"/>
          <w:numId w:val="6"/>
        </w:numPr>
        <w:tabs>
          <w:tab w:val="left" w:pos="567"/>
        </w:tabs>
        <w:spacing w:after="0" w:line="240" w:lineRule="auto"/>
        <w:ind w:left="0" w:firstLine="284"/>
        <w:rPr>
          <w:rFonts w:ascii="Times New Roman" w:hAnsi="Times New Roman"/>
          <w:sz w:val="24"/>
          <w:szCs w:val="24"/>
        </w:rPr>
      </w:pPr>
      <w:r w:rsidRPr="002525E7">
        <w:rPr>
          <w:rFonts w:ascii="Times New Roman" w:hAnsi="Times New Roman"/>
          <w:sz w:val="24"/>
          <w:szCs w:val="24"/>
        </w:rPr>
        <w:t>рассредоточить во времени работу технологических агрегатов, не задействованных в едином непрерывном технологическом процессе, при работе которых выбросы вредных веществ в атмосферу достигают максимальных значений;</w:t>
      </w:r>
    </w:p>
    <w:p w:rsidR="005730DC" w:rsidRPr="002525E7" w:rsidRDefault="005730DC" w:rsidP="00E3394B">
      <w:pPr>
        <w:pStyle w:val="af0"/>
        <w:numPr>
          <w:ilvl w:val="0"/>
          <w:numId w:val="6"/>
        </w:numPr>
        <w:tabs>
          <w:tab w:val="left" w:pos="567"/>
        </w:tabs>
        <w:spacing w:after="0" w:line="240" w:lineRule="auto"/>
        <w:ind w:left="0" w:firstLine="284"/>
        <w:rPr>
          <w:rFonts w:ascii="Times New Roman" w:hAnsi="Times New Roman"/>
          <w:sz w:val="24"/>
          <w:szCs w:val="24"/>
        </w:rPr>
      </w:pPr>
      <w:r w:rsidRPr="002525E7">
        <w:rPr>
          <w:rFonts w:ascii="Times New Roman" w:hAnsi="Times New Roman"/>
          <w:sz w:val="24"/>
          <w:szCs w:val="24"/>
        </w:rPr>
        <w:t>усилить контроль работы контрольно-измерительных приборов и автоматических систем управления технологическими процессами;</w:t>
      </w:r>
    </w:p>
    <w:p w:rsidR="005730DC" w:rsidRPr="002525E7" w:rsidRDefault="005730DC" w:rsidP="00E3394B">
      <w:pPr>
        <w:pStyle w:val="af0"/>
        <w:numPr>
          <w:ilvl w:val="0"/>
          <w:numId w:val="6"/>
        </w:numPr>
        <w:tabs>
          <w:tab w:val="left" w:pos="567"/>
        </w:tabs>
        <w:spacing w:after="0" w:line="240" w:lineRule="auto"/>
        <w:ind w:left="0" w:firstLine="284"/>
        <w:rPr>
          <w:rFonts w:ascii="Times New Roman" w:hAnsi="Times New Roman"/>
          <w:sz w:val="24"/>
          <w:szCs w:val="24"/>
        </w:rPr>
      </w:pPr>
      <w:r w:rsidRPr="002525E7">
        <w:rPr>
          <w:rFonts w:ascii="Times New Roman" w:hAnsi="Times New Roman"/>
          <w:sz w:val="24"/>
          <w:szCs w:val="24"/>
        </w:rPr>
        <w:t>запретить продувку и чистку оборудования, газоходов, емкостей, в которых хранились загрязняющие вещества; ремонтные работы. связанные с повышенным выделением вредных веществ в атмосферу;</w:t>
      </w:r>
    </w:p>
    <w:p w:rsidR="005730DC" w:rsidRPr="002525E7" w:rsidRDefault="005730DC" w:rsidP="00E3394B">
      <w:pPr>
        <w:pStyle w:val="af0"/>
        <w:numPr>
          <w:ilvl w:val="0"/>
          <w:numId w:val="6"/>
        </w:numPr>
        <w:tabs>
          <w:tab w:val="left" w:pos="567"/>
        </w:tabs>
        <w:spacing w:after="0" w:line="240" w:lineRule="auto"/>
        <w:ind w:left="0" w:firstLine="284"/>
        <w:rPr>
          <w:rFonts w:ascii="Times New Roman" w:hAnsi="Times New Roman"/>
          <w:sz w:val="24"/>
          <w:szCs w:val="24"/>
        </w:rPr>
      </w:pPr>
      <w:r w:rsidRPr="002525E7">
        <w:rPr>
          <w:rFonts w:ascii="Times New Roman" w:hAnsi="Times New Roman"/>
          <w:sz w:val="24"/>
          <w:szCs w:val="24"/>
        </w:rPr>
        <w:t>усилить контроль герметичности газоходных систем и агрегатов, мест пересыпки пылящих материалов и других источников пылегазовыделений;</w:t>
      </w:r>
    </w:p>
    <w:p w:rsidR="005730DC" w:rsidRPr="002525E7" w:rsidRDefault="005730DC" w:rsidP="00E3394B">
      <w:pPr>
        <w:pStyle w:val="af0"/>
        <w:numPr>
          <w:ilvl w:val="0"/>
          <w:numId w:val="6"/>
        </w:numPr>
        <w:tabs>
          <w:tab w:val="left" w:pos="567"/>
        </w:tabs>
        <w:spacing w:after="0" w:line="240" w:lineRule="auto"/>
        <w:ind w:left="0" w:firstLine="284"/>
        <w:rPr>
          <w:rFonts w:ascii="Times New Roman" w:hAnsi="Times New Roman"/>
          <w:sz w:val="24"/>
          <w:szCs w:val="24"/>
        </w:rPr>
      </w:pPr>
      <w:r w:rsidRPr="002525E7">
        <w:rPr>
          <w:rFonts w:ascii="Times New Roman" w:hAnsi="Times New Roman"/>
          <w:sz w:val="24"/>
          <w:szCs w:val="24"/>
        </w:rPr>
        <w:t>обеспечить усиленный контроль технического состояния и эксплуатации всех газоочистных установок;</w:t>
      </w:r>
    </w:p>
    <w:p w:rsidR="005730DC" w:rsidRPr="002525E7" w:rsidRDefault="005730DC" w:rsidP="00E3394B">
      <w:pPr>
        <w:pStyle w:val="af0"/>
        <w:numPr>
          <w:ilvl w:val="0"/>
          <w:numId w:val="6"/>
        </w:numPr>
        <w:tabs>
          <w:tab w:val="left" w:pos="567"/>
        </w:tabs>
        <w:spacing w:after="0" w:line="240" w:lineRule="auto"/>
        <w:ind w:left="0" w:firstLine="284"/>
        <w:rPr>
          <w:rFonts w:ascii="Times New Roman" w:hAnsi="Times New Roman"/>
          <w:sz w:val="24"/>
          <w:szCs w:val="24"/>
        </w:rPr>
      </w:pPr>
      <w:r w:rsidRPr="002525E7">
        <w:rPr>
          <w:rFonts w:ascii="Times New Roman" w:hAnsi="Times New Roman"/>
          <w:sz w:val="24"/>
          <w:szCs w:val="24"/>
        </w:rPr>
        <w:t>обеспечить бесперебойную работу всех пылеочистных систем и сооружений, и их отдельных элементов, не допускать в эти дни их отключения на профилактические осмотры, ревизии и ремонты, а также снижения производительности этих систем и сооружений;</w:t>
      </w:r>
    </w:p>
    <w:p w:rsidR="005730DC" w:rsidRPr="002525E7" w:rsidRDefault="005730DC" w:rsidP="00E3394B">
      <w:pPr>
        <w:pStyle w:val="af0"/>
        <w:numPr>
          <w:ilvl w:val="0"/>
          <w:numId w:val="6"/>
        </w:numPr>
        <w:tabs>
          <w:tab w:val="left" w:pos="567"/>
        </w:tabs>
        <w:spacing w:after="0" w:line="240" w:lineRule="auto"/>
        <w:ind w:left="0" w:firstLine="284"/>
        <w:rPr>
          <w:rFonts w:ascii="Times New Roman" w:hAnsi="Times New Roman"/>
          <w:sz w:val="24"/>
          <w:szCs w:val="24"/>
        </w:rPr>
      </w:pPr>
      <w:r w:rsidRPr="002525E7">
        <w:rPr>
          <w:rFonts w:ascii="Times New Roman" w:hAnsi="Times New Roman"/>
          <w:sz w:val="24"/>
          <w:szCs w:val="24"/>
        </w:rPr>
        <w:t>ограничить погрузочно-разгрузочные работы, связанные со значительными выделениями в атмосферу загрязняющих веществ;</w:t>
      </w:r>
    </w:p>
    <w:p w:rsidR="005730DC" w:rsidRPr="002525E7" w:rsidRDefault="005730DC" w:rsidP="00E3394B">
      <w:pPr>
        <w:pStyle w:val="af0"/>
        <w:numPr>
          <w:ilvl w:val="0"/>
          <w:numId w:val="6"/>
        </w:numPr>
        <w:tabs>
          <w:tab w:val="left" w:pos="567"/>
        </w:tabs>
        <w:spacing w:after="0" w:line="240" w:lineRule="auto"/>
        <w:ind w:left="0" w:firstLine="284"/>
        <w:rPr>
          <w:rFonts w:ascii="Times New Roman" w:hAnsi="Times New Roman"/>
          <w:sz w:val="24"/>
          <w:szCs w:val="24"/>
        </w:rPr>
      </w:pPr>
      <w:r w:rsidRPr="002525E7">
        <w:rPr>
          <w:rFonts w:ascii="Times New Roman" w:hAnsi="Times New Roman"/>
          <w:sz w:val="24"/>
          <w:szCs w:val="24"/>
        </w:rPr>
        <w:t>необходимо подготовить к использованию запас высококачественного сырья, при работе на котором обеспечивается снижение выбросов загрязняющих веществ;</w:t>
      </w:r>
    </w:p>
    <w:p w:rsidR="005730DC" w:rsidRPr="002525E7" w:rsidRDefault="005730DC" w:rsidP="00E3394B">
      <w:pPr>
        <w:pStyle w:val="af0"/>
        <w:numPr>
          <w:ilvl w:val="0"/>
          <w:numId w:val="6"/>
        </w:numPr>
        <w:tabs>
          <w:tab w:val="left" w:pos="567"/>
        </w:tabs>
        <w:spacing w:after="0" w:line="240" w:lineRule="auto"/>
        <w:ind w:left="0" w:firstLine="284"/>
        <w:rPr>
          <w:rFonts w:ascii="Times New Roman" w:hAnsi="Times New Roman"/>
          <w:sz w:val="24"/>
          <w:szCs w:val="24"/>
        </w:rPr>
      </w:pPr>
      <w:r w:rsidRPr="002525E7">
        <w:rPr>
          <w:rFonts w:ascii="Times New Roman" w:hAnsi="Times New Roman"/>
          <w:sz w:val="24"/>
          <w:szCs w:val="24"/>
        </w:rPr>
        <w:t>интенсифицировать влажную уборку производственных помещений территории предприятий, где это допускается правилами техники безопасности;</w:t>
      </w:r>
    </w:p>
    <w:p w:rsidR="005730DC" w:rsidRPr="002525E7" w:rsidRDefault="005730DC" w:rsidP="00E3394B">
      <w:pPr>
        <w:pStyle w:val="af0"/>
        <w:numPr>
          <w:ilvl w:val="0"/>
          <w:numId w:val="6"/>
        </w:numPr>
        <w:tabs>
          <w:tab w:val="left" w:pos="567"/>
        </w:tabs>
        <w:spacing w:after="0" w:line="240" w:lineRule="auto"/>
        <w:ind w:left="0" w:firstLine="284"/>
        <w:rPr>
          <w:rFonts w:ascii="Times New Roman" w:hAnsi="Times New Roman"/>
          <w:sz w:val="24"/>
          <w:szCs w:val="24"/>
        </w:rPr>
      </w:pPr>
      <w:r w:rsidRPr="002525E7">
        <w:rPr>
          <w:rFonts w:ascii="Times New Roman" w:hAnsi="Times New Roman"/>
          <w:sz w:val="24"/>
          <w:szCs w:val="24"/>
        </w:rPr>
        <w:t>прекратить испытание оборудования, связанного с изменениями технологического режима, приводящего к увеличению выбросов загрязняющих веществ в атмосферу;</w:t>
      </w:r>
    </w:p>
    <w:p w:rsidR="005730DC" w:rsidRPr="002525E7" w:rsidRDefault="005730DC" w:rsidP="00E3394B">
      <w:pPr>
        <w:pStyle w:val="af0"/>
        <w:numPr>
          <w:ilvl w:val="0"/>
          <w:numId w:val="6"/>
        </w:numPr>
        <w:tabs>
          <w:tab w:val="left" w:pos="567"/>
        </w:tabs>
        <w:spacing w:after="0" w:line="240" w:lineRule="auto"/>
        <w:ind w:left="0" w:firstLine="284"/>
        <w:rPr>
          <w:rFonts w:ascii="Times New Roman" w:hAnsi="Times New Roman"/>
          <w:sz w:val="24"/>
          <w:szCs w:val="24"/>
        </w:rPr>
      </w:pPr>
      <w:r w:rsidRPr="002525E7">
        <w:rPr>
          <w:rFonts w:ascii="Times New Roman" w:hAnsi="Times New Roman"/>
          <w:sz w:val="24"/>
          <w:szCs w:val="24"/>
        </w:rPr>
        <w:t>обеспечить инструментальный контроль степени очистки газов в пылегазоочистных установках, выбросов вредных веществ в атмосферу непосредственно на источниках и на границе санитарно-защитной зоны,</w:t>
      </w:r>
    </w:p>
    <w:p w:rsidR="005730DC" w:rsidRPr="002525E7" w:rsidRDefault="005730DC" w:rsidP="00E3394B">
      <w:pPr>
        <w:spacing w:after="0" w:line="240" w:lineRule="auto"/>
        <w:ind w:firstLine="567"/>
        <w:rPr>
          <w:rFonts w:ascii="Times New Roman" w:hAnsi="Times New Roman" w:cs="Times New Roman"/>
        </w:rPr>
      </w:pPr>
      <w:r w:rsidRPr="002525E7">
        <w:rPr>
          <w:rFonts w:ascii="Times New Roman" w:hAnsi="Times New Roman" w:cs="Times New Roman"/>
        </w:rPr>
        <w:t>Второй режим (снижение концентраций загрязняющих веществ в приземном слое атмосферы на 20 %):</w:t>
      </w:r>
    </w:p>
    <w:p w:rsidR="005730DC" w:rsidRPr="002525E7" w:rsidRDefault="005730DC" w:rsidP="00E3394B">
      <w:pPr>
        <w:pStyle w:val="af0"/>
        <w:numPr>
          <w:ilvl w:val="0"/>
          <w:numId w:val="7"/>
        </w:numPr>
        <w:tabs>
          <w:tab w:val="left" w:pos="567"/>
        </w:tabs>
        <w:spacing w:after="0" w:line="240" w:lineRule="auto"/>
        <w:ind w:left="0" w:firstLine="284"/>
        <w:rPr>
          <w:rFonts w:ascii="Times New Roman" w:hAnsi="Times New Roman"/>
          <w:sz w:val="24"/>
          <w:szCs w:val="24"/>
        </w:rPr>
      </w:pPr>
      <w:r w:rsidRPr="002525E7">
        <w:rPr>
          <w:rFonts w:ascii="Times New Roman" w:hAnsi="Times New Roman"/>
          <w:sz w:val="24"/>
          <w:szCs w:val="24"/>
        </w:rPr>
        <w:t>мероприятия, разработанные для первого режима;</w:t>
      </w:r>
    </w:p>
    <w:p w:rsidR="005730DC" w:rsidRPr="002525E7" w:rsidRDefault="005730DC" w:rsidP="00E3394B">
      <w:pPr>
        <w:pStyle w:val="af0"/>
        <w:numPr>
          <w:ilvl w:val="0"/>
          <w:numId w:val="7"/>
        </w:numPr>
        <w:tabs>
          <w:tab w:val="left" w:pos="567"/>
        </w:tabs>
        <w:spacing w:after="0" w:line="240" w:lineRule="auto"/>
        <w:ind w:left="0" w:firstLine="284"/>
        <w:rPr>
          <w:rFonts w:ascii="Times New Roman" w:hAnsi="Times New Roman"/>
          <w:sz w:val="24"/>
          <w:szCs w:val="24"/>
        </w:rPr>
      </w:pPr>
      <w:r w:rsidRPr="002525E7">
        <w:rPr>
          <w:rFonts w:ascii="Times New Roman" w:hAnsi="Times New Roman"/>
          <w:sz w:val="24"/>
          <w:szCs w:val="24"/>
        </w:rPr>
        <w:t>снизить производительность отдельных аппаратов и технологических линий, работа которых связана со значительным выделением в атмосферу вредных веществ;</w:t>
      </w:r>
    </w:p>
    <w:p w:rsidR="005730DC" w:rsidRPr="002525E7" w:rsidRDefault="005730DC" w:rsidP="00E3394B">
      <w:pPr>
        <w:pStyle w:val="af0"/>
        <w:numPr>
          <w:ilvl w:val="0"/>
          <w:numId w:val="7"/>
        </w:numPr>
        <w:tabs>
          <w:tab w:val="left" w:pos="567"/>
        </w:tabs>
        <w:spacing w:after="0" w:line="240" w:lineRule="auto"/>
        <w:ind w:left="0" w:firstLine="284"/>
        <w:rPr>
          <w:rFonts w:ascii="Times New Roman" w:hAnsi="Times New Roman"/>
          <w:sz w:val="24"/>
          <w:szCs w:val="24"/>
        </w:rPr>
      </w:pPr>
      <w:r w:rsidRPr="002525E7">
        <w:rPr>
          <w:rFonts w:ascii="Times New Roman" w:hAnsi="Times New Roman"/>
          <w:sz w:val="24"/>
          <w:szCs w:val="24"/>
        </w:rPr>
        <w:t>в случае если начало планово-предупредительных работ по ремонту технологического оборудования достаточно близко совпадает с наступлением неблагоприятных метеорологических условий, следует провести остановку оборудования,</w:t>
      </w:r>
    </w:p>
    <w:p w:rsidR="005730DC" w:rsidRPr="002525E7" w:rsidRDefault="005730DC" w:rsidP="00E3394B">
      <w:pPr>
        <w:tabs>
          <w:tab w:val="left" w:pos="567"/>
        </w:tabs>
        <w:spacing w:after="0" w:line="240" w:lineRule="auto"/>
        <w:ind w:firstLine="284"/>
        <w:rPr>
          <w:rFonts w:ascii="Times New Roman" w:hAnsi="Times New Roman" w:cs="Times New Roman"/>
        </w:rPr>
      </w:pPr>
      <w:r w:rsidRPr="002525E7">
        <w:rPr>
          <w:rFonts w:ascii="Times New Roman" w:hAnsi="Times New Roman" w:cs="Times New Roman"/>
        </w:rPr>
        <w:t>Третий режим (снижение концентраций загрязняющих веществ в приземном слое атмосферы на 40 %):</w:t>
      </w:r>
    </w:p>
    <w:p w:rsidR="005730DC" w:rsidRPr="002525E7" w:rsidRDefault="005730DC" w:rsidP="00E3394B">
      <w:pPr>
        <w:pStyle w:val="af0"/>
        <w:numPr>
          <w:ilvl w:val="0"/>
          <w:numId w:val="7"/>
        </w:numPr>
        <w:tabs>
          <w:tab w:val="left" w:pos="567"/>
        </w:tabs>
        <w:spacing w:after="0" w:line="240" w:lineRule="auto"/>
        <w:ind w:left="0" w:firstLine="284"/>
        <w:rPr>
          <w:rFonts w:ascii="Times New Roman" w:hAnsi="Times New Roman"/>
          <w:sz w:val="24"/>
          <w:szCs w:val="24"/>
        </w:rPr>
      </w:pPr>
      <w:r w:rsidRPr="002525E7">
        <w:rPr>
          <w:rFonts w:ascii="Times New Roman" w:hAnsi="Times New Roman"/>
          <w:sz w:val="24"/>
          <w:szCs w:val="24"/>
        </w:rPr>
        <w:lastRenderedPageBreak/>
        <w:t>мероприятия, разработанные для второго режима;</w:t>
      </w:r>
    </w:p>
    <w:p w:rsidR="005730DC" w:rsidRPr="002525E7" w:rsidRDefault="005730DC" w:rsidP="00E3394B">
      <w:pPr>
        <w:pStyle w:val="af0"/>
        <w:numPr>
          <w:ilvl w:val="0"/>
          <w:numId w:val="7"/>
        </w:numPr>
        <w:tabs>
          <w:tab w:val="left" w:pos="567"/>
        </w:tabs>
        <w:spacing w:after="0" w:line="240" w:lineRule="auto"/>
        <w:ind w:left="0" w:firstLine="284"/>
        <w:rPr>
          <w:rFonts w:ascii="Times New Roman" w:hAnsi="Times New Roman"/>
          <w:sz w:val="24"/>
          <w:szCs w:val="24"/>
        </w:rPr>
      </w:pPr>
      <w:r w:rsidRPr="002525E7">
        <w:rPr>
          <w:rFonts w:ascii="Times New Roman" w:hAnsi="Times New Roman"/>
          <w:sz w:val="24"/>
          <w:szCs w:val="24"/>
        </w:rPr>
        <w:t>снизить производительность отдельных аппаратов и технологических линий, работа которых связана со значительным выделением в атмосферу вредных веществ;</w:t>
      </w:r>
    </w:p>
    <w:p w:rsidR="005730DC" w:rsidRPr="002525E7" w:rsidRDefault="005730DC" w:rsidP="00E3394B">
      <w:pPr>
        <w:pStyle w:val="af0"/>
        <w:numPr>
          <w:ilvl w:val="0"/>
          <w:numId w:val="7"/>
        </w:numPr>
        <w:tabs>
          <w:tab w:val="left" w:pos="567"/>
        </w:tabs>
        <w:spacing w:after="0" w:line="240" w:lineRule="auto"/>
        <w:ind w:left="0" w:firstLine="284"/>
        <w:rPr>
          <w:rFonts w:ascii="Times New Roman" w:hAnsi="Times New Roman"/>
          <w:sz w:val="24"/>
          <w:szCs w:val="24"/>
        </w:rPr>
      </w:pPr>
      <w:r w:rsidRPr="002525E7">
        <w:rPr>
          <w:rFonts w:ascii="Times New Roman" w:hAnsi="Times New Roman"/>
          <w:sz w:val="24"/>
          <w:szCs w:val="24"/>
        </w:rPr>
        <w:t>в случае если начало планово-предупредительных работ по ремонту технологического оборудования достаточно близко совпадает с наступлением неблагоприятных метеорологических условий, следует провести остановку оборудования,</w:t>
      </w:r>
    </w:p>
    <w:p w:rsidR="005730DC" w:rsidRPr="002525E7" w:rsidRDefault="005730DC" w:rsidP="00E3394B">
      <w:pPr>
        <w:spacing w:after="0" w:line="240" w:lineRule="auto"/>
        <w:ind w:firstLine="567"/>
        <w:rPr>
          <w:rFonts w:ascii="Times New Roman" w:hAnsi="Times New Roman" w:cs="Times New Roman"/>
        </w:rPr>
      </w:pPr>
      <w:r w:rsidRPr="002525E7">
        <w:rPr>
          <w:rFonts w:ascii="Times New Roman" w:hAnsi="Times New Roman" w:cs="Times New Roman"/>
        </w:rPr>
        <w:t>Мероприятия по сокращению выбросов загрязняющих веществ в атмосферу на период НМУ разработаны для 3-х режимов работы предприятия и приведены в таб. 8.1.</w:t>
      </w:r>
    </w:p>
    <w:p w:rsidR="005730DC" w:rsidRPr="002525E7" w:rsidRDefault="005730DC" w:rsidP="00E3394B">
      <w:pPr>
        <w:spacing w:after="0" w:line="240" w:lineRule="auto"/>
        <w:rPr>
          <w:rFonts w:ascii="Times New Roman" w:hAnsi="Times New Roman" w:cs="Times New Roman"/>
        </w:rPr>
      </w:pPr>
    </w:p>
    <w:p w:rsidR="005730DC" w:rsidRPr="002525E7" w:rsidRDefault="005730DC" w:rsidP="00E3394B">
      <w:pPr>
        <w:spacing w:after="0" w:line="240" w:lineRule="auto"/>
        <w:rPr>
          <w:rFonts w:ascii="Times New Roman" w:hAnsi="Times New Roman" w:cs="Times New Roman"/>
        </w:rPr>
      </w:pPr>
    </w:p>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b/>
        </w:rPr>
        <w:sectPr w:rsidR="005730DC" w:rsidRPr="002525E7" w:rsidSect="005730DC">
          <w:pgSz w:w="11906" w:h="16838"/>
          <w:pgMar w:top="1134" w:right="850" w:bottom="1134" w:left="1701" w:header="397" w:footer="397" w:gutter="0"/>
          <w:cols w:space="708"/>
          <w:docGrid w:linePitch="360"/>
        </w:sectPr>
      </w:pPr>
    </w:p>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b/>
        </w:rPr>
      </w:pPr>
    </w:p>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b/>
        </w:rPr>
      </w:pPr>
      <w:r w:rsidRPr="002525E7">
        <w:rPr>
          <w:rFonts w:ascii="Times New Roman" w:hAnsi="Times New Roman" w:cs="Times New Roman"/>
          <w:b/>
        </w:rPr>
        <w:t>8.1 Мероприятия по сокращению выбросов загрязняющих веществ в атмосферу в периоды НМУ на 202</w:t>
      </w:r>
      <w:r w:rsidR="00A9137B" w:rsidRPr="002525E7">
        <w:rPr>
          <w:rFonts w:ascii="Times New Roman" w:hAnsi="Times New Roman" w:cs="Times New Roman"/>
          <w:b/>
        </w:rPr>
        <w:t>7</w:t>
      </w:r>
      <w:r w:rsidRPr="002525E7">
        <w:rPr>
          <w:rFonts w:ascii="Times New Roman" w:hAnsi="Times New Roman" w:cs="Times New Roman"/>
          <w:b/>
        </w:rPr>
        <w:t xml:space="preserve"> год</w:t>
      </w:r>
    </w:p>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b/>
        </w:rPr>
      </w:pPr>
    </w:p>
    <w:tbl>
      <w:tblPr>
        <w:tblW w:w="15191" w:type="dxa"/>
        <w:jc w:val="center"/>
        <w:tblLayout w:type="fixed"/>
        <w:tblCellMar>
          <w:left w:w="30" w:type="dxa"/>
          <w:right w:w="30" w:type="dxa"/>
        </w:tblCellMar>
        <w:tblLook w:val="0000" w:firstRow="0" w:lastRow="0" w:firstColumn="0" w:lastColumn="0" w:noHBand="0" w:noVBand="0"/>
      </w:tblPr>
      <w:tblGrid>
        <w:gridCol w:w="672"/>
        <w:gridCol w:w="37"/>
        <w:gridCol w:w="16"/>
        <w:gridCol w:w="1082"/>
        <w:gridCol w:w="17"/>
        <w:gridCol w:w="1248"/>
        <w:gridCol w:w="62"/>
        <w:gridCol w:w="2418"/>
        <w:gridCol w:w="688"/>
        <w:gridCol w:w="13"/>
        <w:gridCol w:w="1000"/>
        <w:gridCol w:w="992"/>
        <w:gridCol w:w="559"/>
        <w:gridCol w:w="28"/>
        <w:gridCol w:w="539"/>
        <w:gridCol w:w="37"/>
        <w:gridCol w:w="672"/>
        <w:gridCol w:w="1146"/>
        <w:gridCol w:w="851"/>
        <w:gridCol w:w="19"/>
        <w:gridCol w:w="1248"/>
        <w:gridCol w:w="8"/>
        <w:gridCol w:w="981"/>
        <w:gridCol w:w="8"/>
        <w:gridCol w:w="850"/>
      </w:tblGrid>
      <w:tr w:rsidR="005730DC" w:rsidRPr="002525E7" w:rsidTr="00FB2781">
        <w:trPr>
          <w:jc w:val="center"/>
        </w:trPr>
        <w:tc>
          <w:tcPr>
            <w:tcW w:w="709" w:type="dxa"/>
            <w:gridSpan w:val="2"/>
            <w:vMerge w:val="restart"/>
            <w:tcBorders>
              <w:top w:val="single" w:sz="6" w:space="0" w:color="auto"/>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График</w:t>
            </w:r>
          </w:p>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работы</w:t>
            </w:r>
          </w:p>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источ-</w:t>
            </w:r>
          </w:p>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ника</w:t>
            </w:r>
          </w:p>
        </w:tc>
        <w:tc>
          <w:tcPr>
            <w:tcW w:w="1098" w:type="dxa"/>
            <w:gridSpan w:val="2"/>
            <w:vMerge w:val="restart"/>
            <w:tcBorders>
              <w:top w:val="single" w:sz="6" w:space="0" w:color="auto"/>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Цех,</w:t>
            </w:r>
          </w:p>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участок</w:t>
            </w:r>
          </w:p>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(номер</w:t>
            </w:r>
          </w:p>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режима</w:t>
            </w:r>
          </w:p>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предприятия</w:t>
            </w:r>
          </w:p>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в период</w:t>
            </w:r>
          </w:p>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НМУ)</w:t>
            </w:r>
          </w:p>
        </w:tc>
        <w:tc>
          <w:tcPr>
            <w:tcW w:w="1327" w:type="dxa"/>
            <w:gridSpan w:val="3"/>
            <w:vMerge w:val="restart"/>
            <w:tcBorders>
              <w:top w:val="single" w:sz="6" w:space="0" w:color="auto"/>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на период</w:t>
            </w:r>
          </w:p>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неблаго-</w:t>
            </w:r>
          </w:p>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приятных</w:t>
            </w:r>
          </w:p>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ческих</w:t>
            </w:r>
          </w:p>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условий</w:t>
            </w:r>
          </w:p>
        </w:tc>
        <w:tc>
          <w:tcPr>
            <w:tcW w:w="2418" w:type="dxa"/>
            <w:vMerge w:val="restart"/>
            <w:tcBorders>
              <w:top w:val="single" w:sz="6" w:space="0" w:color="auto"/>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Вещества,</w:t>
            </w:r>
          </w:p>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по которым</w:t>
            </w:r>
          </w:p>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проводится</w:t>
            </w:r>
          </w:p>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сокращение</w:t>
            </w:r>
          </w:p>
        </w:tc>
        <w:tc>
          <w:tcPr>
            <w:tcW w:w="9639" w:type="dxa"/>
            <w:gridSpan w:val="17"/>
            <w:tcBorders>
              <w:top w:val="single" w:sz="6" w:space="0" w:color="auto"/>
              <w:left w:val="single" w:sz="6" w:space="0" w:color="auto"/>
              <w:bottom w:val="single" w:sz="4"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Характеристики источников, на которых проводится снижение выбросов</w:t>
            </w:r>
          </w:p>
        </w:tc>
      </w:tr>
      <w:tr w:rsidR="005730DC" w:rsidRPr="002525E7" w:rsidTr="00FB2781">
        <w:trPr>
          <w:jc w:val="center"/>
        </w:trPr>
        <w:tc>
          <w:tcPr>
            <w:tcW w:w="709" w:type="dxa"/>
            <w:gridSpan w:val="2"/>
            <w:vMerge/>
            <w:tcBorders>
              <w:top w:val="single" w:sz="4" w:space="0" w:color="auto"/>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98" w:type="dxa"/>
            <w:gridSpan w:val="2"/>
            <w:vMerge/>
            <w:tcBorders>
              <w:top w:val="single" w:sz="4" w:space="0" w:color="auto"/>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27" w:type="dxa"/>
            <w:gridSpan w:val="3"/>
            <w:vMerge/>
            <w:tcBorders>
              <w:top w:val="single" w:sz="4" w:space="0" w:color="auto"/>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18" w:type="dxa"/>
            <w:vMerge/>
            <w:tcBorders>
              <w:top w:val="single" w:sz="4" w:space="0" w:color="auto"/>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693" w:type="dxa"/>
            <w:gridSpan w:val="4"/>
            <w:tcBorders>
              <w:top w:val="single" w:sz="4" w:space="0" w:color="auto"/>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Координаты на карте-схеме</w:t>
            </w:r>
          </w:p>
        </w:tc>
        <w:tc>
          <w:tcPr>
            <w:tcW w:w="6088" w:type="dxa"/>
            <w:gridSpan w:val="11"/>
            <w:tcBorders>
              <w:top w:val="single" w:sz="4" w:space="0" w:color="auto"/>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Параметры газовоздушной смеси на выходе из источника</w:t>
            </w:r>
          </w:p>
        </w:tc>
        <w:tc>
          <w:tcPr>
            <w:tcW w:w="858" w:type="dxa"/>
            <w:gridSpan w:val="2"/>
            <w:tcBorders>
              <w:top w:val="single" w:sz="4" w:space="0" w:color="auto"/>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Сте-</w:t>
            </w:r>
          </w:p>
        </w:tc>
      </w:tr>
      <w:tr w:rsidR="005730DC" w:rsidRPr="002525E7" w:rsidTr="00FB2781">
        <w:trPr>
          <w:jc w:val="center"/>
        </w:trPr>
        <w:tc>
          <w:tcPr>
            <w:tcW w:w="709" w:type="dxa"/>
            <w:gridSpan w:val="2"/>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98" w:type="dxa"/>
            <w:gridSpan w:val="2"/>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27" w:type="dxa"/>
            <w:gridSpan w:val="3"/>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18" w:type="dxa"/>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693" w:type="dxa"/>
            <w:gridSpan w:val="4"/>
            <w:tcBorders>
              <w:top w:val="nil"/>
              <w:left w:val="single" w:sz="6" w:space="0" w:color="auto"/>
              <w:bottom w:val="single" w:sz="4"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объекта</w:t>
            </w:r>
          </w:p>
        </w:tc>
        <w:tc>
          <w:tcPr>
            <w:tcW w:w="6088" w:type="dxa"/>
            <w:gridSpan w:val="11"/>
            <w:tcBorders>
              <w:top w:val="nil"/>
              <w:left w:val="single" w:sz="6" w:space="0" w:color="auto"/>
              <w:bottom w:val="single" w:sz="4"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и характеристики выбросов после их сокращения</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пень</w:t>
            </w:r>
          </w:p>
        </w:tc>
      </w:tr>
      <w:tr w:rsidR="00FB2781" w:rsidRPr="002525E7" w:rsidTr="00FB2781">
        <w:trPr>
          <w:jc w:val="center"/>
        </w:trPr>
        <w:tc>
          <w:tcPr>
            <w:tcW w:w="709" w:type="dxa"/>
            <w:gridSpan w:val="2"/>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98" w:type="dxa"/>
            <w:gridSpan w:val="2"/>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27" w:type="dxa"/>
            <w:gridSpan w:val="3"/>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18" w:type="dxa"/>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701" w:type="dxa"/>
            <w:gridSpan w:val="2"/>
            <w:tcBorders>
              <w:top w:val="single" w:sz="4" w:space="0" w:color="auto"/>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Номер</w:t>
            </w:r>
          </w:p>
        </w:tc>
        <w:tc>
          <w:tcPr>
            <w:tcW w:w="1992" w:type="dxa"/>
            <w:gridSpan w:val="2"/>
            <w:tcBorders>
              <w:top w:val="single" w:sz="4" w:space="0" w:color="auto"/>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точечного источника,</w:t>
            </w:r>
          </w:p>
        </w:tc>
        <w:tc>
          <w:tcPr>
            <w:tcW w:w="559" w:type="dxa"/>
            <w:tcBorders>
              <w:top w:val="single" w:sz="4" w:space="0" w:color="auto"/>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высо-</w:t>
            </w:r>
          </w:p>
        </w:tc>
        <w:tc>
          <w:tcPr>
            <w:tcW w:w="567" w:type="dxa"/>
            <w:gridSpan w:val="2"/>
            <w:tcBorders>
              <w:top w:val="single" w:sz="4" w:space="0" w:color="auto"/>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диа-</w:t>
            </w:r>
          </w:p>
        </w:tc>
        <w:tc>
          <w:tcPr>
            <w:tcW w:w="709" w:type="dxa"/>
            <w:gridSpan w:val="2"/>
            <w:tcBorders>
              <w:top w:val="single" w:sz="4" w:space="0" w:color="auto"/>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ско-</w:t>
            </w:r>
          </w:p>
        </w:tc>
        <w:tc>
          <w:tcPr>
            <w:tcW w:w="1146" w:type="dxa"/>
            <w:tcBorders>
              <w:top w:val="single" w:sz="4" w:space="0" w:color="auto"/>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объем,</w:t>
            </w:r>
          </w:p>
        </w:tc>
        <w:tc>
          <w:tcPr>
            <w:tcW w:w="851" w:type="dxa"/>
            <w:tcBorders>
              <w:top w:val="single" w:sz="4" w:space="0" w:color="auto"/>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темпера-</w:t>
            </w:r>
          </w:p>
        </w:tc>
        <w:tc>
          <w:tcPr>
            <w:tcW w:w="1275" w:type="dxa"/>
            <w:gridSpan w:val="3"/>
            <w:tcBorders>
              <w:top w:val="single" w:sz="4" w:space="0" w:color="auto"/>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мощность</w:t>
            </w:r>
          </w:p>
        </w:tc>
        <w:tc>
          <w:tcPr>
            <w:tcW w:w="981" w:type="dxa"/>
            <w:tcBorders>
              <w:top w:val="single" w:sz="4" w:space="0" w:color="auto"/>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мощность</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тив-</w:t>
            </w:r>
          </w:p>
        </w:tc>
      </w:tr>
      <w:tr w:rsidR="00FB2781" w:rsidRPr="002525E7" w:rsidTr="00FB2781">
        <w:trPr>
          <w:jc w:val="center"/>
        </w:trPr>
        <w:tc>
          <w:tcPr>
            <w:tcW w:w="709" w:type="dxa"/>
            <w:gridSpan w:val="2"/>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98" w:type="dxa"/>
            <w:gridSpan w:val="2"/>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27" w:type="dxa"/>
            <w:gridSpan w:val="3"/>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18" w:type="dxa"/>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на</w:t>
            </w:r>
          </w:p>
        </w:tc>
        <w:tc>
          <w:tcPr>
            <w:tcW w:w="1992"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центра группы источ-</w:t>
            </w:r>
          </w:p>
        </w:tc>
        <w:tc>
          <w:tcPr>
            <w:tcW w:w="559"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та,</w:t>
            </w:r>
          </w:p>
        </w:tc>
        <w:tc>
          <w:tcPr>
            <w:tcW w:w="56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метр</w:t>
            </w:r>
          </w:p>
        </w:tc>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рость,</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м3/c</w:t>
            </w:r>
          </w:p>
        </w:tc>
        <w:tc>
          <w:tcPr>
            <w:tcW w:w="85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тура,</w:t>
            </w:r>
          </w:p>
        </w:tc>
        <w:tc>
          <w:tcPr>
            <w:tcW w:w="127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выбросов без</w:t>
            </w:r>
          </w:p>
        </w:tc>
        <w:tc>
          <w:tcPr>
            <w:tcW w:w="98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выбросов</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ности</w:t>
            </w:r>
          </w:p>
        </w:tc>
      </w:tr>
      <w:tr w:rsidR="00FB2781" w:rsidRPr="002525E7" w:rsidTr="00FB2781">
        <w:trPr>
          <w:jc w:val="center"/>
        </w:trPr>
        <w:tc>
          <w:tcPr>
            <w:tcW w:w="709" w:type="dxa"/>
            <w:gridSpan w:val="2"/>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98" w:type="dxa"/>
            <w:gridSpan w:val="2"/>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27" w:type="dxa"/>
            <w:gridSpan w:val="3"/>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18" w:type="dxa"/>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карте-</w:t>
            </w:r>
          </w:p>
        </w:tc>
        <w:tc>
          <w:tcPr>
            <w:tcW w:w="1992"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ников или одного</w:t>
            </w:r>
          </w:p>
        </w:tc>
        <w:tc>
          <w:tcPr>
            <w:tcW w:w="559"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w:t>
            </w:r>
          </w:p>
        </w:tc>
        <w:tc>
          <w:tcPr>
            <w:tcW w:w="56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источ</w:t>
            </w:r>
          </w:p>
        </w:tc>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м/с</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гр,оС</w:t>
            </w:r>
          </w:p>
        </w:tc>
        <w:tc>
          <w:tcPr>
            <w:tcW w:w="127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учета</w:t>
            </w:r>
          </w:p>
        </w:tc>
        <w:tc>
          <w:tcPr>
            <w:tcW w:w="98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после</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w:t>
            </w:r>
          </w:p>
        </w:tc>
      </w:tr>
      <w:tr w:rsidR="00FB2781" w:rsidRPr="002525E7" w:rsidTr="00FB2781">
        <w:trPr>
          <w:jc w:val="center"/>
        </w:trPr>
        <w:tc>
          <w:tcPr>
            <w:tcW w:w="709" w:type="dxa"/>
            <w:gridSpan w:val="2"/>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98" w:type="dxa"/>
            <w:gridSpan w:val="2"/>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27" w:type="dxa"/>
            <w:gridSpan w:val="3"/>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18" w:type="dxa"/>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схеме</w:t>
            </w:r>
          </w:p>
        </w:tc>
        <w:tc>
          <w:tcPr>
            <w:tcW w:w="1992"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конца линейного</w:t>
            </w:r>
          </w:p>
        </w:tc>
        <w:tc>
          <w:tcPr>
            <w:tcW w:w="559"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6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ника</w:t>
            </w:r>
          </w:p>
        </w:tc>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7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мероприятий,</w:t>
            </w:r>
          </w:p>
        </w:tc>
        <w:tc>
          <w:tcPr>
            <w:tcW w:w="98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мероприятий,</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прия-</w:t>
            </w:r>
          </w:p>
        </w:tc>
      </w:tr>
      <w:tr w:rsidR="00FB2781" w:rsidRPr="002525E7" w:rsidTr="00FB2781">
        <w:trPr>
          <w:jc w:val="center"/>
        </w:trPr>
        <w:tc>
          <w:tcPr>
            <w:tcW w:w="709" w:type="dxa"/>
            <w:gridSpan w:val="2"/>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98" w:type="dxa"/>
            <w:gridSpan w:val="2"/>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27" w:type="dxa"/>
            <w:gridSpan w:val="3"/>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18" w:type="dxa"/>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объек-</w:t>
            </w:r>
          </w:p>
        </w:tc>
        <w:tc>
          <w:tcPr>
            <w:tcW w:w="1992"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источника</w:t>
            </w:r>
          </w:p>
        </w:tc>
        <w:tc>
          <w:tcPr>
            <w:tcW w:w="559"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6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выбро</w:t>
            </w:r>
          </w:p>
        </w:tc>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7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г/с</w:t>
            </w:r>
          </w:p>
        </w:tc>
        <w:tc>
          <w:tcPr>
            <w:tcW w:w="98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г/с</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тий,</w:t>
            </w:r>
          </w:p>
        </w:tc>
      </w:tr>
      <w:tr w:rsidR="00FB2781" w:rsidRPr="002525E7" w:rsidTr="00FB2781">
        <w:trPr>
          <w:jc w:val="center"/>
        </w:trPr>
        <w:tc>
          <w:tcPr>
            <w:tcW w:w="709" w:type="dxa"/>
            <w:gridSpan w:val="2"/>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98" w:type="dxa"/>
            <w:gridSpan w:val="2"/>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27" w:type="dxa"/>
            <w:gridSpan w:val="3"/>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18" w:type="dxa"/>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та</w:t>
            </w:r>
          </w:p>
        </w:tc>
        <w:tc>
          <w:tcPr>
            <w:tcW w:w="1992" w:type="dxa"/>
            <w:gridSpan w:val="2"/>
            <w:tcBorders>
              <w:top w:val="nil"/>
              <w:left w:val="single" w:sz="6" w:space="0" w:color="auto"/>
              <w:bottom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59"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6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сов,</w:t>
            </w:r>
          </w:p>
        </w:tc>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7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w:t>
            </w:r>
          </w:p>
        </w:tc>
      </w:tr>
      <w:tr w:rsidR="00FB2781" w:rsidRPr="002525E7" w:rsidTr="00FB2781">
        <w:trPr>
          <w:jc w:val="center"/>
        </w:trPr>
        <w:tc>
          <w:tcPr>
            <w:tcW w:w="709" w:type="dxa"/>
            <w:gridSpan w:val="2"/>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98" w:type="dxa"/>
            <w:gridSpan w:val="2"/>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27" w:type="dxa"/>
            <w:gridSpan w:val="3"/>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18" w:type="dxa"/>
            <w:vMerge/>
            <w:tcBorders>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(горо-</w:t>
            </w:r>
          </w:p>
        </w:tc>
        <w:tc>
          <w:tcPr>
            <w:tcW w:w="1992"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второго конца</w:t>
            </w:r>
          </w:p>
        </w:tc>
        <w:tc>
          <w:tcPr>
            <w:tcW w:w="559"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6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w:t>
            </w:r>
          </w:p>
        </w:tc>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7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FB2781" w:rsidRPr="002525E7" w:rsidTr="00FB2781">
        <w:trPr>
          <w:jc w:val="center"/>
        </w:trPr>
        <w:tc>
          <w:tcPr>
            <w:tcW w:w="709" w:type="dxa"/>
            <w:gridSpan w:val="2"/>
            <w:vMerge/>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98" w:type="dxa"/>
            <w:gridSpan w:val="2"/>
            <w:vMerge/>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27" w:type="dxa"/>
            <w:gridSpan w:val="3"/>
            <w:vMerge/>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18" w:type="dxa"/>
            <w:vMerge/>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да)</w:t>
            </w:r>
          </w:p>
        </w:tc>
        <w:tc>
          <w:tcPr>
            <w:tcW w:w="1992"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линейного источника</w:t>
            </w:r>
          </w:p>
        </w:tc>
        <w:tc>
          <w:tcPr>
            <w:tcW w:w="559"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6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7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254B7" w:rsidRPr="002525E7" w:rsidTr="00FB2781">
        <w:trPr>
          <w:jc w:val="center"/>
        </w:trPr>
        <w:tc>
          <w:tcPr>
            <w:tcW w:w="709" w:type="dxa"/>
            <w:gridSpan w:val="2"/>
            <w:tcBorders>
              <w:top w:val="single" w:sz="6" w:space="0" w:color="auto"/>
              <w:left w:val="single" w:sz="6" w:space="0" w:color="auto"/>
              <w:bottom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w:t>
            </w:r>
          </w:p>
        </w:tc>
        <w:tc>
          <w:tcPr>
            <w:tcW w:w="1098" w:type="dxa"/>
            <w:gridSpan w:val="2"/>
            <w:tcBorders>
              <w:top w:val="single" w:sz="6" w:space="0" w:color="auto"/>
              <w:left w:val="single" w:sz="6" w:space="0" w:color="auto"/>
              <w:bottom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w:t>
            </w:r>
          </w:p>
        </w:tc>
        <w:tc>
          <w:tcPr>
            <w:tcW w:w="1327" w:type="dxa"/>
            <w:gridSpan w:val="3"/>
            <w:tcBorders>
              <w:top w:val="single" w:sz="6" w:space="0" w:color="auto"/>
              <w:left w:val="single" w:sz="6" w:space="0" w:color="auto"/>
              <w:bottom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w:t>
            </w:r>
          </w:p>
        </w:tc>
        <w:tc>
          <w:tcPr>
            <w:tcW w:w="2418" w:type="dxa"/>
            <w:tcBorders>
              <w:top w:val="single" w:sz="6" w:space="0" w:color="auto"/>
              <w:left w:val="single" w:sz="6" w:space="0" w:color="auto"/>
              <w:bottom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4</w:t>
            </w:r>
          </w:p>
        </w:tc>
        <w:tc>
          <w:tcPr>
            <w:tcW w:w="701" w:type="dxa"/>
            <w:gridSpan w:val="2"/>
            <w:tcBorders>
              <w:top w:val="single" w:sz="6" w:space="0" w:color="auto"/>
              <w:left w:val="single" w:sz="6" w:space="0" w:color="auto"/>
              <w:bottom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5</w:t>
            </w:r>
          </w:p>
        </w:tc>
        <w:tc>
          <w:tcPr>
            <w:tcW w:w="1000" w:type="dxa"/>
            <w:tcBorders>
              <w:top w:val="single" w:sz="6" w:space="0" w:color="auto"/>
              <w:left w:val="single" w:sz="6" w:space="0" w:color="auto"/>
              <w:bottom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6</w:t>
            </w:r>
          </w:p>
        </w:tc>
        <w:tc>
          <w:tcPr>
            <w:tcW w:w="992" w:type="dxa"/>
            <w:tcBorders>
              <w:top w:val="single" w:sz="6" w:space="0" w:color="auto"/>
              <w:left w:val="single" w:sz="6" w:space="0" w:color="auto"/>
              <w:bottom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7</w:t>
            </w:r>
          </w:p>
        </w:tc>
        <w:tc>
          <w:tcPr>
            <w:tcW w:w="559" w:type="dxa"/>
            <w:tcBorders>
              <w:top w:val="single" w:sz="6" w:space="0" w:color="auto"/>
              <w:left w:val="single" w:sz="6" w:space="0" w:color="auto"/>
              <w:bottom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8</w:t>
            </w:r>
          </w:p>
        </w:tc>
        <w:tc>
          <w:tcPr>
            <w:tcW w:w="567" w:type="dxa"/>
            <w:gridSpan w:val="2"/>
            <w:tcBorders>
              <w:top w:val="single" w:sz="6" w:space="0" w:color="auto"/>
              <w:left w:val="single" w:sz="6" w:space="0" w:color="auto"/>
              <w:bottom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9</w:t>
            </w:r>
          </w:p>
        </w:tc>
        <w:tc>
          <w:tcPr>
            <w:tcW w:w="709" w:type="dxa"/>
            <w:gridSpan w:val="2"/>
            <w:tcBorders>
              <w:top w:val="single" w:sz="6" w:space="0" w:color="auto"/>
              <w:left w:val="single" w:sz="6" w:space="0" w:color="auto"/>
              <w:bottom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10</w:t>
            </w:r>
          </w:p>
        </w:tc>
        <w:tc>
          <w:tcPr>
            <w:tcW w:w="1146" w:type="dxa"/>
            <w:tcBorders>
              <w:top w:val="single" w:sz="6" w:space="0" w:color="auto"/>
              <w:left w:val="single" w:sz="6" w:space="0" w:color="auto"/>
              <w:bottom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11</w:t>
            </w:r>
          </w:p>
        </w:tc>
        <w:tc>
          <w:tcPr>
            <w:tcW w:w="851" w:type="dxa"/>
            <w:tcBorders>
              <w:top w:val="single" w:sz="6" w:space="0" w:color="auto"/>
              <w:left w:val="single" w:sz="6" w:space="0" w:color="auto"/>
              <w:bottom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1275" w:type="dxa"/>
            <w:gridSpan w:val="3"/>
            <w:tcBorders>
              <w:top w:val="single" w:sz="6" w:space="0" w:color="auto"/>
              <w:left w:val="single" w:sz="6" w:space="0" w:color="auto"/>
              <w:bottom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13</w:t>
            </w:r>
          </w:p>
        </w:tc>
        <w:tc>
          <w:tcPr>
            <w:tcW w:w="981" w:type="dxa"/>
            <w:tcBorders>
              <w:top w:val="single" w:sz="6" w:space="0" w:color="auto"/>
              <w:left w:val="single" w:sz="6" w:space="0" w:color="auto"/>
              <w:bottom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14</w:t>
            </w:r>
          </w:p>
        </w:tc>
        <w:tc>
          <w:tcPr>
            <w:tcW w:w="858" w:type="dxa"/>
            <w:gridSpan w:val="2"/>
            <w:tcBorders>
              <w:top w:val="single" w:sz="6" w:space="0" w:color="auto"/>
              <w:left w:val="single" w:sz="6" w:space="0" w:color="auto"/>
              <w:bottom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15</w:t>
            </w:r>
          </w:p>
        </w:tc>
      </w:tr>
      <w:tr w:rsidR="005254B7" w:rsidRPr="002525E7" w:rsidTr="00FB2781">
        <w:trPr>
          <w:jc w:val="center"/>
        </w:trPr>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244</w:t>
            </w:r>
          </w:p>
        </w:tc>
        <w:tc>
          <w:tcPr>
            <w:tcW w:w="109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32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Организацион</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Азота (IV) диоксид (Азота</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0001</w:t>
            </w: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59"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56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0.325</w:t>
            </w:r>
          </w:p>
        </w:tc>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2.5</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 /</w:t>
            </w:r>
          </w:p>
        </w:tc>
        <w:tc>
          <w:tcPr>
            <w:tcW w:w="85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80/80</w:t>
            </w:r>
          </w:p>
        </w:tc>
        <w:tc>
          <w:tcPr>
            <w:tcW w:w="127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0.34882</w:t>
            </w:r>
          </w:p>
        </w:tc>
        <w:tc>
          <w:tcPr>
            <w:tcW w:w="98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0.296497</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15</w:t>
            </w:r>
          </w:p>
        </w:tc>
      </w:tr>
      <w:tr w:rsidR="005254B7" w:rsidRPr="002525E7" w:rsidTr="00FB2781">
        <w:trPr>
          <w:jc w:val="center"/>
        </w:trPr>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09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w:t>
            </w:r>
          </w:p>
        </w:tc>
        <w:tc>
          <w:tcPr>
            <w:tcW w:w="132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но-</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диоксид) (4)</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59"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6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w:t>
            </w:r>
          </w:p>
        </w:tc>
        <w:tc>
          <w:tcPr>
            <w:tcW w:w="85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7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254B7" w:rsidRPr="002525E7" w:rsidTr="00FB2781">
        <w:trPr>
          <w:jc w:val="center"/>
        </w:trPr>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109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2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технические</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59"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6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7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254B7" w:rsidRPr="002525E7" w:rsidTr="00FB2781">
        <w:trPr>
          <w:jc w:val="center"/>
        </w:trPr>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ч/сут</w:t>
            </w:r>
          </w:p>
        </w:tc>
        <w:tc>
          <w:tcPr>
            <w:tcW w:w="109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2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59"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6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7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254B7" w:rsidRPr="002525E7" w:rsidTr="00FB2781">
        <w:trPr>
          <w:jc w:val="center"/>
        </w:trPr>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244</w:t>
            </w:r>
          </w:p>
        </w:tc>
        <w:tc>
          <w:tcPr>
            <w:tcW w:w="109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32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Организацион</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Азот (II) оксид (Азота</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0001</w:t>
            </w: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59"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56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0.325</w:t>
            </w:r>
          </w:p>
        </w:tc>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2.5</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 /</w:t>
            </w:r>
          </w:p>
        </w:tc>
        <w:tc>
          <w:tcPr>
            <w:tcW w:w="85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80/80</w:t>
            </w:r>
          </w:p>
        </w:tc>
        <w:tc>
          <w:tcPr>
            <w:tcW w:w="127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0.05671</w:t>
            </w:r>
          </w:p>
        </w:tc>
        <w:tc>
          <w:tcPr>
            <w:tcW w:w="98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0.0482035</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15</w:t>
            </w:r>
          </w:p>
        </w:tc>
      </w:tr>
      <w:tr w:rsidR="005254B7" w:rsidRPr="002525E7" w:rsidTr="00FB2781">
        <w:trPr>
          <w:jc w:val="center"/>
        </w:trPr>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09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w:t>
            </w:r>
          </w:p>
        </w:tc>
        <w:tc>
          <w:tcPr>
            <w:tcW w:w="132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но-</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оксид) (6)</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59"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6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w:t>
            </w:r>
          </w:p>
        </w:tc>
        <w:tc>
          <w:tcPr>
            <w:tcW w:w="85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7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254B7" w:rsidRPr="002525E7" w:rsidTr="00FB2781">
        <w:trPr>
          <w:jc w:val="center"/>
        </w:trPr>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109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2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технические</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59"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6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7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254B7" w:rsidRPr="002525E7" w:rsidTr="00FB2781">
        <w:trPr>
          <w:jc w:val="center"/>
        </w:trPr>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ч/сут</w:t>
            </w:r>
          </w:p>
        </w:tc>
        <w:tc>
          <w:tcPr>
            <w:tcW w:w="109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2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59"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6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7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254B7" w:rsidRPr="002525E7" w:rsidTr="00FB2781">
        <w:trPr>
          <w:jc w:val="center"/>
        </w:trPr>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244</w:t>
            </w:r>
          </w:p>
        </w:tc>
        <w:tc>
          <w:tcPr>
            <w:tcW w:w="109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32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Организацион</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Гидрохлорид (Соляная</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0001</w:t>
            </w: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59"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56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0.325</w:t>
            </w:r>
          </w:p>
        </w:tc>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2.5</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 /</w:t>
            </w:r>
          </w:p>
        </w:tc>
        <w:tc>
          <w:tcPr>
            <w:tcW w:w="85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80/80</w:t>
            </w:r>
          </w:p>
        </w:tc>
        <w:tc>
          <w:tcPr>
            <w:tcW w:w="127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0.0281</w:t>
            </w:r>
          </w:p>
        </w:tc>
        <w:tc>
          <w:tcPr>
            <w:tcW w:w="98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0.023885</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15</w:t>
            </w:r>
          </w:p>
        </w:tc>
      </w:tr>
      <w:tr w:rsidR="005254B7" w:rsidRPr="002525E7" w:rsidTr="00FB2781">
        <w:trPr>
          <w:jc w:val="center"/>
        </w:trPr>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09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w:t>
            </w:r>
          </w:p>
        </w:tc>
        <w:tc>
          <w:tcPr>
            <w:tcW w:w="132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но-</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кислота, Водород хлорид)</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59"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6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w:t>
            </w:r>
          </w:p>
        </w:tc>
        <w:tc>
          <w:tcPr>
            <w:tcW w:w="85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7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254B7" w:rsidRPr="002525E7" w:rsidTr="00FB2781">
        <w:trPr>
          <w:jc w:val="center"/>
        </w:trPr>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109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2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технические</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(163)</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59"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6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7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254B7" w:rsidRPr="002525E7" w:rsidTr="00FB2781">
        <w:trPr>
          <w:jc w:val="center"/>
        </w:trPr>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ч/сут</w:t>
            </w:r>
          </w:p>
        </w:tc>
        <w:tc>
          <w:tcPr>
            <w:tcW w:w="109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2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59"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6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7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254B7" w:rsidRPr="002525E7" w:rsidTr="00FB2781">
        <w:trPr>
          <w:jc w:val="center"/>
        </w:trPr>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244</w:t>
            </w:r>
          </w:p>
        </w:tc>
        <w:tc>
          <w:tcPr>
            <w:tcW w:w="109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32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Организацион</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Углерод (Сажа, Углерод</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0001</w:t>
            </w: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59"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56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0.325</w:t>
            </w:r>
          </w:p>
        </w:tc>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2.5</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 /</w:t>
            </w:r>
          </w:p>
        </w:tc>
        <w:tc>
          <w:tcPr>
            <w:tcW w:w="85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80/80</w:t>
            </w:r>
          </w:p>
        </w:tc>
        <w:tc>
          <w:tcPr>
            <w:tcW w:w="127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0.84326</w:t>
            </w:r>
          </w:p>
        </w:tc>
        <w:tc>
          <w:tcPr>
            <w:tcW w:w="98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0.716771</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15</w:t>
            </w:r>
          </w:p>
        </w:tc>
      </w:tr>
      <w:tr w:rsidR="005254B7" w:rsidRPr="002525E7" w:rsidTr="00FB2781">
        <w:trPr>
          <w:jc w:val="center"/>
        </w:trPr>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09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w:t>
            </w:r>
          </w:p>
        </w:tc>
        <w:tc>
          <w:tcPr>
            <w:tcW w:w="132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но-</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черный) (583)</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59"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6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w:t>
            </w:r>
          </w:p>
        </w:tc>
        <w:tc>
          <w:tcPr>
            <w:tcW w:w="85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7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254B7" w:rsidRPr="002525E7" w:rsidTr="00FB2781">
        <w:trPr>
          <w:trHeight w:val="80"/>
          <w:jc w:val="center"/>
        </w:trPr>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109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2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технические</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59"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6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7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254B7" w:rsidRPr="002525E7" w:rsidTr="00FB2781">
        <w:trPr>
          <w:jc w:val="center"/>
        </w:trPr>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ч/сут</w:t>
            </w:r>
          </w:p>
        </w:tc>
        <w:tc>
          <w:tcPr>
            <w:tcW w:w="109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2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59"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6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7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254B7" w:rsidRPr="002525E7" w:rsidTr="00FB2781">
        <w:trPr>
          <w:trHeight w:val="170"/>
          <w:jc w:val="center"/>
        </w:trPr>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244</w:t>
            </w:r>
          </w:p>
        </w:tc>
        <w:tc>
          <w:tcPr>
            <w:tcW w:w="109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32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Организацион</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Сера диоксид (Ангидрид</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0001</w:t>
            </w: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59"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56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0.325</w:t>
            </w:r>
          </w:p>
        </w:tc>
        <w:tc>
          <w:tcPr>
            <w:tcW w:w="70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2.5</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 /</w:t>
            </w:r>
          </w:p>
        </w:tc>
        <w:tc>
          <w:tcPr>
            <w:tcW w:w="85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80/80</w:t>
            </w:r>
          </w:p>
        </w:tc>
        <w:tc>
          <w:tcPr>
            <w:tcW w:w="127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0.13276</w:t>
            </w:r>
          </w:p>
        </w:tc>
        <w:tc>
          <w:tcPr>
            <w:tcW w:w="981"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0.112846</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15</w:t>
            </w:r>
          </w:p>
        </w:tc>
      </w:tr>
      <w:tr w:rsidR="005254B7" w:rsidRPr="002525E7" w:rsidTr="00FB2781">
        <w:trPr>
          <w:jc w:val="center"/>
        </w:trPr>
        <w:tc>
          <w:tcPr>
            <w:tcW w:w="709"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098"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w:t>
            </w:r>
          </w:p>
        </w:tc>
        <w:tc>
          <w:tcPr>
            <w:tcW w:w="1327" w:type="dxa"/>
            <w:gridSpan w:val="3"/>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но-</w:t>
            </w:r>
          </w:p>
        </w:tc>
        <w:tc>
          <w:tcPr>
            <w:tcW w:w="2418"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сернистый, Сернистый газ,</w:t>
            </w:r>
          </w:p>
        </w:tc>
        <w:tc>
          <w:tcPr>
            <w:tcW w:w="701"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59"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67"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709"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w:t>
            </w:r>
          </w:p>
        </w:tc>
        <w:tc>
          <w:tcPr>
            <w:tcW w:w="851"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75" w:type="dxa"/>
            <w:gridSpan w:val="3"/>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1"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254B7" w:rsidRPr="002525E7" w:rsidTr="00FB2781">
        <w:trPr>
          <w:jc w:val="center"/>
        </w:trPr>
        <w:tc>
          <w:tcPr>
            <w:tcW w:w="709"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1098"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27" w:type="dxa"/>
            <w:gridSpan w:val="3"/>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технические</w:t>
            </w:r>
          </w:p>
        </w:tc>
        <w:tc>
          <w:tcPr>
            <w:tcW w:w="2418"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Сера (IV) оксид) (516)</w:t>
            </w:r>
          </w:p>
        </w:tc>
        <w:tc>
          <w:tcPr>
            <w:tcW w:w="701"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1000"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992"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559"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567"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709"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1146"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851"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1275" w:type="dxa"/>
            <w:gridSpan w:val="3"/>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981"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858"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r>
      <w:tr w:rsidR="005730DC" w:rsidRPr="002525E7" w:rsidTr="00FB2781">
        <w:trPr>
          <w:jc w:val="center"/>
        </w:trPr>
        <w:tc>
          <w:tcPr>
            <w:tcW w:w="725" w:type="dxa"/>
            <w:gridSpan w:val="3"/>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ч/сут</w:t>
            </w:r>
          </w:p>
        </w:tc>
        <w:tc>
          <w:tcPr>
            <w:tcW w:w="1099" w:type="dxa"/>
            <w:gridSpan w:val="2"/>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10" w:type="dxa"/>
            <w:gridSpan w:val="2"/>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18" w:type="dxa"/>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701" w:type="dxa"/>
            <w:gridSpan w:val="2"/>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1000" w:type="dxa"/>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992" w:type="dxa"/>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587" w:type="dxa"/>
            <w:gridSpan w:val="2"/>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576" w:type="dxa"/>
            <w:gridSpan w:val="2"/>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672" w:type="dxa"/>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1146" w:type="dxa"/>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870" w:type="dxa"/>
            <w:gridSpan w:val="2"/>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1248" w:type="dxa"/>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989" w:type="dxa"/>
            <w:gridSpan w:val="2"/>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858" w:type="dxa"/>
            <w:gridSpan w:val="2"/>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r>
      <w:tr w:rsidR="005730DC" w:rsidRPr="002525E7" w:rsidTr="00FB2781">
        <w:trPr>
          <w:jc w:val="center"/>
        </w:trPr>
        <w:tc>
          <w:tcPr>
            <w:tcW w:w="72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365</w:t>
            </w:r>
          </w:p>
        </w:tc>
        <w:tc>
          <w:tcPr>
            <w:tcW w:w="109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Организацион</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Сероводород (</w:t>
            </w:r>
          </w:p>
        </w:tc>
        <w:tc>
          <w:tcPr>
            <w:tcW w:w="701" w:type="dxa"/>
            <w:gridSpan w:val="2"/>
            <w:tcBorders>
              <w:top w:val="nil"/>
              <w:left w:val="single" w:sz="6" w:space="0" w:color="auto"/>
              <w:bottom w:val="nil"/>
              <w:right w:val="single" w:sz="6" w:space="0" w:color="auto"/>
            </w:tcBorders>
          </w:tcPr>
          <w:p w:rsidR="005730DC" w:rsidRPr="002525E7" w:rsidRDefault="00FB2781"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6</w:t>
            </w:r>
            <w:r w:rsidR="005730DC" w:rsidRPr="002525E7">
              <w:rPr>
                <w:rFonts w:ascii="Times New Roman" w:hAnsi="Times New Roman" w:cs="Times New Roman"/>
                <w:sz w:val="16"/>
                <w:szCs w:val="16"/>
              </w:rPr>
              <w:t>003</w:t>
            </w: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20/-25</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w:t>
            </w: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0.05</w:t>
            </w: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0.1</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0.0001964 /</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20/20</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0.00001</w:t>
            </w: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0.0000085</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15</w:t>
            </w:r>
          </w:p>
        </w:tc>
      </w:tr>
      <w:tr w:rsidR="005730DC" w:rsidRPr="002525E7" w:rsidTr="00FB2781">
        <w:trPr>
          <w:jc w:val="center"/>
        </w:trPr>
        <w:tc>
          <w:tcPr>
            <w:tcW w:w="72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09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w:t>
            </w: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но-</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Дигидросульфид) (518)</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0.0001964</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72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w:t>
            </w:r>
          </w:p>
        </w:tc>
        <w:tc>
          <w:tcPr>
            <w:tcW w:w="109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технические</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72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сут</w:t>
            </w:r>
          </w:p>
        </w:tc>
        <w:tc>
          <w:tcPr>
            <w:tcW w:w="109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trHeight w:val="248"/>
          <w:jc w:val="center"/>
        </w:trPr>
        <w:tc>
          <w:tcPr>
            <w:tcW w:w="72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244</w:t>
            </w:r>
          </w:p>
        </w:tc>
        <w:tc>
          <w:tcPr>
            <w:tcW w:w="109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Организацион</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Углерод оксид (Окись</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0001</w:t>
            </w: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0.325</w:t>
            </w: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2.5</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 /</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80/80</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1.39551</w:t>
            </w: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1.1861835</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15</w:t>
            </w:r>
          </w:p>
        </w:tc>
      </w:tr>
      <w:tr w:rsidR="005730DC" w:rsidRPr="002525E7" w:rsidTr="00FB2781">
        <w:trPr>
          <w:jc w:val="center"/>
        </w:trPr>
        <w:tc>
          <w:tcPr>
            <w:tcW w:w="72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09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w:t>
            </w: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но-</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углерода, Угарный газ) (</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72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109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технические</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584)</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72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ч/сут</w:t>
            </w:r>
          </w:p>
        </w:tc>
        <w:tc>
          <w:tcPr>
            <w:tcW w:w="109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72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244</w:t>
            </w:r>
          </w:p>
        </w:tc>
        <w:tc>
          <w:tcPr>
            <w:tcW w:w="109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Организацион</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Фтористые газообразные</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0001</w:t>
            </w: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0.325</w:t>
            </w: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2.5</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 /</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80/80</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0.0585</w:t>
            </w: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0.049725</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15</w:t>
            </w:r>
          </w:p>
        </w:tc>
      </w:tr>
      <w:tr w:rsidR="005730DC" w:rsidRPr="002525E7" w:rsidTr="00FB2781">
        <w:trPr>
          <w:jc w:val="center"/>
        </w:trPr>
        <w:tc>
          <w:tcPr>
            <w:tcW w:w="72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09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w:t>
            </w: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но-</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соединения /в пересчете</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72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109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технические</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на фтор/ (617)</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72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ч/сут</w:t>
            </w:r>
          </w:p>
        </w:tc>
        <w:tc>
          <w:tcPr>
            <w:tcW w:w="109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72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365</w:t>
            </w:r>
          </w:p>
        </w:tc>
        <w:tc>
          <w:tcPr>
            <w:tcW w:w="109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Организацион</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Алканы С12-19 /в</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0003</w:t>
            </w: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20/-25</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w:t>
            </w: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0.05</w:t>
            </w: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0.1</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0.0001964 /</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20/20</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0.0035</w:t>
            </w: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0.002975</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15</w:t>
            </w:r>
          </w:p>
        </w:tc>
      </w:tr>
      <w:tr w:rsidR="005730DC" w:rsidRPr="002525E7" w:rsidTr="00FB2781">
        <w:trPr>
          <w:jc w:val="center"/>
        </w:trPr>
        <w:tc>
          <w:tcPr>
            <w:tcW w:w="72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09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w:t>
            </w: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пересчете на С/ (</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0.0001964</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72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w:t>
            </w:r>
          </w:p>
        </w:tc>
        <w:tc>
          <w:tcPr>
            <w:tcW w:w="109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технические</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Углеводороды предельные</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72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сут</w:t>
            </w:r>
          </w:p>
        </w:tc>
        <w:tc>
          <w:tcPr>
            <w:tcW w:w="109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С12-С19 (в пересчете на</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72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lastRenderedPageBreak/>
              <w:t>365</w:t>
            </w:r>
          </w:p>
        </w:tc>
        <w:tc>
          <w:tcPr>
            <w:tcW w:w="109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Организацион</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Пыль неорганическая,</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6004</w:t>
            </w: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28/42</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20/20</w:t>
            </w: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w:t>
            </w: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1.5</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20/20</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0.1544</w:t>
            </w: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0.13124</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15</w:t>
            </w:r>
          </w:p>
        </w:tc>
      </w:tr>
      <w:tr w:rsidR="005730DC" w:rsidRPr="002525E7" w:rsidTr="00FB2781">
        <w:trPr>
          <w:jc w:val="center"/>
        </w:trPr>
        <w:tc>
          <w:tcPr>
            <w:tcW w:w="72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09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w:t>
            </w: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но-</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содержащая двуокись</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72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w:t>
            </w:r>
          </w:p>
        </w:tc>
        <w:tc>
          <w:tcPr>
            <w:tcW w:w="109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технические</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кремния в %: 70-20 (</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72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сут</w:t>
            </w:r>
          </w:p>
        </w:tc>
        <w:tc>
          <w:tcPr>
            <w:tcW w:w="109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шамот, цемент, пыль</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72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244</w:t>
            </w:r>
          </w:p>
        </w:tc>
        <w:tc>
          <w:tcPr>
            <w:tcW w:w="109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Азота (IV) диоксид (Азота</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0001</w:t>
            </w: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0.325</w:t>
            </w: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2.5</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 /</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80/80</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0.34882</w:t>
            </w: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0.279056</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w:t>
            </w:r>
          </w:p>
        </w:tc>
      </w:tr>
      <w:tr w:rsidR="005730DC" w:rsidRPr="002525E7" w:rsidTr="00FB2781">
        <w:trPr>
          <w:jc w:val="center"/>
        </w:trPr>
        <w:tc>
          <w:tcPr>
            <w:tcW w:w="72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09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w:t>
            </w: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2-режима</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диоксид) (4)</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72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109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72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ч/сут</w:t>
            </w:r>
          </w:p>
        </w:tc>
        <w:tc>
          <w:tcPr>
            <w:tcW w:w="109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725"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244</w:t>
            </w:r>
          </w:p>
        </w:tc>
        <w:tc>
          <w:tcPr>
            <w:tcW w:w="109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Азот (II) оксид (Азота</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0001</w:t>
            </w: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0.325</w:t>
            </w: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2.5</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 /</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80/80</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0.05671</w:t>
            </w: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0.045368</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w:t>
            </w:r>
          </w:p>
        </w:tc>
      </w:tr>
      <w:tr w:rsidR="005730DC" w:rsidRPr="002525E7" w:rsidTr="00FB2781">
        <w:trPr>
          <w:jc w:val="center"/>
        </w:trPr>
        <w:tc>
          <w:tcPr>
            <w:tcW w:w="725" w:type="dxa"/>
            <w:gridSpan w:val="3"/>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099"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w:t>
            </w:r>
          </w:p>
        </w:tc>
        <w:tc>
          <w:tcPr>
            <w:tcW w:w="1310"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2-режима</w:t>
            </w:r>
          </w:p>
        </w:tc>
        <w:tc>
          <w:tcPr>
            <w:tcW w:w="2418"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оксид) (6)</w:t>
            </w:r>
          </w:p>
        </w:tc>
        <w:tc>
          <w:tcPr>
            <w:tcW w:w="701"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1000"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992"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587"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576"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672"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1146"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0.2073947</w:t>
            </w:r>
          </w:p>
        </w:tc>
        <w:tc>
          <w:tcPr>
            <w:tcW w:w="870"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1248"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989"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858"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r>
      <w:tr w:rsidR="005730DC" w:rsidRPr="002525E7" w:rsidTr="00FB2781">
        <w:trPr>
          <w:jc w:val="center"/>
        </w:trPr>
        <w:tc>
          <w:tcPr>
            <w:tcW w:w="725" w:type="dxa"/>
            <w:gridSpan w:val="3"/>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 ч/с</w:t>
            </w:r>
          </w:p>
        </w:tc>
        <w:tc>
          <w:tcPr>
            <w:tcW w:w="1099"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10"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18"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701"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244</w:t>
            </w:r>
          </w:p>
        </w:tc>
        <w:tc>
          <w:tcPr>
            <w:tcW w:w="1152" w:type="dxa"/>
            <w:gridSpan w:val="4"/>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310" w:type="dxa"/>
            <w:gridSpan w:val="2"/>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18" w:type="dxa"/>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Гидрохлорид (Соляная</w:t>
            </w:r>
          </w:p>
        </w:tc>
        <w:tc>
          <w:tcPr>
            <w:tcW w:w="701" w:type="dxa"/>
            <w:gridSpan w:val="2"/>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0001</w:t>
            </w:r>
          </w:p>
        </w:tc>
        <w:tc>
          <w:tcPr>
            <w:tcW w:w="1000" w:type="dxa"/>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w:t>
            </w:r>
          </w:p>
        </w:tc>
        <w:tc>
          <w:tcPr>
            <w:tcW w:w="992" w:type="dxa"/>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576" w:type="dxa"/>
            <w:gridSpan w:val="2"/>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0.325</w:t>
            </w:r>
          </w:p>
        </w:tc>
        <w:tc>
          <w:tcPr>
            <w:tcW w:w="672" w:type="dxa"/>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2.5</w:t>
            </w:r>
          </w:p>
        </w:tc>
        <w:tc>
          <w:tcPr>
            <w:tcW w:w="1146" w:type="dxa"/>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 /</w:t>
            </w:r>
          </w:p>
        </w:tc>
        <w:tc>
          <w:tcPr>
            <w:tcW w:w="870" w:type="dxa"/>
            <w:gridSpan w:val="2"/>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80/80</w:t>
            </w:r>
          </w:p>
        </w:tc>
        <w:tc>
          <w:tcPr>
            <w:tcW w:w="1248" w:type="dxa"/>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0.0281</w:t>
            </w:r>
          </w:p>
        </w:tc>
        <w:tc>
          <w:tcPr>
            <w:tcW w:w="989" w:type="dxa"/>
            <w:gridSpan w:val="2"/>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0.02248</w:t>
            </w:r>
          </w:p>
        </w:tc>
        <w:tc>
          <w:tcPr>
            <w:tcW w:w="858" w:type="dxa"/>
            <w:gridSpan w:val="2"/>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w:t>
            </w: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w:t>
            </w: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2-режима</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кислота, Водород хлорид)</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(163)</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ч/сут</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244</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Углерод (Сажа, Углерод</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0001</w:t>
            </w: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0.325</w:t>
            </w: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2.5</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 /</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80/80</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0.84326</w:t>
            </w: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0.674608</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w:t>
            </w: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w:t>
            </w: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2-режима</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черный) (583)</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ч/сут</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244</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Сера диоксид (Ангидрид</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0001</w:t>
            </w: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0.325</w:t>
            </w: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2.5</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 /</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80/80</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0.13276</w:t>
            </w: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0.106208</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w:t>
            </w: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w:t>
            </w: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2-режима</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сернистый, Сернистый газ,</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Сера (IV) оксид) (516)</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ч/сут</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365</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Сероводород (</w:t>
            </w:r>
          </w:p>
        </w:tc>
        <w:tc>
          <w:tcPr>
            <w:tcW w:w="701" w:type="dxa"/>
            <w:gridSpan w:val="2"/>
            <w:tcBorders>
              <w:top w:val="nil"/>
              <w:left w:val="single" w:sz="6" w:space="0" w:color="auto"/>
              <w:bottom w:val="nil"/>
              <w:right w:val="single" w:sz="6" w:space="0" w:color="auto"/>
            </w:tcBorders>
          </w:tcPr>
          <w:p w:rsidR="005730DC" w:rsidRPr="002525E7" w:rsidRDefault="00FB2781"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6</w:t>
            </w:r>
            <w:r w:rsidR="005730DC" w:rsidRPr="002525E7">
              <w:rPr>
                <w:rFonts w:ascii="Times New Roman" w:hAnsi="Times New Roman" w:cs="Times New Roman"/>
                <w:sz w:val="16"/>
                <w:szCs w:val="16"/>
              </w:rPr>
              <w:t>003</w:t>
            </w: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20/-25</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w:t>
            </w: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0.05</w:t>
            </w: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0.1</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0.0001964 /</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20/20</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0.00001</w:t>
            </w: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0.000008</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w:t>
            </w: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w:t>
            </w: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2-режима</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Дигидросульфид) (518)</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0.0001964</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сут</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244</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Углерод оксид (Окись</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0001</w:t>
            </w: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0.325</w:t>
            </w: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2.5</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 /</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80/80</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1.39551</w:t>
            </w: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1.116408</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w:t>
            </w: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w:t>
            </w: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2-режима</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углерода, Угарный газ) (</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584)</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ч/сут</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244</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Фтористые газообразные</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0001</w:t>
            </w: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0.325</w:t>
            </w: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2.5</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 /</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80/80</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0.0585</w:t>
            </w: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0.0468</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w:t>
            </w: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w:t>
            </w: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2-режима</w:t>
            </w: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соединения /в пересчете</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на фтор/ (617)</w:t>
            </w: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ч/сут</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31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1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701"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0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365</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Алканы С12-19 /в</w:t>
            </w:r>
          </w:p>
        </w:tc>
        <w:tc>
          <w:tcPr>
            <w:tcW w:w="688" w:type="dxa"/>
            <w:tcBorders>
              <w:top w:val="nil"/>
              <w:left w:val="single" w:sz="6" w:space="0" w:color="auto"/>
              <w:bottom w:val="nil"/>
              <w:right w:val="single" w:sz="6" w:space="0" w:color="auto"/>
            </w:tcBorders>
          </w:tcPr>
          <w:p w:rsidR="005730DC" w:rsidRPr="002525E7" w:rsidRDefault="00FB2781"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6</w:t>
            </w:r>
            <w:r w:rsidR="005730DC" w:rsidRPr="002525E7">
              <w:rPr>
                <w:rFonts w:ascii="Times New Roman" w:hAnsi="Times New Roman" w:cs="Times New Roman"/>
                <w:sz w:val="16"/>
                <w:szCs w:val="16"/>
              </w:rPr>
              <w:t>003</w:t>
            </w: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20/-25</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w:t>
            </w: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0.05</w:t>
            </w: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0.1</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0.0001964 /</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20/20</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0.0035</w:t>
            </w: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0.0028</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w:t>
            </w:r>
          </w:p>
        </w:tc>
      </w:tr>
      <w:tr w:rsidR="005730DC" w:rsidRPr="002525E7" w:rsidTr="00FB2781">
        <w:trPr>
          <w:jc w:val="center"/>
        </w:trPr>
        <w:tc>
          <w:tcPr>
            <w:tcW w:w="672"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152" w:type="dxa"/>
            <w:gridSpan w:val="4"/>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w:t>
            </w:r>
          </w:p>
        </w:tc>
        <w:tc>
          <w:tcPr>
            <w:tcW w:w="1248"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2-режима</w:t>
            </w:r>
          </w:p>
        </w:tc>
        <w:tc>
          <w:tcPr>
            <w:tcW w:w="2480"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пересчете на С/ (</w:t>
            </w:r>
          </w:p>
        </w:tc>
        <w:tc>
          <w:tcPr>
            <w:tcW w:w="688"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0.0001964</w:t>
            </w:r>
          </w:p>
        </w:tc>
        <w:tc>
          <w:tcPr>
            <w:tcW w:w="870"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w:t>
            </w:r>
          </w:p>
        </w:tc>
        <w:tc>
          <w:tcPr>
            <w:tcW w:w="1152" w:type="dxa"/>
            <w:gridSpan w:val="4"/>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80"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Углеводороды предельные</w:t>
            </w:r>
          </w:p>
        </w:tc>
        <w:tc>
          <w:tcPr>
            <w:tcW w:w="688"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сут</w:t>
            </w:r>
          </w:p>
        </w:tc>
        <w:tc>
          <w:tcPr>
            <w:tcW w:w="1152" w:type="dxa"/>
            <w:gridSpan w:val="4"/>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80" w:type="dxa"/>
            <w:gridSpan w:val="2"/>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С12-С19 (в пересчете на</w:t>
            </w:r>
          </w:p>
        </w:tc>
        <w:tc>
          <w:tcPr>
            <w:tcW w:w="688" w:type="dxa"/>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365</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Пыль неорганическая,</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6004</w:t>
            </w: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28/42</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20/20</w:t>
            </w: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w:t>
            </w: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1.5</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20/20</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0.1544</w:t>
            </w: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0.12352</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w:t>
            </w: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2-режима</w:t>
            </w: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содержащая двуокись</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кремния в %: 70-20 (</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сут</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шамот, цемент, пыль</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244</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Азота (IV) диоксид (Азота</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0001</w:t>
            </w: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0.325</w:t>
            </w: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2.5</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 /</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80/80</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0.34882</w:t>
            </w: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0.209292</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40</w:t>
            </w: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3-режима</w:t>
            </w: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диоксид) (4)</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ч/сут</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244</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Азот (II) оксид (Азота</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0001</w:t>
            </w: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0.325</w:t>
            </w: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2.5</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 /</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80/80</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0.05671</w:t>
            </w: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0.034026</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40</w:t>
            </w: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3-режима</w:t>
            </w: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оксид) (6)</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ч/сут</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244</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Гидрохлорид (Соляная</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0001</w:t>
            </w: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0.325</w:t>
            </w: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2.5</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 /</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80/80</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0.0281</w:t>
            </w: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0.01686</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40</w:t>
            </w: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3-режима</w:t>
            </w: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кислота, Водород хлорид)</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(163)</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lastRenderedPageBreak/>
              <w:t>ч/с</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244</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Углерод (Сажа, Углерод</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0001</w:t>
            </w: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0.325</w:t>
            </w: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2.5</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 /</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80/80</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0.84326</w:t>
            </w: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0.505956</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40</w:t>
            </w: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3-режима</w:t>
            </w: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черный) (583)</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ч/сут</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244</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Сера диоксид (Ангидрид</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0001</w:t>
            </w: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0.325</w:t>
            </w: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2.5</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 /</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80/80</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0.13276</w:t>
            </w: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0.079656</w:t>
            </w: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40</w:t>
            </w: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3-режима</w:t>
            </w: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сернистый, Сернистый газ,</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Сера (IV) оксид) (516)</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ч/сут</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89"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8"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365</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Сероводород (</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0003</w:t>
            </w: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20/-25</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w:t>
            </w: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0.05</w:t>
            </w: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0.1</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0.0001964 /</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20/20</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0.00001</w:t>
            </w:r>
          </w:p>
        </w:tc>
        <w:tc>
          <w:tcPr>
            <w:tcW w:w="99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0.000006</w:t>
            </w:r>
          </w:p>
        </w:tc>
        <w:tc>
          <w:tcPr>
            <w:tcW w:w="85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40</w:t>
            </w:r>
          </w:p>
        </w:tc>
      </w:tr>
      <w:tr w:rsidR="005730DC" w:rsidRPr="002525E7" w:rsidTr="00FB2781">
        <w:trPr>
          <w:trHeight w:val="80"/>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3-режима</w:t>
            </w: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Дигидросульфид) (518)</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0.0001964</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сут</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244</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Углерод оксид (Окись</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0001</w:t>
            </w: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0.325</w:t>
            </w: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2.5</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 /</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80/80</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1.39551</w:t>
            </w:r>
          </w:p>
        </w:tc>
        <w:tc>
          <w:tcPr>
            <w:tcW w:w="99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0.837306</w:t>
            </w:r>
          </w:p>
        </w:tc>
        <w:tc>
          <w:tcPr>
            <w:tcW w:w="85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40</w:t>
            </w: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3-режима</w:t>
            </w: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углерода, Угарный газ) (</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584)</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ч/сут</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244</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Фтористые газообразные</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0001</w:t>
            </w: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0.325</w:t>
            </w: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2.5</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 /</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80/80</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0.0585</w:t>
            </w:r>
          </w:p>
        </w:tc>
        <w:tc>
          <w:tcPr>
            <w:tcW w:w="99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0.0351</w:t>
            </w:r>
          </w:p>
        </w:tc>
        <w:tc>
          <w:tcPr>
            <w:tcW w:w="85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40</w:t>
            </w: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3-режима</w:t>
            </w: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соединения /в пересчете</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0.2073947</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12</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на фтор/ (617)</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trHeight w:val="190"/>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ч/сут</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365</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Алканы С12-19 /в</w:t>
            </w:r>
          </w:p>
        </w:tc>
        <w:tc>
          <w:tcPr>
            <w:tcW w:w="688" w:type="dxa"/>
            <w:tcBorders>
              <w:top w:val="nil"/>
              <w:left w:val="single" w:sz="6" w:space="0" w:color="auto"/>
              <w:bottom w:val="nil"/>
              <w:right w:val="single" w:sz="6" w:space="0" w:color="auto"/>
            </w:tcBorders>
          </w:tcPr>
          <w:p w:rsidR="005730DC" w:rsidRPr="002525E7" w:rsidRDefault="00FB2781"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6</w:t>
            </w:r>
            <w:r w:rsidR="005730DC" w:rsidRPr="002525E7">
              <w:rPr>
                <w:rFonts w:ascii="Times New Roman" w:hAnsi="Times New Roman" w:cs="Times New Roman"/>
                <w:sz w:val="16"/>
                <w:szCs w:val="16"/>
              </w:rPr>
              <w:t>003</w:t>
            </w: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20/-25</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w:t>
            </w: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0.05</w:t>
            </w: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0.1</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0.0001964 /</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20/20</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0.0035</w:t>
            </w:r>
          </w:p>
        </w:tc>
        <w:tc>
          <w:tcPr>
            <w:tcW w:w="99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0.0021</w:t>
            </w:r>
          </w:p>
        </w:tc>
        <w:tc>
          <w:tcPr>
            <w:tcW w:w="85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40</w:t>
            </w: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3-режима</w:t>
            </w: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пересчете на С/ (</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0.0001964</w:t>
            </w: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ч/с</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Углеводороды предельные</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99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5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365</w:t>
            </w:r>
          </w:p>
        </w:tc>
        <w:tc>
          <w:tcPr>
            <w:tcW w:w="1152" w:type="dxa"/>
            <w:gridSpan w:val="4"/>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Основное (</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Мероприятия</w:t>
            </w:r>
          </w:p>
        </w:tc>
        <w:tc>
          <w:tcPr>
            <w:tcW w:w="248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Пыль неорганическая,</w:t>
            </w:r>
          </w:p>
        </w:tc>
        <w:tc>
          <w:tcPr>
            <w:tcW w:w="68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6004</w:t>
            </w:r>
          </w:p>
        </w:tc>
        <w:tc>
          <w:tcPr>
            <w:tcW w:w="1013"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28/42</w:t>
            </w:r>
          </w:p>
        </w:tc>
        <w:tc>
          <w:tcPr>
            <w:tcW w:w="99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20/20</w:t>
            </w:r>
          </w:p>
        </w:tc>
        <w:tc>
          <w:tcPr>
            <w:tcW w:w="587"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w:t>
            </w:r>
          </w:p>
        </w:tc>
        <w:tc>
          <w:tcPr>
            <w:tcW w:w="576"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672"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1.5</w:t>
            </w:r>
          </w:p>
        </w:tc>
        <w:tc>
          <w:tcPr>
            <w:tcW w:w="1146"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870" w:type="dxa"/>
            <w:gridSpan w:val="2"/>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20/20</w:t>
            </w:r>
          </w:p>
        </w:tc>
        <w:tc>
          <w:tcPr>
            <w:tcW w:w="1248"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0.1544</w:t>
            </w:r>
          </w:p>
        </w:tc>
        <w:tc>
          <w:tcPr>
            <w:tcW w:w="997" w:type="dxa"/>
            <w:gridSpan w:val="3"/>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0.09264</w:t>
            </w:r>
          </w:p>
        </w:tc>
        <w:tc>
          <w:tcPr>
            <w:tcW w:w="850" w:type="dxa"/>
            <w:tcBorders>
              <w:top w:val="nil"/>
              <w:left w:val="single" w:sz="6" w:space="0" w:color="auto"/>
              <w:bottom w:val="nil"/>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40</w:t>
            </w:r>
          </w:p>
        </w:tc>
      </w:tr>
      <w:tr w:rsidR="005730DC" w:rsidRPr="002525E7" w:rsidTr="00FB2781">
        <w:trPr>
          <w:jc w:val="center"/>
        </w:trPr>
        <w:tc>
          <w:tcPr>
            <w:tcW w:w="672"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д/год</w:t>
            </w:r>
          </w:p>
        </w:tc>
        <w:tc>
          <w:tcPr>
            <w:tcW w:w="1152" w:type="dxa"/>
            <w:gridSpan w:val="4"/>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w:t>
            </w:r>
          </w:p>
        </w:tc>
        <w:tc>
          <w:tcPr>
            <w:tcW w:w="1248"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3-режима</w:t>
            </w:r>
          </w:p>
        </w:tc>
        <w:tc>
          <w:tcPr>
            <w:tcW w:w="2480"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содержащая двуокись</w:t>
            </w:r>
          </w:p>
        </w:tc>
        <w:tc>
          <w:tcPr>
            <w:tcW w:w="688"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1013"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992"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587"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576"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672"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1146"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870" w:type="dxa"/>
            <w:gridSpan w:val="2"/>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1248"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997" w:type="dxa"/>
            <w:gridSpan w:val="3"/>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850" w:type="dxa"/>
            <w:tcBorders>
              <w:top w:val="nil"/>
              <w:left w:val="single" w:sz="6"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r>
      <w:tr w:rsidR="005730DC" w:rsidRPr="002525E7" w:rsidTr="00FB2781">
        <w:trPr>
          <w:jc w:val="center"/>
        </w:trPr>
        <w:tc>
          <w:tcPr>
            <w:tcW w:w="672" w:type="dxa"/>
            <w:tcBorders>
              <w:top w:val="nil"/>
              <w:left w:val="single" w:sz="6" w:space="0" w:color="auto"/>
              <w:bottom w:val="single" w:sz="4"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r w:rsidRPr="002525E7">
              <w:rPr>
                <w:rFonts w:ascii="Times New Roman" w:hAnsi="Times New Roman" w:cs="Times New Roman"/>
                <w:sz w:val="16"/>
                <w:szCs w:val="16"/>
              </w:rPr>
              <w:t>ч/с</w:t>
            </w:r>
          </w:p>
        </w:tc>
        <w:tc>
          <w:tcPr>
            <w:tcW w:w="1152" w:type="dxa"/>
            <w:gridSpan w:val="4"/>
            <w:tcBorders>
              <w:top w:val="nil"/>
              <w:left w:val="single" w:sz="6" w:space="0" w:color="auto"/>
              <w:bottom w:val="single" w:sz="4"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1248" w:type="dxa"/>
            <w:tcBorders>
              <w:top w:val="nil"/>
              <w:left w:val="single" w:sz="6" w:space="0" w:color="auto"/>
              <w:bottom w:val="single" w:sz="4" w:space="0" w:color="auto"/>
              <w:right w:val="single" w:sz="6" w:space="0" w:color="auto"/>
            </w:tcBorders>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16"/>
                <w:szCs w:val="16"/>
              </w:rPr>
            </w:pPr>
          </w:p>
        </w:tc>
        <w:tc>
          <w:tcPr>
            <w:tcW w:w="2480" w:type="dxa"/>
            <w:gridSpan w:val="2"/>
            <w:tcBorders>
              <w:top w:val="nil"/>
              <w:left w:val="single" w:sz="6" w:space="0" w:color="auto"/>
              <w:bottom w:val="single" w:sz="4"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r w:rsidRPr="002525E7">
              <w:rPr>
                <w:rFonts w:ascii="Times New Roman" w:hAnsi="Times New Roman" w:cs="Times New Roman"/>
                <w:sz w:val="16"/>
                <w:szCs w:val="16"/>
              </w:rPr>
              <w:t>кремния в %: 70-20 (</w:t>
            </w:r>
          </w:p>
        </w:tc>
        <w:tc>
          <w:tcPr>
            <w:tcW w:w="688" w:type="dxa"/>
            <w:tcBorders>
              <w:top w:val="nil"/>
              <w:left w:val="single" w:sz="6" w:space="0" w:color="auto"/>
              <w:bottom w:val="single" w:sz="4"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1013" w:type="dxa"/>
            <w:gridSpan w:val="2"/>
            <w:tcBorders>
              <w:top w:val="nil"/>
              <w:left w:val="single" w:sz="6" w:space="0" w:color="auto"/>
              <w:bottom w:val="single" w:sz="4"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992" w:type="dxa"/>
            <w:tcBorders>
              <w:top w:val="nil"/>
              <w:left w:val="single" w:sz="6" w:space="0" w:color="auto"/>
              <w:bottom w:val="single" w:sz="4"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587" w:type="dxa"/>
            <w:gridSpan w:val="2"/>
            <w:tcBorders>
              <w:top w:val="nil"/>
              <w:left w:val="single" w:sz="6" w:space="0" w:color="auto"/>
              <w:bottom w:val="single" w:sz="4"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576" w:type="dxa"/>
            <w:gridSpan w:val="2"/>
            <w:tcBorders>
              <w:top w:val="nil"/>
              <w:left w:val="single" w:sz="6" w:space="0" w:color="auto"/>
              <w:bottom w:val="single" w:sz="4"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672" w:type="dxa"/>
            <w:tcBorders>
              <w:top w:val="nil"/>
              <w:left w:val="single" w:sz="6" w:space="0" w:color="auto"/>
              <w:bottom w:val="single" w:sz="4"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1146" w:type="dxa"/>
            <w:tcBorders>
              <w:top w:val="nil"/>
              <w:left w:val="single" w:sz="6" w:space="0" w:color="auto"/>
              <w:bottom w:val="single" w:sz="4"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870" w:type="dxa"/>
            <w:gridSpan w:val="2"/>
            <w:tcBorders>
              <w:top w:val="nil"/>
              <w:left w:val="single" w:sz="6" w:space="0" w:color="auto"/>
              <w:bottom w:val="single" w:sz="4"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1248" w:type="dxa"/>
            <w:tcBorders>
              <w:top w:val="nil"/>
              <w:left w:val="single" w:sz="6" w:space="0" w:color="auto"/>
              <w:bottom w:val="single" w:sz="4"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997" w:type="dxa"/>
            <w:gridSpan w:val="3"/>
            <w:tcBorders>
              <w:top w:val="nil"/>
              <w:left w:val="single" w:sz="6" w:space="0" w:color="auto"/>
              <w:bottom w:val="single" w:sz="4"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c>
          <w:tcPr>
            <w:tcW w:w="850" w:type="dxa"/>
            <w:tcBorders>
              <w:top w:val="nil"/>
              <w:left w:val="single" w:sz="6" w:space="0" w:color="auto"/>
              <w:bottom w:val="single" w:sz="4" w:space="0" w:color="auto"/>
              <w:right w:val="single" w:sz="6" w:space="0" w:color="auto"/>
            </w:tcBorders>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16"/>
                <w:szCs w:val="16"/>
              </w:rPr>
            </w:pPr>
          </w:p>
        </w:tc>
      </w:tr>
    </w:tbl>
    <w:p w:rsidR="005730DC" w:rsidRPr="002525E7" w:rsidRDefault="005730DC" w:rsidP="00E3394B">
      <w:pPr>
        <w:spacing w:after="0" w:line="240" w:lineRule="auto"/>
        <w:rPr>
          <w:rFonts w:ascii="Times New Roman" w:hAnsi="Times New Roman" w:cs="Times New Roman"/>
        </w:rPr>
        <w:sectPr w:rsidR="005730DC" w:rsidRPr="002525E7" w:rsidSect="005730DC">
          <w:pgSz w:w="16838" w:h="11906" w:orient="landscape"/>
          <w:pgMar w:top="1134" w:right="567" w:bottom="567" w:left="567" w:header="397" w:footer="397" w:gutter="0"/>
          <w:cols w:space="708"/>
          <w:docGrid w:linePitch="360"/>
        </w:sectPr>
      </w:pPr>
    </w:p>
    <w:p w:rsidR="005730DC" w:rsidRPr="002525E7" w:rsidRDefault="005730DC" w:rsidP="00E3394B">
      <w:pPr>
        <w:pStyle w:val="1"/>
        <w:spacing w:before="0"/>
        <w:jc w:val="center"/>
        <w:rPr>
          <w:rFonts w:ascii="Times New Roman" w:hAnsi="Times New Roman" w:cs="Times New Roman"/>
          <w:b/>
          <w:caps/>
          <w:color w:val="auto"/>
          <w:sz w:val="24"/>
        </w:rPr>
      </w:pPr>
      <w:bookmarkStart w:id="96" w:name="_Toc5694929"/>
      <w:bookmarkStart w:id="97" w:name="_Toc94586905"/>
      <w:bookmarkStart w:id="98" w:name="_Toc132797090"/>
      <w:bookmarkStart w:id="99" w:name="_Toc141464399"/>
      <w:bookmarkStart w:id="100" w:name="_Toc240877820"/>
      <w:r w:rsidRPr="002525E7">
        <w:rPr>
          <w:rFonts w:ascii="Times New Roman" w:hAnsi="Times New Roman" w:cs="Times New Roman"/>
          <w:b/>
          <w:color w:val="auto"/>
          <w:sz w:val="24"/>
        </w:rPr>
        <w:lastRenderedPageBreak/>
        <w:t>9 КОНТРОЛЬ ЗА СОБЛЮДЕНИЕМ НОРМАТИВОВ НДВ НА ПРЕДПРИЯТИИ</w:t>
      </w:r>
      <w:bookmarkEnd w:id="96"/>
      <w:bookmarkEnd w:id="97"/>
      <w:bookmarkEnd w:id="98"/>
      <w:bookmarkEnd w:id="99"/>
      <w:bookmarkEnd w:id="100"/>
    </w:p>
    <w:p w:rsidR="005730DC" w:rsidRPr="002525E7" w:rsidRDefault="005730DC" w:rsidP="00E3394B">
      <w:pPr>
        <w:pStyle w:val="af5"/>
        <w:spacing w:after="0"/>
        <w:jc w:val="both"/>
      </w:pPr>
    </w:p>
    <w:p w:rsidR="005730DC" w:rsidRPr="002525E7" w:rsidRDefault="005730DC" w:rsidP="00E3394B">
      <w:pPr>
        <w:pStyle w:val="af5"/>
        <w:spacing w:after="0"/>
        <w:jc w:val="both"/>
      </w:pPr>
      <w:r w:rsidRPr="002525E7">
        <w:t>Согласно статье 182 п.1 Экологического кодекса от 02 января 2021 года: Операторы объектов I и II категорий обязаны осуществлять производственный экологический контроль.</w:t>
      </w:r>
    </w:p>
    <w:p w:rsidR="005730DC" w:rsidRPr="002525E7" w:rsidRDefault="005730DC" w:rsidP="00E3394B">
      <w:pPr>
        <w:pStyle w:val="af5"/>
        <w:spacing w:after="0"/>
        <w:jc w:val="both"/>
      </w:pPr>
      <w:r w:rsidRPr="002525E7">
        <w:t>Производственный экологический контроль проводится операторами объектов I и II категорий на основе программы производственного экологического контроля, являющейся частью экологического разрешения, а также программы повышении экологической эффективности. Экологическая оценка эффективности производственного процесса в рамках производственного экологического контроля осуществляется на основе измерений и (или) расчетов уровня эмиссий в окружающую среду, вредных производственных факторов, а также фактического объема потребления природных, энергетических и иных ресурсов</w:t>
      </w:r>
    </w:p>
    <w:p w:rsidR="005730DC" w:rsidRPr="002525E7" w:rsidRDefault="005730DC" w:rsidP="00E3394B">
      <w:pPr>
        <w:pStyle w:val="af5"/>
        <w:spacing w:after="0"/>
        <w:jc w:val="both"/>
      </w:pPr>
      <w:r w:rsidRPr="002525E7">
        <w:t>Контроль за соблюдением нормативов ПДВ на предприятии возлагается, согласно приказу на лицо, ответственное за охрану окружающей среды, Согласно ГОСТу 17,2,3,02-78 контроль должен осуществляться следующими способами:</w:t>
      </w:r>
    </w:p>
    <w:p w:rsidR="005730DC" w:rsidRPr="002525E7" w:rsidRDefault="005730DC" w:rsidP="00E3394B">
      <w:pPr>
        <w:pStyle w:val="af5"/>
        <w:numPr>
          <w:ilvl w:val="0"/>
          <w:numId w:val="8"/>
        </w:numPr>
        <w:tabs>
          <w:tab w:val="left" w:pos="567"/>
        </w:tabs>
        <w:spacing w:after="0"/>
        <w:ind w:left="0" w:firstLine="284"/>
        <w:jc w:val="both"/>
      </w:pPr>
      <w:r w:rsidRPr="002525E7">
        <w:t>прямые инструментальные замеры;</w:t>
      </w:r>
    </w:p>
    <w:p w:rsidR="005730DC" w:rsidRPr="002525E7" w:rsidRDefault="005730DC" w:rsidP="00E3394B">
      <w:pPr>
        <w:pStyle w:val="af5"/>
        <w:numPr>
          <w:ilvl w:val="0"/>
          <w:numId w:val="8"/>
        </w:numPr>
        <w:tabs>
          <w:tab w:val="left" w:pos="567"/>
        </w:tabs>
        <w:spacing w:after="0"/>
        <w:ind w:left="0" w:firstLine="284"/>
        <w:jc w:val="both"/>
      </w:pPr>
      <w:r w:rsidRPr="002525E7">
        <w:t xml:space="preserve">балансовые методы. </w:t>
      </w:r>
    </w:p>
    <w:p w:rsidR="005730DC" w:rsidRPr="002525E7" w:rsidRDefault="005730DC" w:rsidP="00E3394B">
      <w:pPr>
        <w:spacing w:after="0" w:line="240" w:lineRule="auto"/>
        <w:ind w:firstLine="567"/>
        <w:rPr>
          <w:rFonts w:ascii="Times New Roman" w:hAnsi="Times New Roman" w:cs="Times New Roman"/>
        </w:rPr>
      </w:pPr>
      <w:r w:rsidRPr="002525E7">
        <w:rPr>
          <w:rFonts w:ascii="Times New Roman" w:hAnsi="Times New Roman" w:cs="Times New Roman"/>
        </w:rPr>
        <w:t>В соответствии с РД 52.04.186-89 «Руководство по контролю источников загрязнения атмосферы» инструментально-лабораторному контролю подлежат те из организованных источников выбросов, для которых соблюдается неравенство:</w:t>
      </w:r>
    </w:p>
    <w:p w:rsidR="005730DC" w:rsidRPr="002525E7" w:rsidRDefault="005730DC" w:rsidP="00E3394B">
      <w:pPr>
        <w:pStyle w:val="ac"/>
        <w:ind w:firstLine="0"/>
        <w:jc w:val="center"/>
        <w:rPr>
          <w:bCs w:val="0"/>
          <w:i/>
          <w:sz w:val="24"/>
        </w:rPr>
      </w:pPr>
      <w:r w:rsidRPr="002525E7">
        <w:rPr>
          <w:bCs w:val="0"/>
          <w:i/>
          <w:sz w:val="24"/>
        </w:rPr>
        <w:object w:dxaOrig="1899"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7pt;height:36.3pt" o:ole="">
            <v:imagedata r:id="rId30" o:title=""/>
          </v:shape>
          <o:OLEObject Type="Embed" ProgID="Equation.3" ShapeID="_x0000_i1025" DrawAspect="Content" ObjectID="_1851669828" r:id="rId31"/>
        </w:object>
      </w:r>
    </w:p>
    <w:p w:rsidR="005730DC" w:rsidRPr="002525E7" w:rsidRDefault="005730DC" w:rsidP="00E3394B">
      <w:pPr>
        <w:pStyle w:val="ac"/>
        <w:ind w:firstLine="567"/>
        <w:rPr>
          <w:sz w:val="24"/>
        </w:rPr>
      </w:pPr>
      <w:r w:rsidRPr="002525E7">
        <w:rPr>
          <w:sz w:val="24"/>
        </w:rPr>
        <w:t xml:space="preserve">где </w:t>
      </w:r>
      <w:r w:rsidRPr="002525E7">
        <w:rPr>
          <w:i/>
          <w:sz w:val="24"/>
        </w:rPr>
        <w:t>М</w:t>
      </w:r>
      <w:r w:rsidRPr="002525E7">
        <w:rPr>
          <w:sz w:val="24"/>
        </w:rPr>
        <w:t xml:space="preserve"> – максимальный разовый выброс загрязняющего вещества от источника, г/с;</w:t>
      </w:r>
    </w:p>
    <w:p w:rsidR="005730DC" w:rsidRPr="002525E7" w:rsidRDefault="005730DC" w:rsidP="00E3394B">
      <w:pPr>
        <w:pStyle w:val="ac"/>
        <w:ind w:firstLine="567"/>
        <w:rPr>
          <w:sz w:val="24"/>
        </w:rPr>
      </w:pPr>
      <w:r w:rsidRPr="002525E7">
        <w:rPr>
          <w:i/>
          <w:sz w:val="24"/>
        </w:rPr>
        <w:t>ПДК</w:t>
      </w:r>
      <w:r w:rsidRPr="002525E7">
        <w:rPr>
          <w:i/>
          <w:sz w:val="24"/>
          <w:vertAlign w:val="subscript"/>
        </w:rPr>
        <w:t>м.р.</w:t>
      </w:r>
      <w:r w:rsidRPr="002525E7">
        <w:rPr>
          <w:sz w:val="24"/>
        </w:rPr>
        <w:t xml:space="preserve"> – максимально-разовая предельно допустимая концентрация загрязняющего вещества, мг/м</w:t>
      </w:r>
      <w:r w:rsidRPr="002525E7">
        <w:rPr>
          <w:sz w:val="24"/>
          <w:vertAlign w:val="superscript"/>
        </w:rPr>
        <w:t>3</w:t>
      </w:r>
      <w:r w:rsidRPr="002525E7">
        <w:rPr>
          <w:sz w:val="24"/>
        </w:rPr>
        <w:t>;</w:t>
      </w:r>
    </w:p>
    <w:p w:rsidR="005730DC" w:rsidRPr="002525E7" w:rsidRDefault="005730DC" w:rsidP="00E3394B">
      <w:pPr>
        <w:pStyle w:val="ac"/>
        <w:ind w:firstLine="567"/>
        <w:rPr>
          <w:sz w:val="24"/>
        </w:rPr>
      </w:pPr>
      <w:r w:rsidRPr="002525E7">
        <w:rPr>
          <w:i/>
          <w:sz w:val="24"/>
        </w:rPr>
        <w:t>Н</w:t>
      </w:r>
      <w:r w:rsidRPr="002525E7">
        <w:rPr>
          <w:sz w:val="24"/>
        </w:rPr>
        <w:t xml:space="preserve"> – высота источника выбросов (при Н&lt;10 м для расчета принимается Н=10 м), м.</w:t>
      </w:r>
    </w:p>
    <w:p w:rsidR="005730DC" w:rsidRPr="002525E7" w:rsidRDefault="005730DC" w:rsidP="00E3394B">
      <w:pPr>
        <w:pStyle w:val="ac"/>
        <w:ind w:firstLine="567"/>
        <w:rPr>
          <w:sz w:val="24"/>
        </w:rPr>
      </w:pPr>
      <w:r w:rsidRPr="002525E7">
        <w:rPr>
          <w:sz w:val="24"/>
        </w:rPr>
        <w:t>Результаты расчета по источникам приведены в таблице 9.1.</w:t>
      </w:r>
    </w:p>
    <w:p w:rsidR="005730DC" w:rsidRPr="002525E7" w:rsidRDefault="005730DC" w:rsidP="00E3394B">
      <w:pPr>
        <w:spacing w:after="0" w:line="240" w:lineRule="auto"/>
        <w:jc w:val="center"/>
        <w:rPr>
          <w:rFonts w:ascii="Times New Roman" w:hAnsi="Times New Roman" w:cs="Times New Roman"/>
          <w:b/>
          <w:bCs/>
          <w:iCs/>
        </w:rPr>
      </w:pPr>
      <w:r w:rsidRPr="002525E7">
        <w:rPr>
          <w:rFonts w:ascii="Times New Roman" w:hAnsi="Times New Roman" w:cs="Times New Roman"/>
          <w:b/>
          <w:bCs/>
          <w:iCs/>
        </w:rPr>
        <w:t>Расчетная таблица по контролю за соблюдением нормативов ПДВ</w:t>
      </w:r>
    </w:p>
    <w:p w:rsidR="005730DC" w:rsidRPr="002525E7" w:rsidRDefault="005730DC" w:rsidP="00E3394B">
      <w:pPr>
        <w:spacing w:after="0" w:line="240" w:lineRule="auto"/>
        <w:jc w:val="right"/>
        <w:rPr>
          <w:rFonts w:ascii="Times New Roman" w:hAnsi="Times New Roman" w:cs="Times New Roman"/>
          <w:bCs/>
        </w:rPr>
      </w:pPr>
      <w:r w:rsidRPr="002525E7">
        <w:rPr>
          <w:rFonts w:ascii="Times New Roman" w:hAnsi="Times New Roman" w:cs="Times New Roman"/>
          <w:bCs/>
        </w:rPr>
        <w:t>Таблица 9.1</w:t>
      </w:r>
    </w:p>
    <w:tbl>
      <w:tblPr>
        <w:tblW w:w="9639" w:type="dxa"/>
        <w:jc w:val="center"/>
        <w:tblLayout w:type="fixed"/>
        <w:tblLook w:val="04A0" w:firstRow="1" w:lastRow="0" w:firstColumn="1" w:lastColumn="0" w:noHBand="0" w:noVBand="1"/>
      </w:tblPr>
      <w:tblGrid>
        <w:gridCol w:w="637"/>
        <w:gridCol w:w="1065"/>
        <w:gridCol w:w="777"/>
        <w:gridCol w:w="1768"/>
        <w:gridCol w:w="851"/>
        <w:gridCol w:w="1105"/>
        <w:gridCol w:w="1276"/>
        <w:gridCol w:w="850"/>
        <w:gridCol w:w="1310"/>
      </w:tblGrid>
      <w:tr w:rsidR="005730DC" w:rsidRPr="002525E7" w:rsidTr="004C4795">
        <w:trPr>
          <w:trHeight w:val="20"/>
          <w:tblHeader/>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30DC" w:rsidRPr="002525E7" w:rsidRDefault="005730DC"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Номер источника</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30DC" w:rsidRPr="002525E7" w:rsidRDefault="005730DC"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Наимено-вание источника выбросов</w:t>
            </w:r>
          </w:p>
        </w:tc>
        <w:tc>
          <w:tcPr>
            <w:tcW w:w="7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30DC" w:rsidRPr="002525E7" w:rsidRDefault="005730DC"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Код ЗВ</w:t>
            </w:r>
          </w:p>
        </w:tc>
        <w:tc>
          <w:tcPr>
            <w:tcW w:w="17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30DC" w:rsidRPr="002525E7" w:rsidRDefault="005730DC"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Наименован загрязняющ вещества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30DC" w:rsidRPr="002525E7" w:rsidRDefault="005730DC"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Высота источника, м</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30DC" w:rsidRPr="002525E7" w:rsidRDefault="005730DC"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ПДКм,р ( ОБУВ, 10*ПДКс,с,) мг/м3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30DC" w:rsidRPr="002525E7" w:rsidRDefault="005730DC"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Масса выброса (М) с учетом очистки, г/с</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0DC" w:rsidRPr="002525E7" w:rsidRDefault="005730DC"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М/(ПДК</w:t>
            </w:r>
            <w:r w:rsidRPr="002525E7">
              <w:rPr>
                <w:rFonts w:ascii="Times New Roman" w:hAnsi="Times New Roman" w:cs="Times New Roman"/>
                <w:sz w:val="18"/>
                <w:szCs w:val="18"/>
                <w:vertAlign w:val="subscript"/>
              </w:rPr>
              <w:t>м,р</w:t>
            </w:r>
            <w:r w:rsidRPr="002525E7">
              <w:rPr>
                <w:rFonts w:ascii="Times New Roman" w:hAnsi="Times New Roman" w:cs="Times New Roman"/>
                <w:sz w:val="18"/>
                <w:szCs w:val="18"/>
              </w:rPr>
              <w:t>*Н)</w:t>
            </w:r>
          </w:p>
        </w:tc>
        <w:tc>
          <w:tcPr>
            <w:tcW w:w="13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30DC" w:rsidRPr="002525E7" w:rsidRDefault="005730DC"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Периодичность контроля</w:t>
            </w:r>
          </w:p>
        </w:tc>
      </w:tr>
      <w:tr w:rsidR="005730DC" w:rsidRPr="002525E7" w:rsidTr="004C4795">
        <w:trPr>
          <w:trHeight w:val="20"/>
          <w:tblHeader/>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tcPr>
          <w:p w:rsidR="005730DC" w:rsidRPr="002525E7" w:rsidRDefault="005730DC"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1</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5730DC" w:rsidRPr="002525E7" w:rsidRDefault="005730DC"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2</w:t>
            </w:r>
          </w:p>
        </w:tc>
        <w:tc>
          <w:tcPr>
            <w:tcW w:w="777" w:type="dxa"/>
            <w:tcBorders>
              <w:top w:val="single" w:sz="4" w:space="0" w:color="auto"/>
              <w:left w:val="single" w:sz="4" w:space="0" w:color="auto"/>
              <w:bottom w:val="single" w:sz="4" w:space="0" w:color="auto"/>
              <w:right w:val="single" w:sz="4" w:space="0" w:color="auto"/>
            </w:tcBorders>
            <w:shd w:val="clear" w:color="auto" w:fill="auto"/>
            <w:vAlign w:val="center"/>
          </w:tcPr>
          <w:p w:rsidR="005730DC" w:rsidRPr="002525E7" w:rsidRDefault="005730DC"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3</w:t>
            </w:r>
          </w:p>
        </w:tc>
        <w:tc>
          <w:tcPr>
            <w:tcW w:w="1768" w:type="dxa"/>
            <w:tcBorders>
              <w:top w:val="single" w:sz="4" w:space="0" w:color="auto"/>
              <w:left w:val="single" w:sz="4" w:space="0" w:color="auto"/>
              <w:bottom w:val="single" w:sz="4" w:space="0" w:color="auto"/>
              <w:right w:val="single" w:sz="4" w:space="0" w:color="auto"/>
            </w:tcBorders>
            <w:shd w:val="clear" w:color="auto" w:fill="auto"/>
            <w:vAlign w:val="center"/>
          </w:tcPr>
          <w:p w:rsidR="005730DC" w:rsidRPr="002525E7" w:rsidRDefault="005730DC"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730DC" w:rsidRPr="002525E7" w:rsidRDefault="005730DC"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5</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5730DC" w:rsidRPr="002525E7" w:rsidRDefault="005730DC"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30DC" w:rsidRPr="002525E7" w:rsidRDefault="005730DC"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30DC" w:rsidRPr="002525E7" w:rsidRDefault="005730DC"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8</w:t>
            </w:r>
          </w:p>
        </w:tc>
        <w:tc>
          <w:tcPr>
            <w:tcW w:w="1310" w:type="dxa"/>
            <w:tcBorders>
              <w:top w:val="single" w:sz="4" w:space="0" w:color="auto"/>
              <w:left w:val="single" w:sz="4" w:space="0" w:color="auto"/>
              <w:bottom w:val="single" w:sz="4" w:space="0" w:color="auto"/>
              <w:right w:val="single" w:sz="4" w:space="0" w:color="auto"/>
            </w:tcBorders>
            <w:shd w:val="clear" w:color="auto" w:fill="auto"/>
            <w:vAlign w:val="center"/>
          </w:tcPr>
          <w:p w:rsidR="005730DC" w:rsidRPr="002525E7" w:rsidRDefault="005730DC"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9</w:t>
            </w:r>
          </w:p>
        </w:tc>
      </w:tr>
      <w:tr w:rsidR="005730DC" w:rsidRPr="002525E7" w:rsidTr="005730DC">
        <w:trPr>
          <w:trHeight w:val="20"/>
          <w:jc w:val="center"/>
        </w:trPr>
        <w:tc>
          <w:tcPr>
            <w:tcW w:w="9639"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730DC" w:rsidRPr="002525E7" w:rsidRDefault="005730DC" w:rsidP="00E3394B">
            <w:pPr>
              <w:spacing w:after="0" w:line="240" w:lineRule="auto"/>
              <w:ind w:left="-88" w:right="-86"/>
              <w:jc w:val="center"/>
              <w:rPr>
                <w:rFonts w:ascii="Times New Roman" w:hAnsi="Times New Roman" w:cs="Times New Roman"/>
                <w:b/>
                <w:sz w:val="18"/>
                <w:szCs w:val="18"/>
              </w:rPr>
            </w:pPr>
            <w:r w:rsidRPr="002525E7">
              <w:rPr>
                <w:rFonts w:ascii="Times New Roman" w:hAnsi="Times New Roman" w:cs="Times New Roman"/>
                <w:b/>
                <w:sz w:val="18"/>
                <w:szCs w:val="18"/>
              </w:rPr>
              <w:t>Ист. 0001</w:t>
            </w:r>
          </w:p>
        </w:tc>
      </w:tr>
      <w:tr w:rsidR="005730DC" w:rsidRPr="002525E7" w:rsidTr="004C4795">
        <w:trPr>
          <w:trHeight w:val="20"/>
          <w:jc w:val="center"/>
        </w:trPr>
        <w:tc>
          <w:tcPr>
            <w:tcW w:w="637" w:type="dxa"/>
            <w:vMerge w:val="restart"/>
            <w:tcBorders>
              <w:top w:val="single" w:sz="4" w:space="0" w:color="auto"/>
              <w:left w:val="single" w:sz="4" w:space="0" w:color="auto"/>
              <w:right w:val="single" w:sz="4" w:space="0" w:color="auto"/>
            </w:tcBorders>
            <w:shd w:val="clear" w:color="auto" w:fill="auto"/>
            <w:vAlign w:val="center"/>
          </w:tcPr>
          <w:p w:rsidR="005730DC" w:rsidRPr="002525E7" w:rsidRDefault="005730DC"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0001</w:t>
            </w:r>
          </w:p>
        </w:tc>
        <w:tc>
          <w:tcPr>
            <w:tcW w:w="1065" w:type="dxa"/>
            <w:vMerge w:val="restart"/>
            <w:tcBorders>
              <w:top w:val="single" w:sz="4" w:space="0" w:color="auto"/>
              <w:left w:val="single" w:sz="4" w:space="0" w:color="auto"/>
              <w:right w:val="single" w:sz="4" w:space="0" w:color="auto"/>
            </w:tcBorders>
            <w:shd w:val="clear" w:color="auto" w:fill="auto"/>
            <w:vAlign w:val="center"/>
          </w:tcPr>
          <w:p w:rsidR="005730DC" w:rsidRPr="002525E7" w:rsidRDefault="004C4795"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Печь-инсинератор</w:t>
            </w:r>
          </w:p>
        </w:tc>
        <w:tc>
          <w:tcPr>
            <w:tcW w:w="777" w:type="dxa"/>
            <w:tcBorders>
              <w:top w:val="nil"/>
              <w:left w:val="nil"/>
              <w:bottom w:val="single" w:sz="4" w:space="0" w:color="auto"/>
              <w:right w:val="single" w:sz="4" w:space="0" w:color="auto"/>
            </w:tcBorders>
            <w:shd w:val="clear" w:color="auto" w:fill="auto"/>
            <w:vAlign w:val="center"/>
          </w:tcPr>
          <w:p w:rsidR="005730DC" w:rsidRPr="002525E7" w:rsidRDefault="005730DC"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0301</w:t>
            </w:r>
          </w:p>
        </w:tc>
        <w:tc>
          <w:tcPr>
            <w:tcW w:w="1768" w:type="dxa"/>
            <w:tcBorders>
              <w:top w:val="nil"/>
              <w:left w:val="nil"/>
              <w:bottom w:val="single" w:sz="4" w:space="0" w:color="auto"/>
              <w:right w:val="single" w:sz="4" w:space="0" w:color="auto"/>
            </w:tcBorders>
            <w:shd w:val="clear" w:color="auto" w:fill="auto"/>
            <w:vAlign w:val="center"/>
          </w:tcPr>
          <w:p w:rsidR="005730DC" w:rsidRPr="002525E7" w:rsidRDefault="005730DC"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Азота диоксид</w:t>
            </w:r>
          </w:p>
        </w:tc>
        <w:tc>
          <w:tcPr>
            <w:tcW w:w="851" w:type="dxa"/>
            <w:vMerge w:val="restart"/>
            <w:tcBorders>
              <w:top w:val="single" w:sz="4" w:space="0" w:color="auto"/>
              <w:left w:val="single" w:sz="4" w:space="0" w:color="auto"/>
              <w:right w:val="single" w:sz="4" w:space="0" w:color="auto"/>
            </w:tcBorders>
            <w:shd w:val="clear" w:color="auto" w:fill="auto"/>
            <w:vAlign w:val="center"/>
          </w:tcPr>
          <w:p w:rsidR="005730DC" w:rsidRPr="002525E7" w:rsidRDefault="005730DC"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15</w:t>
            </w:r>
          </w:p>
        </w:tc>
        <w:tc>
          <w:tcPr>
            <w:tcW w:w="1105" w:type="dxa"/>
            <w:tcBorders>
              <w:top w:val="nil"/>
              <w:left w:val="nil"/>
              <w:bottom w:val="single" w:sz="4" w:space="0" w:color="auto"/>
              <w:right w:val="single" w:sz="4" w:space="0" w:color="auto"/>
            </w:tcBorders>
            <w:shd w:val="clear" w:color="auto" w:fill="auto"/>
            <w:vAlign w:val="center"/>
          </w:tcPr>
          <w:p w:rsidR="005730DC" w:rsidRPr="002525E7" w:rsidRDefault="005730DC"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0,2</w:t>
            </w:r>
          </w:p>
        </w:tc>
        <w:tc>
          <w:tcPr>
            <w:tcW w:w="1276" w:type="dxa"/>
            <w:tcBorders>
              <w:top w:val="nil"/>
              <w:left w:val="nil"/>
              <w:bottom w:val="single" w:sz="4" w:space="0" w:color="auto"/>
              <w:right w:val="single" w:sz="4" w:space="0" w:color="auto"/>
            </w:tcBorders>
            <w:shd w:val="clear" w:color="auto" w:fill="auto"/>
            <w:noWrap/>
            <w:vAlign w:val="center"/>
          </w:tcPr>
          <w:p w:rsidR="005730DC" w:rsidRPr="002525E7" w:rsidRDefault="009E51D6" w:rsidP="00E3394B">
            <w:pPr>
              <w:spacing w:after="0" w:line="240" w:lineRule="auto"/>
              <w:ind w:left="-88" w:right="-86"/>
              <w:jc w:val="center"/>
              <w:rPr>
                <w:rFonts w:ascii="Times New Roman" w:hAnsi="Times New Roman" w:cs="Times New Roman"/>
                <w:sz w:val="18"/>
                <w:szCs w:val="18"/>
              </w:rPr>
            </w:pPr>
            <w:r>
              <w:rPr>
                <w:rFonts w:ascii="Times New Roman" w:hAnsi="Times New Roman" w:cs="Times New Roman"/>
                <w:sz w:val="18"/>
                <w:szCs w:val="18"/>
              </w:rPr>
              <w:t>1,4608</w:t>
            </w:r>
          </w:p>
        </w:tc>
        <w:tc>
          <w:tcPr>
            <w:tcW w:w="850" w:type="dxa"/>
            <w:tcBorders>
              <w:top w:val="nil"/>
              <w:left w:val="nil"/>
              <w:bottom w:val="single" w:sz="4" w:space="0" w:color="auto"/>
              <w:right w:val="single" w:sz="4" w:space="0" w:color="auto"/>
            </w:tcBorders>
            <w:shd w:val="clear" w:color="auto" w:fill="auto"/>
            <w:vAlign w:val="center"/>
          </w:tcPr>
          <w:p w:rsidR="005730DC" w:rsidRPr="002525E7" w:rsidRDefault="005730DC" w:rsidP="0056008A">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0,</w:t>
            </w:r>
            <w:r w:rsidR="0056008A">
              <w:rPr>
                <w:rFonts w:ascii="Times New Roman" w:hAnsi="Times New Roman" w:cs="Times New Roman"/>
                <w:sz w:val="18"/>
                <w:szCs w:val="18"/>
              </w:rPr>
              <w:t>73</w:t>
            </w:r>
          </w:p>
        </w:tc>
        <w:tc>
          <w:tcPr>
            <w:tcW w:w="1310" w:type="dxa"/>
            <w:tcBorders>
              <w:top w:val="nil"/>
              <w:left w:val="nil"/>
              <w:bottom w:val="single" w:sz="4" w:space="0" w:color="auto"/>
              <w:right w:val="single" w:sz="4" w:space="0" w:color="auto"/>
            </w:tcBorders>
            <w:shd w:val="clear" w:color="auto" w:fill="auto"/>
            <w:vAlign w:val="center"/>
          </w:tcPr>
          <w:p w:rsidR="005730DC" w:rsidRPr="002525E7" w:rsidRDefault="005730DC" w:rsidP="00E3394B">
            <w:pPr>
              <w:spacing w:after="0" w:line="240" w:lineRule="auto"/>
              <w:ind w:left="-88" w:right="-86"/>
              <w:jc w:val="center"/>
              <w:rPr>
                <w:rFonts w:ascii="Times New Roman" w:hAnsi="Times New Roman" w:cs="Times New Roman"/>
                <w:b/>
                <w:sz w:val="18"/>
                <w:szCs w:val="18"/>
              </w:rPr>
            </w:pPr>
            <w:r w:rsidRPr="002525E7">
              <w:rPr>
                <w:rFonts w:ascii="Times New Roman" w:hAnsi="Times New Roman" w:cs="Times New Roman"/>
                <w:b/>
                <w:sz w:val="18"/>
                <w:szCs w:val="18"/>
              </w:rPr>
              <w:t>Подлежит контролю</w:t>
            </w:r>
          </w:p>
        </w:tc>
      </w:tr>
      <w:tr w:rsidR="005730DC" w:rsidRPr="002525E7" w:rsidTr="004C4795">
        <w:trPr>
          <w:trHeight w:val="20"/>
          <w:jc w:val="center"/>
        </w:trPr>
        <w:tc>
          <w:tcPr>
            <w:tcW w:w="637" w:type="dxa"/>
            <w:vMerge/>
            <w:tcBorders>
              <w:left w:val="single" w:sz="4" w:space="0" w:color="auto"/>
              <w:right w:val="single" w:sz="4" w:space="0" w:color="auto"/>
            </w:tcBorders>
            <w:shd w:val="clear" w:color="auto" w:fill="auto"/>
            <w:vAlign w:val="center"/>
          </w:tcPr>
          <w:p w:rsidR="005730DC" w:rsidRPr="002525E7" w:rsidRDefault="005730DC" w:rsidP="00E3394B">
            <w:pPr>
              <w:spacing w:after="0" w:line="240" w:lineRule="auto"/>
              <w:ind w:left="-88" w:right="-86"/>
              <w:jc w:val="center"/>
              <w:rPr>
                <w:rFonts w:ascii="Times New Roman" w:hAnsi="Times New Roman" w:cs="Times New Roman"/>
                <w:sz w:val="18"/>
                <w:szCs w:val="18"/>
              </w:rPr>
            </w:pPr>
          </w:p>
        </w:tc>
        <w:tc>
          <w:tcPr>
            <w:tcW w:w="1065" w:type="dxa"/>
            <w:vMerge/>
            <w:tcBorders>
              <w:left w:val="single" w:sz="4" w:space="0" w:color="auto"/>
              <w:right w:val="single" w:sz="4" w:space="0" w:color="auto"/>
            </w:tcBorders>
            <w:shd w:val="clear" w:color="auto" w:fill="auto"/>
            <w:vAlign w:val="center"/>
          </w:tcPr>
          <w:p w:rsidR="005730DC" w:rsidRPr="002525E7" w:rsidRDefault="005730DC" w:rsidP="00E3394B">
            <w:pPr>
              <w:spacing w:after="0" w:line="240" w:lineRule="auto"/>
              <w:ind w:left="-88" w:right="-86"/>
              <w:jc w:val="center"/>
              <w:rPr>
                <w:rFonts w:ascii="Times New Roman" w:hAnsi="Times New Roman" w:cs="Times New Roman"/>
                <w:sz w:val="18"/>
                <w:szCs w:val="18"/>
              </w:rPr>
            </w:pPr>
          </w:p>
        </w:tc>
        <w:tc>
          <w:tcPr>
            <w:tcW w:w="777" w:type="dxa"/>
            <w:tcBorders>
              <w:top w:val="single" w:sz="4" w:space="0" w:color="auto"/>
              <w:left w:val="nil"/>
              <w:bottom w:val="single" w:sz="4" w:space="0" w:color="auto"/>
              <w:right w:val="single" w:sz="4" w:space="0" w:color="auto"/>
            </w:tcBorders>
            <w:shd w:val="clear" w:color="auto" w:fill="auto"/>
            <w:vAlign w:val="center"/>
          </w:tcPr>
          <w:p w:rsidR="005730DC" w:rsidRPr="002525E7" w:rsidRDefault="005730DC"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0304</w:t>
            </w:r>
          </w:p>
        </w:tc>
        <w:tc>
          <w:tcPr>
            <w:tcW w:w="1768" w:type="dxa"/>
            <w:tcBorders>
              <w:top w:val="single" w:sz="4" w:space="0" w:color="auto"/>
              <w:left w:val="nil"/>
              <w:bottom w:val="single" w:sz="4" w:space="0" w:color="auto"/>
              <w:right w:val="single" w:sz="4" w:space="0" w:color="auto"/>
            </w:tcBorders>
            <w:shd w:val="clear" w:color="auto" w:fill="auto"/>
            <w:vAlign w:val="center"/>
          </w:tcPr>
          <w:p w:rsidR="005730DC" w:rsidRPr="002525E7" w:rsidRDefault="005730DC"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Азота оксид</w:t>
            </w:r>
          </w:p>
        </w:tc>
        <w:tc>
          <w:tcPr>
            <w:tcW w:w="851" w:type="dxa"/>
            <w:vMerge/>
            <w:tcBorders>
              <w:left w:val="single" w:sz="4" w:space="0" w:color="auto"/>
              <w:right w:val="single" w:sz="4" w:space="0" w:color="auto"/>
            </w:tcBorders>
            <w:shd w:val="clear" w:color="auto" w:fill="auto"/>
            <w:vAlign w:val="center"/>
          </w:tcPr>
          <w:p w:rsidR="005730DC" w:rsidRPr="002525E7" w:rsidRDefault="005730DC" w:rsidP="00E3394B">
            <w:pPr>
              <w:spacing w:after="0" w:line="240" w:lineRule="auto"/>
              <w:ind w:left="-88" w:right="-86"/>
              <w:jc w:val="center"/>
              <w:rPr>
                <w:rFonts w:ascii="Times New Roman" w:hAnsi="Times New Roman" w:cs="Times New Roman"/>
                <w:sz w:val="18"/>
                <w:szCs w:val="18"/>
              </w:rPr>
            </w:pPr>
          </w:p>
        </w:tc>
        <w:tc>
          <w:tcPr>
            <w:tcW w:w="1105" w:type="dxa"/>
            <w:tcBorders>
              <w:top w:val="single" w:sz="4" w:space="0" w:color="auto"/>
              <w:left w:val="nil"/>
              <w:bottom w:val="single" w:sz="4" w:space="0" w:color="auto"/>
              <w:right w:val="single" w:sz="4" w:space="0" w:color="auto"/>
            </w:tcBorders>
            <w:shd w:val="clear" w:color="auto" w:fill="auto"/>
            <w:vAlign w:val="center"/>
          </w:tcPr>
          <w:p w:rsidR="005730DC" w:rsidRPr="002525E7" w:rsidRDefault="005730DC"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0,4</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5730DC" w:rsidRPr="002525E7" w:rsidRDefault="005730DC" w:rsidP="009E51D6">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0,</w:t>
            </w:r>
            <w:r w:rsidR="009E51D6">
              <w:rPr>
                <w:rFonts w:ascii="Times New Roman" w:hAnsi="Times New Roman" w:cs="Times New Roman"/>
                <w:sz w:val="18"/>
                <w:szCs w:val="18"/>
              </w:rPr>
              <w:t>2373</w:t>
            </w:r>
          </w:p>
        </w:tc>
        <w:tc>
          <w:tcPr>
            <w:tcW w:w="850" w:type="dxa"/>
            <w:tcBorders>
              <w:top w:val="single" w:sz="4" w:space="0" w:color="auto"/>
              <w:left w:val="nil"/>
              <w:bottom w:val="single" w:sz="4" w:space="0" w:color="auto"/>
              <w:right w:val="single" w:sz="4" w:space="0" w:color="auto"/>
            </w:tcBorders>
            <w:shd w:val="clear" w:color="auto" w:fill="auto"/>
            <w:vAlign w:val="center"/>
          </w:tcPr>
          <w:p w:rsidR="005730DC" w:rsidRPr="002525E7" w:rsidRDefault="005730DC" w:rsidP="0056008A">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0,0</w:t>
            </w:r>
            <w:r w:rsidR="0056008A">
              <w:rPr>
                <w:rFonts w:ascii="Times New Roman" w:hAnsi="Times New Roman" w:cs="Times New Roman"/>
                <w:sz w:val="18"/>
                <w:szCs w:val="18"/>
              </w:rPr>
              <w:t>59</w:t>
            </w:r>
          </w:p>
        </w:tc>
        <w:tc>
          <w:tcPr>
            <w:tcW w:w="1310" w:type="dxa"/>
            <w:tcBorders>
              <w:top w:val="single" w:sz="4" w:space="0" w:color="auto"/>
              <w:left w:val="nil"/>
              <w:bottom w:val="single" w:sz="4" w:space="0" w:color="auto"/>
              <w:right w:val="single" w:sz="4" w:space="0" w:color="auto"/>
            </w:tcBorders>
            <w:shd w:val="clear" w:color="auto" w:fill="auto"/>
            <w:vAlign w:val="center"/>
          </w:tcPr>
          <w:p w:rsidR="005730DC" w:rsidRPr="002525E7" w:rsidRDefault="00BA625E"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b/>
                <w:sz w:val="18"/>
                <w:szCs w:val="18"/>
              </w:rPr>
              <w:t>Подлежит контролю</w:t>
            </w:r>
          </w:p>
        </w:tc>
      </w:tr>
      <w:tr w:rsidR="009A30F4" w:rsidRPr="002525E7" w:rsidTr="004C4795">
        <w:trPr>
          <w:trHeight w:val="20"/>
          <w:jc w:val="center"/>
        </w:trPr>
        <w:tc>
          <w:tcPr>
            <w:tcW w:w="637" w:type="dxa"/>
            <w:vMerge/>
            <w:tcBorders>
              <w:left w:val="single" w:sz="4" w:space="0" w:color="auto"/>
              <w:right w:val="single" w:sz="4" w:space="0" w:color="auto"/>
            </w:tcBorders>
            <w:shd w:val="clear" w:color="auto" w:fill="auto"/>
            <w:vAlign w:val="center"/>
          </w:tcPr>
          <w:p w:rsidR="009A30F4" w:rsidRPr="002525E7" w:rsidRDefault="009A30F4" w:rsidP="00E3394B">
            <w:pPr>
              <w:spacing w:after="0" w:line="240" w:lineRule="auto"/>
              <w:ind w:left="-88" w:right="-86"/>
              <w:jc w:val="center"/>
              <w:rPr>
                <w:rFonts w:ascii="Times New Roman" w:hAnsi="Times New Roman" w:cs="Times New Roman"/>
                <w:sz w:val="18"/>
                <w:szCs w:val="18"/>
              </w:rPr>
            </w:pPr>
          </w:p>
        </w:tc>
        <w:tc>
          <w:tcPr>
            <w:tcW w:w="1065" w:type="dxa"/>
            <w:vMerge/>
            <w:tcBorders>
              <w:left w:val="single" w:sz="4" w:space="0" w:color="auto"/>
              <w:right w:val="single" w:sz="4" w:space="0" w:color="auto"/>
            </w:tcBorders>
            <w:shd w:val="clear" w:color="auto" w:fill="auto"/>
            <w:vAlign w:val="center"/>
          </w:tcPr>
          <w:p w:rsidR="009A30F4" w:rsidRPr="002525E7" w:rsidRDefault="009A30F4" w:rsidP="00E3394B">
            <w:pPr>
              <w:spacing w:after="0" w:line="240" w:lineRule="auto"/>
              <w:ind w:left="-88" w:right="-86"/>
              <w:jc w:val="center"/>
              <w:rPr>
                <w:rFonts w:ascii="Times New Roman" w:hAnsi="Times New Roman" w:cs="Times New Roman"/>
                <w:sz w:val="18"/>
                <w:szCs w:val="18"/>
              </w:rPr>
            </w:pPr>
          </w:p>
        </w:tc>
        <w:tc>
          <w:tcPr>
            <w:tcW w:w="777" w:type="dxa"/>
            <w:tcBorders>
              <w:top w:val="single" w:sz="4" w:space="0" w:color="auto"/>
              <w:left w:val="nil"/>
              <w:bottom w:val="single" w:sz="4" w:space="0" w:color="auto"/>
              <w:right w:val="single" w:sz="4" w:space="0" w:color="auto"/>
            </w:tcBorders>
            <w:shd w:val="clear" w:color="auto" w:fill="auto"/>
            <w:vAlign w:val="center"/>
          </w:tcPr>
          <w:p w:rsidR="009A30F4" w:rsidRPr="002525E7" w:rsidRDefault="009A30F4"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0328</w:t>
            </w:r>
          </w:p>
        </w:tc>
        <w:tc>
          <w:tcPr>
            <w:tcW w:w="1768" w:type="dxa"/>
            <w:tcBorders>
              <w:top w:val="single" w:sz="4" w:space="0" w:color="auto"/>
              <w:left w:val="nil"/>
              <w:bottom w:val="single" w:sz="4" w:space="0" w:color="auto"/>
              <w:right w:val="single" w:sz="4" w:space="0" w:color="auto"/>
            </w:tcBorders>
            <w:shd w:val="clear" w:color="auto" w:fill="auto"/>
            <w:vAlign w:val="center"/>
          </w:tcPr>
          <w:p w:rsidR="009A30F4" w:rsidRPr="002525E7" w:rsidRDefault="009A30F4"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 xml:space="preserve">Сажа </w:t>
            </w:r>
          </w:p>
        </w:tc>
        <w:tc>
          <w:tcPr>
            <w:tcW w:w="851" w:type="dxa"/>
            <w:vMerge/>
            <w:tcBorders>
              <w:left w:val="single" w:sz="4" w:space="0" w:color="auto"/>
              <w:right w:val="single" w:sz="4" w:space="0" w:color="auto"/>
            </w:tcBorders>
            <w:shd w:val="clear" w:color="auto" w:fill="auto"/>
            <w:vAlign w:val="center"/>
          </w:tcPr>
          <w:p w:rsidR="009A30F4" w:rsidRPr="002525E7" w:rsidRDefault="009A30F4" w:rsidP="00E3394B">
            <w:pPr>
              <w:spacing w:after="0" w:line="240" w:lineRule="auto"/>
              <w:ind w:left="-88" w:right="-86"/>
              <w:jc w:val="center"/>
              <w:rPr>
                <w:rFonts w:ascii="Times New Roman" w:hAnsi="Times New Roman" w:cs="Times New Roman"/>
                <w:sz w:val="18"/>
                <w:szCs w:val="18"/>
              </w:rPr>
            </w:pPr>
          </w:p>
        </w:tc>
        <w:tc>
          <w:tcPr>
            <w:tcW w:w="1105" w:type="dxa"/>
            <w:tcBorders>
              <w:top w:val="single" w:sz="4" w:space="0" w:color="auto"/>
              <w:left w:val="nil"/>
              <w:bottom w:val="single" w:sz="4" w:space="0" w:color="auto"/>
              <w:right w:val="single" w:sz="4" w:space="0" w:color="auto"/>
            </w:tcBorders>
            <w:shd w:val="clear" w:color="auto" w:fill="auto"/>
            <w:vAlign w:val="center"/>
          </w:tcPr>
          <w:p w:rsidR="009A30F4" w:rsidRPr="002525E7" w:rsidRDefault="009A30F4"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0,15</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A30F4" w:rsidRPr="002525E7" w:rsidRDefault="009A30F4" w:rsidP="009E51D6">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0,2</w:t>
            </w:r>
            <w:r w:rsidR="009E51D6">
              <w:rPr>
                <w:rFonts w:ascii="Times New Roman" w:hAnsi="Times New Roman" w:cs="Times New Roman"/>
                <w:sz w:val="18"/>
                <w:szCs w:val="18"/>
              </w:rPr>
              <w:t>31867</w:t>
            </w:r>
          </w:p>
        </w:tc>
        <w:tc>
          <w:tcPr>
            <w:tcW w:w="850" w:type="dxa"/>
            <w:tcBorders>
              <w:top w:val="single" w:sz="4" w:space="0" w:color="auto"/>
              <w:left w:val="nil"/>
              <w:bottom w:val="single" w:sz="4" w:space="0" w:color="auto"/>
              <w:right w:val="single" w:sz="4" w:space="0" w:color="auto"/>
            </w:tcBorders>
            <w:shd w:val="clear" w:color="auto" w:fill="auto"/>
            <w:vAlign w:val="center"/>
          </w:tcPr>
          <w:p w:rsidR="009A30F4" w:rsidRPr="002525E7" w:rsidRDefault="009A30F4" w:rsidP="0056008A">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0,1</w:t>
            </w:r>
            <w:r w:rsidR="0056008A">
              <w:rPr>
                <w:rFonts w:ascii="Times New Roman" w:hAnsi="Times New Roman" w:cs="Times New Roman"/>
                <w:sz w:val="18"/>
                <w:szCs w:val="18"/>
              </w:rPr>
              <w:t>547</w:t>
            </w:r>
          </w:p>
        </w:tc>
        <w:tc>
          <w:tcPr>
            <w:tcW w:w="1310" w:type="dxa"/>
            <w:tcBorders>
              <w:top w:val="single" w:sz="4" w:space="0" w:color="auto"/>
              <w:left w:val="nil"/>
              <w:bottom w:val="single" w:sz="4" w:space="0" w:color="auto"/>
              <w:right w:val="single" w:sz="4" w:space="0" w:color="auto"/>
            </w:tcBorders>
            <w:shd w:val="clear" w:color="auto" w:fill="auto"/>
            <w:vAlign w:val="center"/>
          </w:tcPr>
          <w:p w:rsidR="009A30F4" w:rsidRPr="002525E7" w:rsidRDefault="009A30F4" w:rsidP="00E3394B">
            <w:pPr>
              <w:spacing w:after="0" w:line="240" w:lineRule="auto"/>
              <w:ind w:left="-88" w:right="-86"/>
              <w:jc w:val="center"/>
              <w:rPr>
                <w:rFonts w:ascii="Times New Roman" w:hAnsi="Times New Roman" w:cs="Times New Roman"/>
                <w:b/>
                <w:sz w:val="18"/>
                <w:szCs w:val="18"/>
              </w:rPr>
            </w:pPr>
            <w:r w:rsidRPr="002525E7">
              <w:rPr>
                <w:rFonts w:ascii="Times New Roman" w:hAnsi="Times New Roman" w:cs="Times New Roman"/>
                <w:b/>
                <w:sz w:val="18"/>
                <w:szCs w:val="18"/>
              </w:rPr>
              <w:t>Подлежит контролю</w:t>
            </w:r>
          </w:p>
        </w:tc>
      </w:tr>
      <w:tr w:rsidR="009A30F4" w:rsidRPr="002525E7" w:rsidTr="004C4795">
        <w:trPr>
          <w:trHeight w:val="20"/>
          <w:jc w:val="center"/>
        </w:trPr>
        <w:tc>
          <w:tcPr>
            <w:tcW w:w="637" w:type="dxa"/>
            <w:vMerge/>
            <w:tcBorders>
              <w:left w:val="single" w:sz="4" w:space="0" w:color="auto"/>
              <w:right w:val="single" w:sz="4" w:space="0" w:color="auto"/>
            </w:tcBorders>
            <w:shd w:val="clear" w:color="auto" w:fill="auto"/>
            <w:vAlign w:val="center"/>
          </w:tcPr>
          <w:p w:rsidR="009A30F4" w:rsidRPr="002525E7" w:rsidRDefault="009A30F4" w:rsidP="00E3394B">
            <w:pPr>
              <w:spacing w:after="0" w:line="240" w:lineRule="auto"/>
              <w:ind w:left="-88" w:right="-86"/>
              <w:jc w:val="center"/>
              <w:rPr>
                <w:rFonts w:ascii="Times New Roman" w:hAnsi="Times New Roman" w:cs="Times New Roman"/>
                <w:sz w:val="18"/>
                <w:szCs w:val="18"/>
              </w:rPr>
            </w:pPr>
          </w:p>
        </w:tc>
        <w:tc>
          <w:tcPr>
            <w:tcW w:w="1065" w:type="dxa"/>
            <w:vMerge/>
            <w:tcBorders>
              <w:left w:val="single" w:sz="4" w:space="0" w:color="auto"/>
              <w:right w:val="single" w:sz="4" w:space="0" w:color="auto"/>
            </w:tcBorders>
            <w:shd w:val="clear" w:color="auto" w:fill="auto"/>
            <w:vAlign w:val="center"/>
          </w:tcPr>
          <w:p w:rsidR="009A30F4" w:rsidRPr="002525E7" w:rsidRDefault="009A30F4" w:rsidP="00E3394B">
            <w:pPr>
              <w:spacing w:after="0" w:line="240" w:lineRule="auto"/>
              <w:ind w:left="-88" w:right="-86"/>
              <w:jc w:val="center"/>
              <w:rPr>
                <w:rFonts w:ascii="Times New Roman" w:hAnsi="Times New Roman" w:cs="Times New Roman"/>
                <w:sz w:val="18"/>
                <w:szCs w:val="18"/>
              </w:rPr>
            </w:pPr>
          </w:p>
        </w:tc>
        <w:tc>
          <w:tcPr>
            <w:tcW w:w="777" w:type="dxa"/>
            <w:tcBorders>
              <w:top w:val="single" w:sz="4" w:space="0" w:color="auto"/>
              <w:left w:val="nil"/>
              <w:bottom w:val="single" w:sz="4" w:space="0" w:color="auto"/>
              <w:right w:val="single" w:sz="4" w:space="0" w:color="auto"/>
            </w:tcBorders>
            <w:shd w:val="clear" w:color="auto" w:fill="auto"/>
            <w:vAlign w:val="center"/>
          </w:tcPr>
          <w:p w:rsidR="009A30F4" w:rsidRPr="002525E7" w:rsidRDefault="009A30F4"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0330</w:t>
            </w:r>
          </w:p>
        </w:tc>
        <w:tc>
          <w:tcPr>
            <w:tcW w:w="1768" w:type="dxa"/>
            <w:tcBorders>
              <w:top w:val="single" w:sz="4" w:space="0" w:color="auto"/>
              <w:left w:val="nil"/>
              <w:bottom w:val="single" w:sz="4" w:space="0" w:color="auto"/>
              <w:right w:val="single" w:sz="4" w:space="0" w:color="auto"/>
            </w:tcBorders>
            <w:shd w:val="clear" w:color="auto" w:fill="auto"/>
            <w:vAlign w:val="center"/>
          </w:tcPr>
          <w:p w:rsidR="009A30F4" w:rsidRPr="002525E7" w:rsidRDefault="009A30F4"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Серы диоксид</w:t>
            </w:r>
          </w:p>
        </w:tc>
        <w:tc>
          <w:tcPr>
            <w:tcW w:w="851" w:type="dxa"/>
            <w:vMerge/>
            <w:tcBorders>
              <w:left w:val="single" w:sz="4" w:space="0" w:color="auto"/>
              <w:right w:val="single" w:sz="4" w:space="0" w:color="auto"/>
            </w:tcBorders>
            <w:shd w:val="clear" w:color="auto" w:fill="auto"/>
            <w:vAlign w:val="center"/>
          </w:tcPr>
          <w:p w:rsidR="009A30F4" w:rsidRPr="002525E7" w:rsidRDefault="009A30F4" w:rsidP="00E3394B">
            <w:pPr>
              <w:spacing w:after="0" w:line="240" w:lineRule="auto"/>
              <w:ind w:left="-88" w:right="-86"/>
              <w:jc w:val="center"/>
              <w:rPr>
                <w:rFonts w:ascii="Times New Roman" w:hAnsi="Times New Roman" w:cs="Times New Roman"/>
                <w:sz w:val="18"/>
                <w:szCs w:val="18"/>
              </w:rPr>
            </w:pPr>
          </w:p>
        </w:tc>
        <w:tc>
          <w:tcPr>
            <w:tcW w:w="1105" w:type="dxa"/>
            <w:tcBorders>
              <w:top w:val="single" w:sz="4" w:space="0" w:color="auto"/>
              <w:left w:val="nil"/>
              <w:bottom w:val="single" w:sz="4" w:space="0" w:color="auto"/>
              <w:right w:val="single" w:sz="4" w:space="0" w:color="auto"/>
            </w:tcBorders>
            <w:shd w:val="clear" w:color="auto" w:fill="auto"/>
            <w:vAlign w:val="center"/>
          </w:tcPr>
          <w:p w:rsidR="009A30F4" w:rsidRPr="002525E7" w:rsidRDefault="009A30F4"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0,5</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A30F4" w:rsidRPr="002525E7" w:rsidRDefault="009A30F4" w:rsidP="009E51D6">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0,</w:t>
            </w:r>
            <w:r w:rsidR="009E51D6">
              <w:rPr>
                <w:rFonts w:ascii="Times New Roman" w:hAnsi="Times New Roman" w:cs="Times New Roman"/>
                <w:sz w:val="18"/>
                <w:szCs w:val="18"/>
              </w:rPr>
              <w:t>4382</w:t>
            </w:r>
          </w:p>
        </w:tc>
        <w:tc>
          <w:tcPr>
            <w:tcW w:w="850" w:type="dxa"/>
            <w:tcBorders>
              <w:top w:val="single" w:sz="4" w:space="0" w:color="auto"/>
              <w:left w:val="nil"/>
              <w:bottom w:val="single" w:sz="4" w:space="0" w:color="auto"/>
              <w:right w:val="single" w:sz="4" w:space="0" w:color="auto"/>
            </w:tcBorders>
            <w:shd w:val="clear" w:color="auto" w:fill="auto"/>
            <w:vAlign w:val="center"/>
          </w:tcPr>
          <w:p w:rsidR="009A30F4" w:rsidRPr="002525E7" w:rsidRDefault="009A30F4" w:rsidP="00BA625E">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0,0</w:t>
            </w:r>
            <w:r w:rsidR="00BA625E">
              <w:rPr>
                <w:rFonts w:ascii="Times New Roman" w:hAnsi="Times New Roman" w:cs="Times New Roman"/>
                <w:sz w:val="18"/>
                <w:szCs w:val="18"/>
              </w:rPr>
              <w:t>876</w:t>
            </w:r>
          </w:p>
        </w:tc>
        <w:tc>
          <w:tcPr>
            <w:tcW w:w="1310" w:type="dxa"/>
            <w:tcBorders>
              <w:top w:val="single" w:sz="4" w:space="0" w:color="auto"/>
              <w:left w:val="nil"/>
              <w:bottom w:val="single" w:sz="4" w:space="0" w:color="auto"/>
              <w:right w:val="single" w:sz="4" w:space="0" w:color="auto"/>
            </w:tcBorders>
            <w:shd w:val="clear" w:color="auto" w:fill="auto"/>
            <w:vAlign w:val="center"/>
          </w:tcPr>
          <w:p w:rsidR="009A30F4" w:rsidRPr="002525E7" w:rsidRDefault="009A30F4" w:rsidP="00E3394B">
            <w:pPr>
              <w:spacing w:after="0" w:line="240" w:lineRule="auto"/>
              <w:ind w:left="-88" w:right="-86"/>
              <w:jc w:val="center"/>
              <w:rPr>
                <w:rFonts w:ascii="Times New Roman" w:hAnsi="Times New Roman" w:cs="Times New Roman"/>
                <w:b/>
                <w:sz w:val="18"/>
                <w:szCs w:val="18"/>
              </w:rPr>
            </w:pPr>
            <w:r w:rsidRPr="002525E7">
              <w:rPr>
                <w:rFonts w:ascii="Times New Roman" w:hAnsi="Times New Roman" w:cs="Times New Roman"/>
                <w:b/>
                <w:sz w:val="18"/>
                <w:szCs w:val="18"/>
              </w:rPr>
              <w:t>Подлежит контролю</w:t>
            </w:r>
          </w:p>
        </w:tc>
      </w:tr>
      <w:tr w:rsidR="009A30F4" w:rsidRPr="002525E7" w:rsidTr="004C4795">
        <w:trPr>
          <w:trHeight w:val="20"/>
          <w:jc w:val="center"/>
        </w:trPr>
        <w:tc>
          <w:tcPr>
            <w:tcW w:w="637" w:type="dxa"/>
            <w:vMerge/>
            <w:tcBorders>
              <w:left w:val="single" w:sz="4" w:space="0" w:color="auto"/>
              <w:bottom w:val="single" w:sz="4" w:space="0" w:color="auto"/>
              <w:right w:val="single" w:sz="4" w:space="0" w:color="auto"/>
            </w:tcBorders>
            <w:shd w:val="clear" w:color="auto" w:fill="auto"/>
            <w:vAlign w:val="center"/>
          </w:tcPr>
          <w:p w:rsidR="009A30F4" w:rsidRPr="002525E7" w:rsidRDefault="009A30F4" w:rsidP="00E3394B">
            <w:pPr>
              <w:spacing w:after="0" w:line="240" w:lineRule="auto"/>
              <w:ind w:left="-88" w:right="-86"/>
              <w:jc w:val="center"/>
              <w:rPr>
                <w:rFonts w:ascii="Times New Roman" w:hAnsi="Times New Roman" w:cs="Times New Roman"/>
                <w:sz w:val="18"/>
                <w:szCs w:val="18"/>
              </w:rPr>
            </w:pPr>
          </w:p>
        </w:tc>
        <w:tc>
          <w:tcPr>
            <w:tcW w:w="1065" w:type="dxa"/>
            <w:vMerge/>
            <w:tcBorders>
              <w:left w:val="single" w:sz="4" w:space="0" w:color="auto"/>
              <w:bottom w:val="single" w:sz="4" w:space="0" w:color="auto"/>
              <w:right w:val="single" w:sz="4" w:space="0" w:color="auto"/>
            </w:tcBorders>
            <w:shd w:val="clear" w:color="auto" w:fill="auto"/>
            <w:vAlign w:val="center"/>
          </w:tcPr>
          <w:p w:rsidR="009A30F4" w:rsidRPr="002525E7" w:rsidRDefault="009A30F4" w:rsidP="00E3394B">
            <w:pPr>
              <w:spacing w:after="0" w:line="240" w:lineRule="auto"/>
              <w:ind w:left="-88" w:right="-86"/>
              <w:jc w:val="center"/>
              <w:rPr>
                <w:rFonts w:ascii="Times New Roman" w:hAnsi="Times New Roman" w:cs="Times New Roman"/>
                <w:sz w:val="18"/>
                <w:szCs w:val="18"/>
              </w:rPr>
            </w:pPr>
          </w:p>
        </w:tc>
        <w:tc>
          <w:tcPr>
            <w:tcW w:w="777" w:type="dxa"/>
            <w:tcBorders>
              <w:top w:val="single" w:sz="4" w:space="0" w:color="auto"/>
              <w:left w:val="nil"/>
              <w:bottom w:val="single" w:sz="4" w:space="0" w:color="auto"/>
              <w:right w:val="single" w:sz="4" w:space="0" w:color="auto"/>
            </w:tcBorders>
            <w:shd w:val="clear" w:color="auto" w:fill="auto"/>
            <w:vAlign w:val="center"/>
          </w:tcPr>
          <w:p w:rsidR="009A30F4" w:rsidRPr="002525E7" w:rsidRDefault="009A30F4"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0337</w:t>
            </w:r>
          </w:p>
        </w:tc>
        <w:tc>
          <w:tcPr>
            <w:tcW w:w="1768" w:type="dxa"/>
            <w:tcBorders>
              <w:top w:val="single" w:sz="4" w:space="0" w:color="auto"/>
              <w:left w:val="nil"/>
              <w:bottom w:val="single" w:sz="4" w:space="0" w:color="auto"/>
              <w:right w:val="single" w:sz="4" w:space="0" w:color="auto"/>
            </w:tcBorders>
            <w:shd w:val="clear" w:color="auto" w:fill="auto"/>
            <w:vAlign w:val="center"/>
          </w:tcPr>
          <w:p w:rsidR="009A30F4" w:rsidRPr="002525E7" w:rsidRDefault="009A30F4"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Углерода оксид</w:t>
            </w:r>
          </w:p>
        </w:tc>
        <w:tc>
          <w:tcPr>
            <w:tcW w:w="851" w:type="dxa"/>
            <w:vMerge/>
            <w:tcBorders>
              <w:left w:val="single" w:sz="4" w:space="0" w:color="auto"/>
              <w:bottom w:val="single" w:sz="4" w:space="0" w:color="auto"/>
              <w:right w:val="single" w:sz="4" w:space="0" w:color="auto"/>
            </w:tcBorders>
            <w:shd w:val="clear" w:color="auto" w:fill="auto"/>
            <w:vAlign w:val="center"/>
          </w:tcPr>
          <w:p w:rsidR="009A30F4" w:rsidRPr="002525E7" w:rsidRDefault="009A30F4" w:rsidP="00E3394B">
            <w:pPr>
              <w:spacing w:after="0" w:line="240" w:lineRule="auto"/>
              <w:ind w:left="-88" w:right="-86"/>
              <w:jc w:val="center"/>
              <w:rPr>
                <w:rFonts w:ascii="Times New Roman" w:hAnsi="Times New Roman" w:cs="Times New Roman"/>
                <w:sz w:val="18"/>
                <w:szCs w:val="18"/>
              </w:rPr>
            </w:pPr>
          </w:p>
        </w:tc>
        <w:tc>
          <w:tcPr>
            <w:tcW w:w="1105" w:type="dxa"/>
            <w:tcBorders>
              <w:top w:val="single" w:sz="4" w:space="0" w:color="auto"/>
              <w:left w:val="nil"/>
              <w:bottom w:val="single" w:sz="4" w:space="0" w:color="auto"/>
              <w:right w:val="single" w:sz="4" w:space="0" w:color="auto"/>
            </w:tcBorders>
            <w:shd w:val="clear" w:color="auto" w:fill="auto"/>
            <w:vAlign w:val="center"/>
          </w:tcPr>
          <w:p w:rsidR="009A30F4" w:rsidRPr="002525E7" w:rsidRDefault="009A30F4" w:rsidP="00E3394B">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5</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A30F4" w:rsidRPr="002525E7" w:rsidRDefault="0056008A" w:rsidP="00E3394B">
            <w:pPr>
              <w:spacing w:after="0" w:line="240" w:lineRule="auto"/>
              <w:ind w:left="-88" w:right="-86"/>
              <w:jc w:val="center"/>
              <w:rPr>
                <w:rFonts w:ascii="Times New Roman" w:hAnsi="Times New Roman" w:cs="Times New Roman"/>
                <w:sz w:val="18"/>
                <w:szCs w:val="18"/>
              </w:rPr>
            </w:pPr>
            <w:r>
              <w:rPr>
                <w:rFonts w:ascii="Times New Roman" w:hAnsi="Times New Roman" w:cs="Times New Roman"/>
                <w:sz w:val="18"/>
                <w:szCs w:val="18"/>
              </w:rPr>
              <w:t>3,4482</w:t>
            </w:r>
          </w:p>
        </w:tc>
        <w:tc>
          <w:tcPr>
            <w:tcW w:w="850" w:type="dxa"/>
            <w:tcBorders>
              <w:top w:val="single" w:sz="4" w:space="0" w:color="auto"/>
              <w:left w:val="nil"/>
              <w:bottom w:val="single" w:sz="4" w:space="0" w:color="auto"/>
              <w:right w:val="single" w:sz="4" w:space="0" w:color="auto"/>
            </w:tcBorders>
            <w:shd w:val="clear" w:color="auto" w:fill="auto"/>
            <w:vAlign w:val="center"/>
          </w:tcPr>
          <w:p w:rsidR="009A30F4" w:rsidRPr="002525E7" w:rsidRDefault="009A30F4" w:rsidP="00BA625E">
            <w:pPr>
              <w:spacing w:after="0" w:line="240" w:lineRule="auto"/>
              <w:ind w:left="-88" w:right="-86"/>
              <w:jc w:val="center"/>
              <w:rPr>
                <w:rFonts w:ascii="Times New Roman" w:hAnsi="Times New Roman" w:cs="Times New Roman"/>
                <w:sz w:val="18"/>
                <w:szCs w:val="18"/>
              </w:rPr>
            </w:pPr>
            <w:r w:rsidRPr="002525E7">
              <w:rPr>
                <w:rFonts w:ascii="Times New Roman" w:hAnsi="Times New Roman" w:cs="Times New Roman"/>
                <w:sz w:val="18"/>
                <w:szCs w:val="18"/>
              </w:rPr>
              <w:t>0,0</w:t>
            </w:r>
            <w:r w:rsidR="00BA625E">
              <w:rPr>
                <w:rFonts w:ascii="Times New Roman" w:hAnsi="Times New Roman" w:cs="Times New Roman"/>
                <w:sz w:val="18"/>
                <w:szCs w:val="18"/>
              </w:rPr>
              <w:t>69</w:t>
            </w:r>
          </w:p>
        </w:tc>
        <w:tc>
          <w:tcPr>
            <w:tcW w:w="1310" w:type="dxa"/>
            <w:tcBorders>
              <w:top w:val="single" w:sz="4" w:space="0" w:color="auto"/>
              <w:left w:val="nil"/>
              <w:bottom w:val="single" w:sz="4" w:space="0" w:color="auto"/>
              <w:right w:val="single" w:sz="4" w:space="0" w:color="auto"/>
            </w:tcBorders>
            <w:shd w:val="clear" w:color="auto" w:fill="auto"/>
            <w:vAlign w:val="center"/>
          </w:tcPr>
          <w:p w:rsidR="009A30F4" w:rsidRPr="002525E7" w:rsidRDefault="009A30F4" w:rsidP="00E3394B">
            <w:pPr>
              <w:spacing w:after="0" w:line="240" w:lineRule="auto"/>
              <w:ind w:left="-88" w:right="-86"/>
              <w:jc w:val="center"/>
              <w:rPr>
                <w:rFonts w:ascii="Times New Roman" w:hAnsi="Times New Roman" w:cs="Times New Roman"/>
                <w:b/>
                <w:sz w:val="18"/>
                <w:szCs w:val="18"/>
              </w:rPr>
            </w:pPr>
            <w:r w:rsidRPr="002525E7">
              <w:rPr>
                <w:rFonts w:ascii="Times New Roman" w:hAnsi="Times New Roman" w:cs="Times New Roman"/>
                <w:b/>
                <w:sz w:val="18"/>
                <w:szCs w:val="18"/>
              </w:rPr>
              <w:t>Подлежит контролю</w:t>
            </w:r>
          </w:p>
        </w:tc>
      </w:tr>
    </w:tbl>
    <w:p w:rsidR="005730DC" w:rsidRPr="002525E7" w:rsidRDefault="005730DC" w:rsidP="00281C5A">
      <w:pPr>
        <w:pStyle w:val="af5"/>
        <w:spacing w:after="0"/>
        <w:jc w:val="both"/>
      </w:pPr>
      <w:r w:rsidRPr="002525E7">
        <w:t xml:space="preserve">Прямые инструментальные замеры по контролю за выбросами рекомендуется проводить не реже одного раза в год сторонними организациями, имеющими аккредитованную лабораторию. </w:t>
      </w:r>
    </w:p>
    <w:p w:rsidR="005730DC" w:rsidRPr="002525E7" w:rsidRDefault="005730DC" w:rsidP="00281C5A">
      <w:pPr>
        <w:pStyle w:val="af5"/>
        <w:spacing w:after="0"/>
        <w:jc w:val="both"/>
        <w:rPr>
          <w:b/>
        </w:rPr>
      </w:pPr>
      <w:r w:rsidRPr="002525E7">
        <w:t xml:space="preserve">Предприятию необходимо разработать Программу натурных наблюдений в соответствии с п. 53 </w:t>
      </w:r>
      <w:r w:rsidRPr="002525E7">
        <w:rPr>
          <w:rStyle w:val="s1"/>
          <w:b w:val="0"/>
        </w:rPr>
        <w:t>Санитарных правил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утвержденных Приказом и.о. Министра здравоохранения Республики Казахстан от 11 января 2022 года № ҚР ДСМ-2.</w:t>
      </w:r>
    </w:p>
    <w:p w:rsidR="005730DC" w:rsidRPr="002525E7" w:rsidRDefault="005730DC" w:rsidP="00281C5A">
      <w:pPr>
        <w:pStyle w:val="af5"/>
        <w:spacing w:after="0"/>
        <w:jc w:val="both"/>
      </w:pPr>
      <w:r w:rsidRPr="002525E7">
        <w:t>В Программу должны входить инструментальные наблюдения на границе СЗЗ и границе жилой зоны.</w:t>
      </w:r>
    </w:p>
    <w:p w:rsidR="00BC4CE5" w:rsidRPr="002525E7" w:rsidRDefault="00BC4CE5" w:rsidP="00281C5A">
      <w:pPr>
        <w:shd w:val="clear" w:color="auto" w:fill="FFFFFF"/>
        <w:spacing w:after="0" w:line="240" w:lineRule="auto"/>
        <w:ind w:firstLine="567"/>
        <w:jc w:val="both"/>
        <w:rPr>
          <w:rFonts w:ascii="Times New Roman" w:eastAsia="Times New Roman" w:hAnsi="Times New Roman" w:cs="Times New Roman"/>
          <w:bCs/>
          <w:color w:val="000000" w:themeColor="text1"/>
        </w:rPr>
      </w:pPr>
      <w:r w:rsidRPr="002525E7">
        <w:rPr>
          <w:rFonts w:ascii="Times New Roman" w:eastAsia="Times New Roman" w:hAnsi="Times New Roman" w:cs="Times New Roman"/>
          <w:bCs/>
          <w:color w:val="000000" w:themeColor="text1"/>
        </w:rPr>
        <w:lastRenderedPageBreak/>
        <w:t>В соответствии с Методико</w:t>
      </w:r>
      <w:r w:rsidR="00A4174C" w:rsidRPr="002525E7">
        <w:rPr>
          <w:rFonts w:ascii="Times New Roman" w:eastAsia="Times New Roman" w:hAnsi="Times New Roman" w:cs="Times New Roman"/>
          <w:bCs/>
          <w:color w:val="000000" w:themeColor="text1"/>
        </w:rPr>
        <w:t>й</w:t>
      </w:r>
      <w:r w:rsidR="00CA5065" w:rsidRPr="002525E7">
        <w:rPr>
          <w:rFonts w:ascii="Times New Roman" w:eastAsia="Times New Roman" w:hAnsi="Times New Roman" w:cs="Times New Roman"/>
          <w:bCs/>
          <w:color w:val="000000" w:themeColor="text1"/>
        </w:rPr>
        <w:t>,</w:t>
      </w:r>
      <w:r w:rsidRPr="002525E7">
        <w:rPr>
          <w:rFonts w:ascii="Times New Roman" w:eastAsia="Times New Roman" w:hAnsi="Times New Roman" w:cs="Times New Roman"/>
          <w:bCs/>
          <w:color w:val="000000" w:themeColor="text1"/>
        </w:rPr>
        <w:t xml:space="preserve"> </w:t>
      </w:r>
      <w:r w:rsidR="00FF17CB" w:rsidRPr="002525E7">
        <w:rPr>
          <w:rFonts w:ascii="Times New Roman" w:eastAsia="Times New Roman" w:hAnsi="Times New Roman" w:cs="Times New Roman"/>
          <w:bCs/>
          <w:color w:val="000000" w:themeColor="text1"/>
        </w:rPr>
        <w:t>и</w:t>
      </w:r>
      <w:r w:rsidRPr="002525E7">
        <w:rPr>
          <w:rFonts w:ascii="Times New Roman" w:eastAsia="Times New Roman" w:hAnsi="Times New Roman" w:cs="Times New Roman"/>
          <w:bCs/>
          <w:color w:val="000000" w:themeColor="text1"/>
        </w:rPr>
        <w:t>нструментальные методы измерения</w:t>
      </w:r>
      <w:r w:rsidR="00FF17CB" w:rsidRPr="002525E7">
        <w:rPr>
          <w:rFonts w:ascii="Times New Roman" w:eastAsia="Times New Roman" w:hAnsi="Times New Roman" w:cs="Times New Roman"/>
          <w:bCs/>
          <w:color w:val="000000" w:themeColor="text1"/>
        </w:rPr>
        <w:t xml:space="preserve"> </w:t>
      </w:r>
      <w:r w:rsidR="00022347" w:rsidRPr="002525E7">
        <w:rPr>
          <w:rFonts w:ascii="Times New Roman" w:eastAsia="Times New Roman" w:hAnsi="Times New Roman" w:cs="Times New Roman"/>
          <w:bCs/>
          <w:color w:val="000000" w:themeColor="text1"/>
        </w:rPr>
        <w:t>необходимо</w:t>
      </w:r>
      <w:r w:rsidR="00FF17CB" w:rsidRPr="002525E7">
        <w:rPr>
          <w:rFonts w:ascii="Times New Roman" w:eastAsia="Times New Roman" w:hAnsi="Times New Roman" w:cs="Times New Roman"/>
          <w:bCs/>
          <w:color w:val="000000" w:themeColor="text1"/>
        </w:rPr>
        <w:t xml:space="preserve"> проводить по следующей схеме</w:t>
      </w:r>
      <w:r w:rsidRPr="002525E7">
        <w:rPr>
          <w:rFonts w:ascii="Times New Roman" w:eastAsia="Times New Roman" w:hAnsi="Times New Roman" w:cs="Times New Roman"/>
          <w:bCs/>
          <w:color w:val="000000" w:themeColor="text1"/>
        </w:rPr>
        <w:t>.</w:t>
      </w:r>
    </w:p>
    <w:p w:rsidR="00BC4CE5" w:rsidRPr="002525E7" w:rsidRDefault="00BC4CE5" w:rsidP="00281C5A">
      <w:pPr>
        <w:shd w:val="clear" w:color="auto" w:fill="FFFFFF"/>
        <w:spacing w:after="0" w:line="240" w:lineRule="auto"/>
        <w:ind w:firstLine="567"/>
        <w:jc w:val="both"/>
        <w:rPr>
          <w:rFonts w:ascii="Times New Roman" w:eastAsia="Times New Roman" w:hAnsi="Times New Roman" w:cs="Times New Roman"/>
          <w:bCs/>
          <w:color w:val="000000" w:themeColor="text1"/>
        </w:rPr>
      </w:pPr>
      <w:r w:rsidRPr="002525E7">
        <w:rPr>
          <w:rFonts w:ascii="Times New Roman" w:eastAsia="Times New Roman" w:hAnsi="Times New Roman" w:cs="Times New Roman"/>
          <w:bCs/>
          <w:color w:val="000000" w:themeColor="text1"/>
        </w:rPr>
        <w:t>Измерения содержания в продуктах сгорания твердых частиц, оксидов азота, серы, углерода в установках небольшой производительности, сжигающих твердые бытовые отходы, твердые промышленные отходы, осадок сточных вод, жидкие и гудронообразные отходы нефтегазовых производств и газоконденсатных комплексов, должно производиться в определенных местах газового тракта:</w:t>
      </w:r>
    </w:p>
    <w:p w:rsidR="00BC4CE5" w:rsidRPr="002525E7" w:rsidRDefault="00BC4CE5" w:rsidP="00281C5A">
      <w:pPr>
        <w:shd w:val="clear" w:color="auto" w:fill="FFFFFF"/>
        <w:spacing w:after="0" w:line="240" w:lineRule="auto"/>
        <w:ind w:firstLine="567"/>
        <w:jc w:val="both"/>
        <w:rPr>
          <w:rFonts w:ascii="Times New Roman" w:eastAsia="Times New Roman" w:hAnsi="Times New Roman" w:cs="Times New Roman"/>
          <w:bCs/>
          <w:color w:val="000000" w:themeColor="text1"/>
        </w:rPr>
      </w:pPr>
      <w:r w:rsidRPr="002525E7">
        <w:rPr>
          <w:rFonts w:ascii="Times New Roman" w:eastAsia="Times New Roman" w:hAnsi="Times New Roman" w:cs="Times New Roman"/>
          <w:bCs/>
          <w:i/>
          <w:iCs/>
          <w:color w:val="000000" w:themeColor="text1"/>
        </w:rPr>
        <w:t>- оксидов серы -</w:t>
      </w:r>
      <w:r w:rsidR="00CA5065" w:rsidRPr="002525E7">
        <w:rPr>
          <w:rFonts w:ascii="Times New Roman" w:eastAsia="Times New Roman" w:hAnsi="Times New Roman" w:cs="Times New Roman"/>
          <w:bCs/>
          <w:i/>
          <w:iCs/>
          <w:color w:val="000000" w:themeColor="text1"/>
        </w:rPr>
        <w:t xml:space="preserve"> </w:t>
      </w:r>
      <w:r w:rsidRPr="002525E7">
        <w:rPr>
          <w:rFonts w:ascii="Times New Roman" w:eastAsia="Times New Roman" w:hAnsi="Times New Roman" w:cs="Times New Roman"/>
          <w:bCs/>
          <w:color w:val="000000" w:themeColor="text1"/>
        </w:rPr>
        <w:t>после рекуператора (воздухонагревателя) или теплообменного устройства в зоне температур ниже 700° С;</w:t>
      </w:r>
    </w:p>
    <w:p w:rsidR="00BC4CE5" w:rsidRPr="002525E7" w:rsidRDefault="00BC4CE5" w:rsidP="00281C5A">
      <w:pPr>
        <w:shd w:val="clear" w:color="auto" w:fill="FFFFFF"/>
        <w:spacing w:after="0" w:line="240" w:lineRule="auto"/>
        <w:ind w:firstLine="567"/>
        <w:jc w:val="both"/>
        <w:rPr>
          <w:rFonts w:ascii="Times New Roman" w:eastAsia="Times New Roman" w:hAnsi="Times New Roman" w:cs="Times New Roman"/>
          <w:bCs/>
          <w:color w:val="000000" w:themeColor="text1"/>
        </w:rPr>
      </w:pPr>
      <w:r w:rsidRPr="002525E7">
        <w:rPr>
          <w:rFonts w:ascii="Times New Roman" w:eastAsia="Times New Roman" w:hAnsi="Times New Roman" w:cs="Times New Roman"/>
          <w:bCs/>
          <w:i/>
          <w:iCs/>
          <w:color w:val="000000" w:themeColor="text1"/>
        </w:rPr>
        <w:t>- оксидов азота</w:t>
      </w:r>
      <w:r w:rsidR="00CA5065" w:rsidRPr="002525E7">
        <w:rPr>
          <w:rFonts w:ascii="Times New Roman" w:eastAsia="Times New Roman" w:hAnsi="Times New Roman" w:cs="Times New Roman"/>
          <w:bCs/>
          <w:i/>
          <w:iCs/>
          <w:color w:val="000000" w:themeColor="text1"/>
        </w:rPr>
        <w:t xml:space="preserve"> </w:t>
      </w:r>
      <w:r w:rsidRPr="002525E7">
        <w:rPr>
          <w:rFonts w:ascii="Times New Roman" w:eastAsia="Times New Roman" w:hAnsi="Times New Roman" w:cs="Times New Roman"/>
          <w:bCs/>
          <w:color w:val="000000" w:themeColor="text1"/>
        </w:rPr>
        <w:t>- в зоне температур ниже 800°С;</w:t>
      </w:r>
    </w:p>
    <w:p w:rsidR="00BC4CE5" w:rsidRPr="002525E7" w:rsidRDefault="00BC4CE5" w:rsidP="00281C5A">
      <w:pPr>
        <w:shd w:val="clear" w:color="auto" w:fill="FFFFFF"/>
        <w:spacing w:after="0" w:line="240" w:lineRule="auto"/>
        <w:ind w:firstLine="567"/>
        <w:jc w:val="both"/>
        <w:rPr>
          <w:rFonts w:ascii="Times New Roman" w:eastAsia="Times New Roman" w:hAnsi="Times New Roman" w:cs="Times New Roman"/>
          <w:bCs/>
          <w:color w:val="000000" w:themeColor="text1"/>
        </w:rPr>
      </w:pPr>
      <w:r w:rsidRPr="002525E7">
        <w:rPr>
          <w:rFonts w:ascii="Times New Roman" w:eastAsia="Times New Roman" w:hAnsi="Times New Roman" w:cs="Times New Roman"/>
          <w:bCs/>
          <w:i/>
          <w:iCs/>
          <w:color w:val="000000" w:themeColor="text1"/>
        </w:rPr>
        <w:t>- оксидов углерода</w:t>
      </w:r>
      <w:r w:rsidR="00CA5065" w:rsidRPr="002525E7">
        <w:rPr>
          <w:rFonts w:ascii="Times New Roman" w:eastAsia="Times New Roman" w:hAnsi="Times New Roman" w:cs="Times New Roman"/>
          <w:bCs/>
          <w:color w:val="000000" w:themeColor="text1"/>
        </w:rPr>
        <w:t xml:space="preserve"> -</w:t>
      </w:r>
      <w:r w:rsidRPr="002525E7">
        <w:rPr>
          <w:rFonts w:ascii="Times New Roman" w:eastAsia="Times New Roman" w:hAnsi="Times New Roman" w:cs="Times New Roman"/>
          <w:bCs/>
          <w:color w:val="000000" w:themeColor="text1"/>
        </w:rPr>
        <w:t xml:space="preserve"> в зоне температур ниже 450°С;</w:t>
      </w:r>
    </w:p>
    <w:p w:rsidR="00BC4CE5" w:rsidRPr="002525E7" w:rsidRDefault="00CA5065" w:rsidP="00281C5A">
      <w:pPr>
        <w:shd w:val="clear" w:color="auto" w:fill="FFFFFF"/>
        <w:spacing w:after="0" w:line="240" w:lineRule="auto"/>
        <w:ind w:firstLine="567"/>
        <w:jc w:val="both"/>
        <w:rPr>
          <w:rFonts w:ascii="Times New Roman" w:eastAsia="Times New Roman" w:hAnsi="Times New Roman" w:cs="Times New Roman"/>
          <w:bCs/>
          <w:color w:val="000000" w:themeColor="text1"/>
        </w:rPr>
      </w:pPr>
      <w:r w:rsidRPr="002525E7">
        <w:rPr>
          <w:rFonts w:ascii="Times New Roman" w:eastAsia="Times New Roman" w:hAnsi="Times New Roman" w:cs="Times New Roman"/>
          <w:bCs/>
          <w:i/>
          <w:iCs/>
          <w:color w:val="000000" w:themeColor="text1"/>
        </w:rPr>
        <w:t xml:space="preserve">- твердых частиц </w:t>
      </w:r>
      <w:r w:rsidR="00BC4CE5" w:rsidRPr="002525E7">
        <w:rPr>
          <w:rFonts w:ascii="Times New Roman" w:eastAsia="Times New Roman" w:hAnsi="Times New Roman" w:cs="Times New Roman"/>
          <w:bCs/>
          <w:color w:val="000000" w:themeColor="text1"/>
        </w:rPr>
        <w:t>(летучая зола и продукты неполного сгорания топлива) - после газоочистных устройств в зоне температур после 300°С.</w:t>
      </w:r>
    </w:p>
    <w:p w:rsidR="00BC4CE5" w:rsidRPr="002525E7" w:rsidRDefault="00BC4CE5" w:rsidP="00281C5A">
      <w:pPr>
        <w:spacing w:after="0" w:line="240" w:lineRule="auto"/>
        <w:ind w:firstLine="567"/>
        <w:jc w:val="both"/>
        <w:rPr>
          <w:rFonts w:ascii="Times New Roman" w:eastAsia="Times New Roman" w:hAnsi="Times New Roman" w:cs="Times New Roman"/>
          <w:bCs/>
          <w:color w:val="000000" w:themeColor="text1"/>
        </w:rPr>
      </w:pPr>
      <w:r w:rsidRPr="002525E7">
        <w:rPr>
          <w:rFonts w:ascii="Times New Roman" w:eastAsia="Times New Roman" w:hAnsi="Times New Roman" w:cs="Times New Roman"/>
          <w:bCs/>
          <w:color w:val="000000" w:themeColor="text1"/>
        </w:rPr>
        <w:t>Пробу газа следует отбирать по возможности в наиболее узком месте газового тракта. Газозаборные трубки не следует располагать на поворотных участках или вблизи мест, где возможны присосы воздуха. Отбор проб газов может производиться как перед, так и после дымососа. Для отбора проб продуктов сгорания при температурах выше 400°С следует применять водоохлаждаемые трубки или трубки из жаропрочного металла.</w:t>
      </w:r>
    </w:p>
    <w:p w:rsidR="005730DC" w:rsidRPr="002525E7" w:rsidRDefault="005730DC" w:rsidP="00281C5A">
      <w:pPr>
        <w:spacing w:after="0" w:line="240" w:lineRule="auto"/>
        <w:ind w:firstLine="567"/>
        <w:jc w:val="both"/>
        <w:rPr>
          <w:rFonts w:ascii="Times New Roman" w:hAnsi="Times New Roman" w:cs="Times New Roman"/>
        </w:rPr>
      </w:pPr>
      <w:r w:rsidRPr="002525E7">
        <w:rPr>
          <w:rFonts w:ascii="Times New Roman" w:hAnsi="Times New Roman" w:cs="Times New Roman"/>
        </w:rPr>
        <w:t xml:space="preserve">Балансовый контроль </w:t>
      </w:r>
      <w:r w:rsidR="00A4174C" w:rsidRPr="002525E7">
        <w:rPr>
          <w:rFonts w:ascii="Times New Roman" w:hAnsi="Times New Roman" w:cs="Times New Roman"/>
        </w:rPr>
        <w:t xml:space="preserve">(расчетный метод) </w:t>
      </w:r>
      <w:r w:rsidRPr="002525E7">
        <w:rPr>
          <w:rFonts w:ascii="Times New Roman" w:hAnsi="Times New Roman" w:cs="Times New Roman"/>
        </w:rPr>
        <w:t>за выбросами газообразных и твердых веществ будет осуществляться лицом, ответственным за охрану окружающей среды на предприятии, по количеству сжигаемого топлива при составлении статической отчетности 2ТП-воздух для определения суммы экологических платежей. Балансовый контроль проводится по всем источникам 1 раз в квартал.</w:t>
      </w:r>
    </w:p>
    <w:p w:rsidR="005730DC" w:rsidRPr="002525E7" w:rsidRDefault="005730DC" w:rsidP="00281C5A">
      <w:pPr>
        <w:spacing w:after="0" w:line="240" w:lineRule="auto"/>
        <w:ind w:firstLine="567"/>
        <w:jc w:val="both"/>
        <w:rPr>
          <w:rFonts w:ascii="Times New Roman" w:hAnsi="Times New Roman" w:cs="Times New Roman"/>
        </w:rPr>
      </w:pPr>
      <w:r w:rsidRPr="002525E7">
        <w:rPr>
          <w:rFonts w:ascii="Times New Roman" w:hAnsi="Times New Roman" w:cs="Times New Roman"/>
        </w:rPr>
        <w:t xml:space="preserve">План-график контроля на объекте за соблюдением нормативов допустимых выбросов нa источниках </w:t>
      </w:r>
      <w:r w:rsidR="00336837" w:rsidRPr="002525E7">
        <w:rPr>
          <w:rFonts w:ascii="Times New Roman" w:hAnsi="Times New Roman" w:cs="Times New Roman"/>
        </w:rPr>
        <w:t xml:space="preserve">выбросов </w:t>
      </w:r>
      <w:r w:rsidRPr="002525E7">
        <w:rPr>
          <w:rFonts w:ascii="Times New Roman" w:hAnsi="Times New Roman" w:cs="Times New Roman"/>
        </w:rPr>
        <w:t>представлен в таблице 9.2.</w:t>
      </w:r>
    </w:p>
    <w:p w:rsidR="005730DC" w:rsidRPr="002525E7" w:rsidRDefault="00336837" w:rsidP="00281C5A">
      <w:pPr>
        <w:spacing w:after="0" w:line="240" w:lineRule="auto"/>
        <w:ind w:firstLine="567"/>
        <w:jc w:val="both"/>
        <w:rPr>
          <w:rFonts w:ascii="Times New Roman" w:hAnsi="Times New Roman" w:cs="Times New Roman"/>
        </w:rPr>
      </w:pPr>
      <w:r w:rsidRPr="002525E7">
        <w:rPr>
          <w:rFonts w:ascii="Times New Roman" w:hAnsi="Times New Roman" w:cs="Times New Roman"/>
        </w:rPr>
        <w:t>Предприятию также необходимо вести наблюдения за состоянием атмосферного воздуха на границе СЗЗ и границе жилой зоны. Количество точек и периодичность измерений представлены в Программе ПЭК.</w:t>
      </w:r>
    </w:p>
    <w:p w:rsidR="00275BE4" w:rsidRPr="002525E7" w:rsidRDefault="00275BE4" w:rsidP="00E3394B">
      <w:pPr>
        <w:spacing w:after="0" w:line="240" w:lineRule="auto"/>
        <w:ind w:firstLine="567"/>
        <w:rPr>
          <w:rFonts w:ascii="Times New Roman" w:hAnsi="Times New Roman" w:cs="Times New Roman"/>
        </w:rPr>
      </w:pPr>
    </w:p>
    <w:p w:rsidR="005730DC" w:rsidRPr="002525E7" w:rsidRDefault="005730DC" w:rsidP="00E3394B">
      <w:pPr>
        <w:spacing w:after="0" w:line="240" w:lineRule="auto"/>
        <w:ind w:firstLine="567"/>
        <w:rPr>
          <w:rFonts w:ascii="Times New Roman" w:hAnsi="Times New Roman" w:cs="Times New Roman"/>
        </w:rPr>
      </w:pPr>
    </w:p>
    <w:p w:rsidR="005730DC" w:rsidRPr="002525E7" w:rsidRDefault="005730DC" w:rsidP="00E3394B">
      <w:pPr>
        <w:spacing w:after="0" w:line="240" w:lineRule="auto"/>
        <w:rPr>
          <w:rFonts w:ascii="Times New Roman" w:hAnsi="Times New Roman" w:cs="Times New Roman"/>
        </w:rPr>
        <w:sectPr w:rsidR="005730DC" w:rsidRPr="002525E7" w:rsidSect="005730DC">
          <w:pgSz w:w="11906" w:h="16838"/>
          <w:pgMar w:top="1134" w:right="850" w:bottom="1134" w:left="1701" w:header="397" w:footer="397" w:gutter="0"/>
          <w:cols w:space="708"/>
          <w:docGrid w:linePitch="360"/>
        </w:sectPr>
      </w:pPr>
    </w:p>
    <w:p w:rsidR="005730DC" w:rsidRPr="002525E7" w:rsidRDefault="005730DC" w:rsidP="00E3394B">
      <w:pPr>
        <w:spacing w:after="0" w:line="240" w:lineRule="auto"/>
        <w:rPr>
          <w:rFonts w:ascii="Times New Roman" w:hAnsi="Times New Roman" w:cs="Times New Roman"/>
        </w:rPr>
      </w:pPr>
    </w:p>
    <w:tbl>
      <w:tblPr>
        <w:tblW w:w="14659" w:type="dxa"/>
        <w:jc w:val="center"/>
        <w:tblLayout w:type="fixed"/>
        <w:tblCellMar>
          <w:left w:w="0" w:type="dxa"/>
          <w:right w:w="0" w:type="dxa"/>
        </w:tblCellMar>
        <w:tblLook w:val="04A0" w:firstRow="1" w:lastRow="0" w:firstColumn="1" w:lastColumn="0" w:noHBand="0" w:noVBand="1"/>
      </w:tblPr>
      <w:tblGrid>
        <w:gridCol w:w="851"/>
        <w:gridCol w:w="1670"/>
        <w:gridCol w:w="30"/>
        <w:gridCol w:w="4057"/>
        <w:gridCol w:w="1275"/>
        <w:gridCol w:w="1701"/>
        <w:gridCol w:w="1473"/>
        <w:gridCol w:w="1559"/>
        <w:gridCol w:w="2043"/>
      </w:tblGrid>
      <w:tr w:rsidR="005730DC" w:rsidRPr="002525E7" w:rsidTr="002B0DE1">
        <w:trPr>
          <w:trHeight w:val="20"/>
          <w:jc w:val="center"/>
        </w:trPr>
        <w:tc>
          <w:tcPr>
            <w:tcW w:w="14659" w:type="dxa"/>
            <w:gridSpan w:val="9"/>
            <w:vAlign w:val="center"/>
            <w:hideMark/>
          </w:tcPr>
          <w:p w:rsidR="00881BF3" w:rsidRPr="002525E7" w:rsidRDefault="00881BF3" w:rsidP="00E3394B">
            <w:pPr>
              <w:widowControl w:val="0"/>
              <w:autoSpaceDE w:val="0"/>
              <w:autoSpaceDN w:val="0"/>
              <w:adjustRightInd w:val="0"/>
              <w:spacing w:after="0" w:line="240" w:lineRule="auto"/>
              <w:jc w:val="center"/>
              <w:rPr>
                <w:rFonts w:ascii="Times New Roman" w:hAnsi="Times New Roman" w:cs="Times New Roman"/>
                <w:b/>
              </w:rPr>
            </w:pPr>
          </w:p>
          <w:p w:rsidR="00881BF3" w:rsidRPr="002525E7" w:rsidRDefault="00881BF3" w:rsidP="00E3394B">
            <w:pPr>
              <w:widowControl w:val="0"/>
              <w:autoSpaceDE w:val="0"/>
              <w:autoSpaceDN w:val="0"/>
              <w:adjustRightInd w:val="0"/>
              <w:spacing w:after="0" w:line="240" w:lineRule="auto"/>
              <w:jc w:val="center"/>
              <w:rPr>
                <w:rFonts w:ascii="Times New Roman" w:hAnsi="Times New Roman" w:cs="Times New Roman"/>
                <w:b/>
              </w:rPr>
            </w:pPr>
          </w:p>
          <w:p w:rsidR="005730DC" w:rsidRPr="002525E7" w:rsidRDefault="00881BF3" w:rsidP="00E3394B">
            <w:pPr>
              <w:widowControl w:val="0"/>
              <w:autoSpaceDE w:val="0"/>
              <w:autoSpaceDN w:val="0"/>
              <w:adjustRightInd w:val="0"/>
              <w:spacing w:after="0" w:line="240" w:lineRule="auto"/>
              <w:jc w:val="center"/>
              <w:rPr>
                <w:rFonts w:ascii="Times New Roman" w:hAnsi="Times New Roman" w:cs="Times New Roman"/>
                <w:b/>
              </w:rPr>
            </w:pPr>
            <w:r w:rsidRPr="002525E7">
              <w:rPr>
                <w:rFonts w:ascii="Times New Roman" w:hAnsi="Times New Roman" w:cs="Times New Roman"/>
                <w:b/>
              </w:rPr>
              <w:t xml:space="preserve">Таблица 9.2. План-график </w:t>
            </w:r>
            <w:r w:rsidR="005730DC" w:rsidRPr="002525E7">
              <w:rPr>
                <w:rFonts w:ascii="Times New Roman" w:hAnsi="Times New Roman" w:cs="Times New Roman"/>
                <w:b/>
              </w:rPr>
              <w:t>контроля на объекте за соблюдением нормативов допустимых выбросов нa источниках выбросов</w:t>
            </w:r>
          </w:p>
        </w:tc>
      </w:tr>
      <w:tr w:rsidR="005730DC" w:rsidRPr="002525E7" w:rsidTr="002B0DE1">
        <w:trPr>
          <w:trHeight w:val="20"/>
          <w:jc w:val="center"/>
        </w:trPr>
        <w:tc>
          <w:tcPr>
            <w:tcW w:w="14659" w:type="dxa"/>
            <w:gridSpan w:val="9"/>
            <w:vAlign w:val="center"/>
            <w:hideMark/>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Караганда, ТОО "Утилизация ЛТД"</w:t>
            </w:r>
          </w:p>
        </w:tc>
      </w:tr>
      <w:tr w:rsidR="002B0DE1" w:rsidRPr="002525E7" w:rsidTr="002B0DE1">
        <w:trPr>
          <w:trHeight w:val="20"/>
          <w:jc w:val="center"/>
        </w:trPr>
        <w:tc>
          <w:tcPr>
            <w:tcW w:w="851" w:type="dxa"/>
            <w:vMerge w:val="restart"/>
            <w:tcBorders>
              <w:top w:val="single" w:sz="6" w:space="0" w:color="auto"/>
              <w:left w:val="single" w:sz="6" w:space="0" w:color="auto"/>
              <w:right w:val="single" w:sz="6" w:space="0" w:color="auto"/>
            </w:tcBorders>
            <w:tcMar>
              <w:top w:w="0" w:type="dxa"/>
              <w:left w:w="30" w:type="dxa"/>
              <w:bottom w:w="0" w:type="dxa"/>
              <w:right w:w="30" w:type="dxa"/>
            </w:tcMar>
            <w:vAlign w:val="center"/>
            <w:hideMark/>
          </w:tcPr>
          <w:p w:rsidR="002B0DE1" w:rsidRPr="002525E7" w:rsidRDefault="002B0DE1"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N</w:t>
            </w:r>
          </w:p>
          <w:p w:rsidR="002B0DE1" w:rsidRPr="002525E7" w:rsidRDefault="002B0DE1"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источ-</w:t>
            </w:r>
          </w:p>
          <w:p w:rsidR="002B0DE1" w:rsidRPr="002525E7" w:rsidRDefault="002B0DE1"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ника</w:t>
            </w:r>
          </w:p>
        </w:tc>
        <w:tc>
          <w:tcPr>
            <w:tcW w:w="1700" w:type="dxa"/>
            <w:gridSpan w:val="2"/>
            <w:vMerge w:val="restart"/>
            <w:tcBorders>
              <w:top w:val="single" w:sz="6" w:space="0" w:color="auto"/>
              <w:left w:val="single" w:sz="6" w:space="0" w:color="auto"/>
              <w:right w:val="single" w:sz="6" w:space="0" w:color="auto"/>
            </w:tcBorders>
            <w:tcMar>
              <w:top w:w="0" w:type="dxa"/>
              <w:left w:w="30" w:type="dxa"/>
              <w:bottom w:w="0" w:type="dxa"/>
              <w:right w:w="30" w:type="dxa"/>
            </w:tcMar>
            <w:vAlign w:val="center"/>
          </w:tcPr>
          <w:p w:rsidR="002B0DE1" w:rsidRPr="002525E7" w:rsidRDefault="002B0DE1"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Производство,</w:t>
            </w:r>
          </w:p>
          <w:p w:rsidR="002B0DE1" w:rsidRPr="002525E7" w:rsidRDefault="002B0DE1"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цех, участок.</w:t>
            </w:r>
          </w:p>
        </w:tc>
        <w:tc>
          <w:tcPr>
            <w:tcW w:w="4057" w:type="dxa"/>
            <w:vMerge w:val="restart"/>
            <w:tcBorders>
              <w:top w:val="single" w:sz="6" w:space="0" w:color="auto"/>
              <w:left w:val="single" w:sz="6" w:space="0" w:color="auto"/>
              <w:right w:val="single" w:sz="6" w:space="0" w:color="auto"/>
            </w:tcBorders>
            <w:tcMar>
              <w:top w:w="0" w:type="dxa"/>
              <w:left w:w="30" w:type="dxa"/>
              <w:bottom w:w="0" w:type="dxa"/>
              <w:right w:w="30" w:type="dxa"/>
            </w:tcMar>
            <w:vAlign w:val="center"/>
          </w:tcPr>
          <w:p w:rsidR="002B0DE1" w:rsidRPr="002525E7" w:rsidRDefault="002B0DE1"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Контролируемое</w:t>
            </w:r>
          </w:p>
          <w:p w:rsidR="002B0DE1" w:rsidRPr="002525E7" w:rsidRDefault="002B0DE1"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вещество</w:t>
            </w:r>
          </w:p>
        </w:tc>
        <w:tc>
          <w:tcPr>
            <w:tcW w:w="1275" w:type="dxa"/>
            <w:vMerge w:val="restart"/>
            <w:tcBorders>
              <w:top w:val="single" w:sz="6" w:space="0" w:color="auto"/>
              <w:left w:val="single" w:sz="6" w:space="0" w:color="auto"/>
              <w:right w:val="single" w:sz="6" w:space="0" w:color="auto"/>
            </w:tcBorders>
            <w:tcMar>
              <w:top w:w="0" w:type="dxa"/>
              <w:left w:w="30" w:type="dxa"/>
              <w:bottom w:w="0" w:type="dxa"/>
              <w:right w:w="30" w:type="dxa"/>
            </w:tcMar>
            <w:vAlign w:val="center"/>
          </w:tcPr>
          <w:p w:rsidR="002B0DE1" w:rsidRPr="002525E7" w:rsidRDefault="002B0DE1"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Периодич-ность</w:t>
            </w:r>
          </w:p>
          <w:p w:rsidR="002B0DE1" w:rsidRPr="002525E7" w:rsidRDefault="002B0DE1"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контроля</w:t>
            </w:r>
          </w:p>
        </w:tc>
        <w:tc>
          <w:tcPr>
            <w:tcW w:w="3174" w:type="dxa"/>
            <w:gridSpan w:val="2"/>
            <w:vMerge w:val="restart"/>
            <w:tcBorders>
              <w:top w:val="single" w:sz="6" w:space="0" w:color="auto"/>
              <w:left w:val="single" w:sz="6" w:space="0" w:color="auto"/>
              <w:right w:val="single" w:sz="6" w:space="0" w:color="auto"/>
            </w:tcBorders>
            <w:tcMar>
              <w:top w:w="0" w:type="dxa"/>
              <w:left w:w="30" w:type="dxa"/>
              <w:bottom w:w="0" w:type="dxa"/>
              <w:right w:w="30" w:type="dxa"/>
            </w:tcMar>
            <w:vAlign w:val="center"/>
            <w:hideMark/>
          </w:tcPr>
          <w:p w:rsidR="002B0DE1" w:rsidRPr="002525E7" w:rsidRDefault="002B0DE1"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Норматив допустимых</w:t>
            </w:r>
          </w:p>
          <w:p w:rsidR="002B0DE1" w:rsidRPr="002525E7" w:rsidRDefault="002B0DE1"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выбросов</w:t>
            </w:r>
          </w:p>
        </w:tc>
        <w:tc>
          <w:tcPr>
            <w:tcW w:w="3602"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vAlign w:val="center"/>
            <w:hideMark/>
          </w:tcPr>
          <w:p w:rsidR="002B0DE1" w:rsidRPr="002525E7" w:rsidRDefault="002B0DE1"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 xml:space="preserve">                            Методика</w:t>
            </w:r>
          </w:p>
        </w:tc>
      </w:tr>
      <w:tr w:rsidR="002B0DE1" w:rsidRPr="002525E7" w:rsidTr="002B0DE1">
        <w:trPr>
          <w:trHeight w:val="20"/>
          <w:jc w:val="center"/>
        </w:trPr>
        <w:tc>
          <w:tcPr>
            <w:tcW w:w="851" w:type="dxa"/>
            <w:vMerge/>
            <w:tcBorders>
              <w:left w:val="single" w:sz="6" w:space="0" w:color="auto"/>
              <w:right w:val="single" w:sz="6" w:space="0" w:color="auto"/>
            </w:tcBorders>
            <w:tcMar>
              <w:top w:w="0" w:type="dxa"/>
              <w:left w:w="30" w:type="dxa"/>
              <w:bottom w:w="0" w:type="dxa"/>
              <w:right w:w="30" w:type="dxa"/>
            </w:tcMar>
            <w:vAlign w:val="center"/>
            <w:hideMark/>
          </w:tcPr>
          <w:p w:rsidR="002B0DE1" w:rsidRPr="002525E7" w:rsidRDefault="002B0DE1"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700" w:type="dxa"/>
            <w:gridSpan w:val="2"/>
            <w:vMerge/>
            <w:tcBorders>
              <w:left w:val="single" w:sz="6" w:space="0" w:color="auto"/>
              <w:right w:val="single" w:sz="6" w:space="0" w:color="auto"/>
            </w:tcBorders>
            <w:tcMar>
              <w:top w:w="0" w:type="dxa"/>
              <w:left w:w="30" w:type="dxa"/>
              <w:bottom w:w="0" w:type="dxa"/>
              <w:right w:w="30" w:type="dxa"/>
            </w:tcMar>
            <w:vAlign w:val="center"/>
            <w:hideMark/>
          </w:tcPr>
          <w:p w:rsidR="002B0DE1" w:rsidRPr="002525E7" w:rsidRDefault="002B0DE1"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4057" w:type="dxa"/>
            <w:vMerge/>
            <w:tcBorders>
              <w:left w:val="single" w:sz="6" w:space="0" w:color="auto"/>
              <w:right w:val="single" w:sz="6" w:space="0" w:color="auto"/>
            </w:tcBorders>
            <w:tcMar>
              <w:top w:w="0" w:type="dxa"/>
              <w:left w:w="30" w:type="dxa"/>
              <w:bottom w:w="0" w:type="dxa"/>
              <w:right w:w="30" w:type="dxa"/>
            </w:tcMar>
            <w:vAlign w:val="center"/>
            <w:hideMark/>
          </w:tcPr>
          <w:p w:rsidR="002B0DE1" w:rsidRPr="002525E7" w:rsidRDefault="002B0DE1"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275" w:type="dxa"/>
            <w:vMerge/>
            <w:tcBorders>
              <w:left w:val="single" w:sz="6" w:space="0" w:color="auto"/>
              <w:right w:val="single" w:sz="6" w:space="0" w:color="auto"/>
            </w:tcBorders>
            <w:tcMar>
              <w:top w:w="0" w:type="dxa"/>
              <w:left w:w="30" w:type="dxa"/>
              <w:bottom w:w="0" w:type="dxa"/>
              <w:right w:w="30" w:type="dxa"/>
            </w:tcMar>
            <w:vAlign w:val="center"/>
            <w:hideMark/>
          </w:tcPr>
          <w:p w:rsidR="002B0DE1" w:rsidRPr="002525E7" w:rsidRDefault="002B0DE1"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3174" w:type="dxa"/>
            <w:gridSpan w:val="2"/>
            <w:vMerge/>
            <w:tcBorders>
              <w:left w:val="single" w:sz="6" w:space="0" w:color="auto"/>
              <w:bottom w:val="nil"/>
              <w:right w:val="single" w:sz="6" w:space="0" w:color="auto"/>
            </w:tcBorders>
            <w:tcMar>
              <w:top w:w="0" w:type="dxa"/>
              <w:left w:w="30" w:type="dxa"/>
              <w:bottom w:w="0" w:type="dxa"/>
              <w:right w:w="30" w:type="dxa"/>
            </w:tcMar>
            <w:vAlign w:val="center"/>
            <w:hideMark/>
          </w:tcPr>
          <w:p w:rsidR="002B0DE1" w:rsidRPr="002525E7" w:rsidRDefault="002B0DE1"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vAlign w:val="center"/>
            <w:hideMark/>
          </w:tcPr>
          <w:p w:rsidR="002B0DE1" w:rsidRPr="002525E7" w:rsidRDefault="002B0DE1"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Кем</w:t>
            </w:r>
          </w:p>
        </w:tc>
        <w:tc>
          <w:tcPr>
            <w:tcW w:w="2043" w:type="dxa"/>
            <w:tcBorders>
              <w:top w:val="nil"/>
              <w:left w:val="single" w:sz="6" w:space="0" w:color="auto"/>
              <w:bottom w:val="nil"/>
              <w:right w:val="single" w:sz="6" w:space="0" w:color="auto"/>
            </w:tcBorders>
            <w:tcMar>
              <w:top w:w="0" w:type="dxa"/>
              <w:left w:w="30" w:type="dxa"/>
              <w:bottom w:w="0" w:type="dxa"/>
              <w:right w:w="30" w:type="dxa"/>
            </w:tcMar>
            <w:vAlign w:val="center"/>
            <w:hideMark/>
          </w:tcPr>
          <w:p w:rsidR="002B0DE1" w:rsidRPr="002525E7" w:rsidRDefault="002B0DE1"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проведения</w:t>
            </w:r>
          </w:p>
        </w:tc>
      </w:tr>
      <w:tr w:rsidR="005730DC" w:rsidRPr="002525E7" w:rsidTr="002B0DE1">
        <w:trPr>
          <w:trHeight w:val="20"/>
          <w:jc w:val="center"/>
        </w:trPr>
        <w:tc>
          <w:tcPr>
            <w:tcW w:w="851" w:type="dxa"/>
            <w:vMerge/>
            <w:tcBorders>
              <w:left w:val="single" w:sz="6" w:space="0" w:color="auto"/>
              <w:right w:val="single" w:sz="6" w:space="0" w:color="auto"/>
            </w:tcBorders>
            <w:tcMar>
              <w:top w:w="0" w:type="dxa"/>
              <w:left w:w="30" w:type="dxa"/>
              <w:bottom w:w="0" w:type="dxa"/>
              <w:right w:w="30" w:type="dxa"/>
            </w:tcMar>
            <w:vAlign w:val="center"/>
            <w:hideMark/>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700" w:type="dxa"/>
            <w:gridSpan w:val="2"/>
            <w:vMerge/>
            <w:tcBorders>
              <w:left w:val="single" w:sz="6" w:space="0" w:color="auto"/>
              <w:right w:val="single" w:sz="6" w:space="0" w:color="auto"/>
            </w:tcBorders>
            <w:tcMar>
              <w:top w:w="0" w:type="dxa"/>
              <w:left w:w="30" w:type="dxa"/>
              <w:bottom w:w="0" w:type="dxa"/>
              <w:right w:w="30" w:type="dxa"/>
            </w:tcMar>
            <w:vAlign w:val="center"/>
            <w:hideMark/>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4057" w:type="dxa"/>
            <w:vMerge/>
            <w:tcBorders>
              <w:left w:val="single" w:sz="6" w:space="0" w:color="auto"/>
              <w:right w:val="single" w:sz="6" w:space="0" w:color="auto"/>
            </w:tcBorders>
            <w:tcMar>
              <w:top w:w="0" w:type="dxa"/>
              <w:left w:w="30" w:type="dxa"/>
              <w:bottom w:w="0" w:type="dxa"/>
              <w:right w:w="30" w:type="dxa"/>
            </w:tcMar>
            <w:vAlign w:val="center"/>
            <w:hideMark/>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275" w:type="dxa"/>
            <w:vMerge/>
            <w:tcBorders>
              <w:left w:val="single" w:sz="6" w:space="0" w:color="auto"/>
              <w:right w:val="single" w:sz="6" w:space="0" w:color="auto"/>
            </w:tcBorders>
            <w:tcMar>
              <w:top w:w="0" w:type="dxa"/>
              <w:left w:w="30" w:type="dxa"/>
              <w:bottom w:w="0" w:type="dxa"/>
              <w:right w:w="30" w:type="dxa"/>
            </w:tcMar>
            <w:vAlign w:val="center"/>
            <w:hideMark/>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3174"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vAlign w:val="center"/>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59" w:type="dxa"/>
            <w:tcBorders>
              <w:top w:val="nil"/>
              <w:left w:val="single" w:sz="6" w:space="0" w:color="auto"/>
              <w:bottom w:val="nil"/>
              <w:right w:val="single" w:sz="6" w:space="0" w:color="auto"/>
            </w:tcBorders>
            <w:tcMar>
              <w:top w:w="0" w:type="dxa"/>
              <w:left w:w="30" w:type="dxa"/>
              <w:bottom w:w="0" w:type="dxa"/>
              <w:right w:w="30" w:type="dxa"/>
            </w:tcMar>
            <w:vAlign w:val="center"/>
            <w:hideMark/>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 xml:space="preserve">осуществляется  </w:t>
            </w:r>
          </w:p>
        </w:tc>
        <w:tc>
          <w:tcPr>
            <w:tcW w:w="2043" w:type="dxa"/>
            <w:tcBorders>
              <w:top w:val="nil"/>
              <w:left w:val="single" w:sz="6" w:space="0" w:color="auto"/>
              <w:bottom w:val="nil"/>
              <w:right w:val="single" w:sz="6" w:space="0" w:color="auto"/>
            </w:tcBorders>
            <w:tcMar>
              <w:top w:w="0" w:type="dxa"/>
              <w:left w:w="30" w:type="dxa"/>
              <w:bottom w:w="0" w:type="dxa"/>
              <w:right w:w="30" w:type="dxa"/>
            </w:tcMar>
            <w:vAlign w:val="center"/>
            <w:hideMark/>
          </w:tcPr>
          <w:p w:rsidR="005730DC" w:rsidRPr="002525E7" w:rsidRDefault="005730DC" w:rsidP="00E3394B">
            <w:pPr>
              <w:widowControl w:val="0"/>
              <w:autoSpaceDE w:val="0"/>
              <w:autoSpaceDN w:val="0"/>
              <w:adjustRightInd w:val="0"/>
              <w:spacing w:after="0" w:line="240" w:lineRule="auto"/>
              <w:rPr>
                <w:rFonts w:ascii="Times New Roman" w:hAnsi="Times New Roman" w:cs="Times New Roman"/>
                <w:sz w:val="20"/>
                <w:szCs w:val="20"/>
              </w:rPr>
            </w:pPr>
          </w:p>
        </w:tc>
      </w:tr>
      <w:tr w:rsidR="005730DC" w:rsidRPr="002525E7" w:rsidTr="002B0DE1">
        <w:trPr>
          <w:trHeight w:val="20"/>
          <w:jc w:val="center"/>
        </w:trPr>
        <w:tc>
          <w:tcPr>
            <w:tcW w:w="851" w:type="dxa"/>
            <w:vMerge/>
            <w:tcBorders>
              <w:left w:val="single" w:sz="6" w:space="0" w:color="auto"/>
              <w:right w:val="single" w:sz="6" w:space="0" w:color="auto"/>
            </w:tcBorders>
            <w:tcMar>
              <w:top w:w="0" w:type="dxa"/>
              <w:left w:w="30" w:type="dxa"/>
              <w:bottom w:w="0" w:type="dxa"/>
              <w:right w:w="30" w:type="dxa"/>
            </w:tcMar>
            <w:vAlign w:val="center"/>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700" w:type="dxa"/>
            <w:gridSpan w:val="2"/>
            <w:vMerge/>
            <w:tcBorders>
              <w:left w:val="single" w:sz="6" w:space="0" w:color="auto"/>
              <w:right w:val="single" w:sz="6" w:space="0" w:color="auto"/>
            </w:tcBorders>
            <w:tcMar>
              <w:top w:w="0" w:type="dxa"/>
              <w:left w:w="30" w:type="dxa"/>
              <w:bottom w:w="0" w:type="dxa"/>
              <w:right w:w="30" w:type="dxa"/>
            </w:tcMar>
            <w:vAlign w:val="center"/>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4057" w:type="dxa"/>
            <w:vMerge/>
            <w:tcBorders>
              <w:left w:val="single" w:sz="6" w:space="0" w:color="auto"/>
              <w:right w:val="single" w:sz="6" w:space="0" w:color="auto"/>
            </w:tcBorders>
            <w:tcMar>
              <w:top w:w="0" w:type="dxa"/>
              <w:left w:w="30" w:type="dxa"/>
              <w:bottom w:w="0" w:type="dxa"/>
              <w:right w:w="30" w:type="dxa"/>
            </w:tcMar>
            <w:vAlign w:val="center"/>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275" w:type="dxa"/>
            <w:vMerge/>
            <w:tcBorders>
              <w:left w:val="single" w:sz="6" w:space="0" w:color="auto"/>
              <w:right w:val="single" w:sz="6" w:space="0" w:color="auto"/>
            </w:tcBorders>
            <w:tcMar>
              <w:top w:w="0" w:type="dxa"/>
              <w:left w:w="30" w:type="dxa"/>
              <w:bottom w:w="0" w:type="dxa"/>
              <w:right w:w="30" w:type="dxa"/>
            </w:tcMar>
            <w:vAlign w:val="center"/>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701" w:type="dxa"/>
            <w:tcBorders>
              <w:top w:val="nil"/>
              <w:left w:val="single" w:sz="6" w:space="0" w:color="auto"/>
              <w:bottom w:val="nil"/>
              <w:right w:val="single" w:sz="6" w:space="0" w:color="auto"/>
            </w:tcBorders>
            <w:tcMar>
              <w:top w:w="0" w:type="dxa"/>
              <w:left w:w="30" w:type="dxa"/>
              <w:bottom w:w="0" w:type="dxa"/>
              <w:right w:w="30" w:type="dxa"/>
            </w:tcMar>
            <w:vAlign w:val="center"/>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г/с</w:t>
            </w:r>
          </w:p>
        </w:tc>
        <w:tc>
          <w:tcPr>
            <w:tcW w:w="1473" w:type="dxa"/>
            <w:tcBorders>
              <w:top w:val="nil"/>
              <w:left w:val="single" w:sz="6" w:space="0" w:color="auto"/>
              <w:bottom w:val="nil"/>
              <w:right w:val="single" w:sz="6" w:space="0" w:color="auto"/>
            </w:tcBorders>
            <w:tcMar>
              <w:top w:w="0" w:type="dxa"/>
              <w:left w:w="30" w:type="dxa"/>
              <w:bottom w:w="0" w:type="dxa"/>
              <w:right w:w="30" w:type="dxa"/>
            </w:tcMar>
            <w:vAlign w:val="center"/>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мг/м3</w:t>
            </w:r>
          </w:p>
        </w:tc>
        <w:tc>
          <w:tcPr>
            <w:tcW w:w="1559" w:type="dxa"/>
            <w:tcBorders>
              <w:top w:val="nil"/>
              <w:left w:val="single" w:sz="6" w:space="0" w:color="auto"/>
              <w:bottom w:val="nil"/>
              <w:right w:val="single" w:sz="6" w:space="0" w:color="auto"/>
            </w:tcBorders>
            <w:tcMar>
              <w:top w:w="0" w:type="dxa"/>
              <w:left w:w="30" w:type="dxa"/>
              <w:bottom w:w="0" w:type="dxa"/>
              <w:right w:w="30" w:type="dxa"/>
            </w:tcMar>
            <w:vAlign w:val="center"/>
            <w:hideMark/>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контроль</w:t>
            </w:r>
          </w:p>
        </w:tc>
        <w:tc>
          <w:tcPr>
            <w:tcW w:w="2043" w:type="dxa"/>
            <w:tcBorders>
              <w:top w:val="nil"/>
              <w:left w:val="single" w:sz="6" w:space="0" w:color="auto"/>
              <w:bottom w:val="nil"/>
              <w:right w:val="single" w:sz="6" w:space="0" w:color="auto"/>
            </w:tcBorders>
            <w:tcMar>
              <w:top w:w="0" w:type="dxa"/>
              <w:left w:w="30" w:type="dxa"/>
              <w:bottom w:w="0" w:type="dxa"/>
              <w:right w:w="30" w:type="dxa"/>
            </w:tcMar>
            <w:vAlign w:val="center"/>
            <w:hideMark/>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контроля</w:t>
            </w:r>
          </w:p>
        </w:tc>
      </w:tr>
      <w:tr w:rsidR="005730DC" w:rsidRPr="002525E7" w:rsidTr="002B0DE1">
        <w:trPr>
          <w:trHeight w:val="20"/>
          <w:jc w:val="center"/>
        </w:trPr>
        <w:tc>
          <w:tcPr>
            <w:tcW w:w="851"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vAlign w:val="center"/>
            <w:hideMark/>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1700"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vAlign w:val="center"/>
            <w:hideMark/>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w:t>
            </w:r>
          </w:p>
        </w:tc>
        <w:tc>
          <w:tcPr>
            <w:tcW w:w="4057"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vAlign w:val="center"/>
            <w:hideMark/>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w:t>
            </w:r>
          </w:p>
        </w:tc>
        <w:tc>
          <w:tcPr>
            <w:tcW w:w="1275"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vAlign w:val="center"/>
            <w:hideMark/>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5</w:t>
            </w:r>
          </w:p>
        </w:tc>
        <w:tc>
          <w:tcPr>
            <w:tcW w:w="1701"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vAlign w:val="center"/>
            <w:hideMark/>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6</w:t>
            </w:r>
          </w:p>
        </w:tc>
        <w:tc>
          <w:tcPr>
            <w:tcW w:w="1473"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vAlign w:val="center"/>
            <w:hideMark/>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w:t>
            </w:r>
          </w:p>
        </w:tc>
        <w:tc>
          <w:tcPr>
            <w:tcW w:w="1559"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vAlign w:val="center"/>
            <w:hideMark/>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8</w:t>
            </w:r>
          </w:p>
        </w:tc>
        <w:tc>
          <w:tcPr>
            <w:tcW w:w="2043"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vAlign w:val="center"/>
            <w:hideMark/>
          </w:tcPr>
          <w:p w:rsidR="005730DC" w:rsidRPr="002525E7" w:rsidRDefault="005730DC"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w:t>
            </w:r>
          </w:p>
        </w:tc>
      </w:tr>
      <w:tr w:rsidR="007C7067" w:rsidRPr="002525E7" w:rsidTr="002B0DE1">
        <w:trPr>
          <w:trHeight w:val="20"/>
          <w:jc w:val="center"/>
        </w:trPr>
        <w:tc>
          <w:tcPr>
            <w:tcW w:w="851" w:type="dxa"/>
            <w:tcBorders>
              <w:top w:val="nil"/>
              <w:left w:val="single" w:sz="6" w:space="0" w:color="auto"/>
              <w:bottom w:val="nil"/>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0001</w:t>
            </w:r>
          </w:p>
        </w:tc>
        <w:tc>
          <w:tcPr>
            <w:tcW w:w="1700" w:type="dxa"/>
            <w:gridSpan w:val="2"/>
            <w:tcBorders>
              <w:top w:val="nil"/>
              <w:left w:val="single" w:sz="6" w:space="0" w:color="auto"/>
              <w:bottom w:val="nil"/>
              <w:right w:val="single" w:sz="4"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печь</w:t>
            </w:r>
          </w:p>
        </w:tc>
        <w:tc>
          <w:tcPr>
            <w:tcW w:w="4057" w:type="dxa"/>
            <w:tcBorders>
              <w:top w:val="single" w:sz="6" w:space="0" w:color="auto"/>
              <w:left w:val="single" w:sz="4" w:space="0" w:color="auto"/>
              <w:bottom w:val="nil"/>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Азота (IV) диоксид (Азота диоксид) (</w:t>
            </w:r>
          </w:p>
        </w:tc>
        <w:tc>
          <w:tcPr>
            <w:tcW w:w="1275" w:type="dxa"/>
            <w:vMerge w:val="restart"/>
            <w:tcBorders>
              <w:top w:val="single" w:sz="6" w:space="0" w:color="auto"/>
              <w:left w:val="single" w:sz="6"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 раз в год</w:t>
            </w:r>
          </w:p>
        </w:tc>
        <w:tc>
          <w:tcPr>
            <w:tcW w:w="1701" w:type="dxa"/>
            <w:tcBorders>
              <w:top w:val="single" w:sz="6" w:space="0" w:color="auto"/>
              <w:left w:val="single" w:sz="6" w:space="0" w:color="auto"/>
              <w:bottom w:val="nil"/>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0.181615</w:t>
            </w:r>
          </w:p>
        </w:tc>
        <w:tc>
          <w:tcPr>
            <w:tcW w:w="1473" w:type="dxa"/>
            <w:tcBorders>
              <w:top w:val="single" w:sz="6" w:space="0" w:color="auto"/>
              <w:left w:val="single" w:sz="6" w:space="0" w:color="auto"/>
              <w:bottom w:val="nil"/>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354.452672</w:t>
            </w:r>
          </w:p>
        </w:tc>
        <w:tc>
          <w:tcPr>
            <w:tcW w:w="1559" w:type="dxa"/>
            <w:vMerge w:val="restart"/>
            <w:tcBorders>
              <w:top w:val="single" w:sz="6" w:space="0" w:color="auto"/>
              <w:left w:val="single" w:sz="6"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 xml:space="preserve">Спец-лаборатория </w:t>
            </w:r>
          </w:p>
        </w:tc>
        <w:tc>
          <w:tcPr>
            <w:tcW w:w="2043" w:type="dxa"/>
            <w:vMerge w:val="restart"/>
            <w:tcBorders>
              <w:top w:val="single" w:sz="6" w:space="0" w:color="auto"/>
              <w:left w:val="single" w:sz="6" w:space="0" w:color="auto"/>
              <w:right w:val="single" w:sz="4"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Электрохимический метод</w:t>
            </w:r>
          </w:p>
        </w:tc>
      </w:tr>
      <w:tr w:rsidR="007C7067" w:rsidRPr="002525E7" w:rsidTr="002B0DE1">
        <w:trPr>
          <w:trHeight w:val="20"/>
          <w:jc w:val="center"/>
        </w:trPr>
        <w:tc>
          <w:tcPr>
            <w:tcW w:w="851" w:type="dxa"/>
            <w:tcBorders>
              <w:top w:val="nil"/>
              <w:left w:val="single" w:sz="6" w:space="0" w:color="auto"/>
              <w:bottom w:val="nil"/>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rPr>
                <w:rFonts w:ascii="Times New Roman" w:hAnsi="Times New Roman" w:cs="Times New Roman"/>
                <w:sz w:val="20"/>
                <w:szCs w:val="20"/>
              </w:rPr>
            </w:pPr>
          </w:p>
        </w:tc>
        <w:tc>
          <w:tcPr>
            <w:tcW w:w="1700" w:type="dxa"/>
            <w:gridSpan w:val="2"/>
            <w:tcBorders>
              <w:top w:val="nil"/>
              <w:left w:val="single" w:sz="6" w:space="0" w:color="auto"/>
              <w:bottom w:val="nil"/>
              <w:right w:val="single" w:sz="4"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rPr>
                <w:rFonts w:ascii="Times New Roman" w:hAnsi="Times New Roman" w:cs="Times New Roman"/>
                <w:sz w:val="20"/>
                <w:szCs w:val="20"/>
              </w:rPr>
            </w:pPr>
          </w:p>
        </w:tc>
        <w:tc>
          <w:tcPr>
            <w:tcW w:w="4057" w:type="dxa"/>
            <w:tcBorders>
              <w:top w:val="nil"/>
              <w:left w:val="single" w:sz="4" w:space="0" w:color="auto"/>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Азот (II) оксид (Азота оксид) (6)</w:t>
            </w:r>
          </w:p>
        </w:tc>
        <w:tc>
          <w:tcPr>
            <w:tcW w:w="1275" w:type="dxa"/>
            <w:vMerge/>
            <w:tcBorders>
              <w:left w:val="single" w:sz="6"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701" w:type="dxa"/>
            <w:tcBorders>
              <w:top w:val="nil"/>
              <w:left w:val="single" w:sz="6" w:space="0" w:color="auto"/>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0.028002</w:t>
            </w:r>
          </w:p>
        </w:tc>
        <w:tc>
          <w:tcPr>
            <w:tcW w:w="1473" w:type="dxa"/>
            <w:tcBorders>
              <w:top w:val="nil"/>
              <w:left w:val="single" w:sz="6" w:space="0" w:color="auto"/>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54.6506826</w:t>
            </w:r>
          </w:p>
        </w:tc>
        <w:tc>
          <w:tcPr>
            <w:tcW w:w="1559" w:type="dxa"/>
            <w:vMerge/>
            <w:tcBorders>
              <w:left w:val="single" w:sz="6"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2043" w:type="dxa"/>
            <w:vMerge/>
            <w:tcBorders>
              <w:left w:val="single" w:sz="6" w:space="0" w:color="auto"/>
              <w:right w:val="single" w:sz="4"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7C7067" w:rsidRPr="002525E7" w:rsidTr="002B0DE1">
        <w:trPr>
          <w:trHeight w:val="20"/>
          <w:jc w:val="center"/>
        </w:trPr>
        <w:tc>
          <w:tcPr>
            <w:tcW w:w="851" w:type="dxa"/>
            <w:tcBorders>
              <w:top w:val="nil"/>
              <w:left w:val="single" w:sz="6" w:space="0" w:color="auto"/>
              <w:bottom w:val="nil"/>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rPr>
                <w:rFonts w:ascii="Times New Roman" w:hAnsi="Times New Roman" w:cs="Times New Roman"/>
                <w:sz w:val="20"/>
                <w:szCs w:val="20"/>
              </w:rPr>
            </w:pPr>
          </w:p>
        </w:tc>
        <w:tc>
          <w:tcPr>
            <w:tcW w:w="1700" w:type="dxa"/>
            <w:gridSpan w:val="2"/>
            <w:tcBorders>
              <w:top w:val="nil"/>
              <w:left w:val="single" w:sz="6" w:space="0" w:color="auto"/>
              <w:bottom w:val="nil"/>
              <w:right w:val="single" w:sz="4"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rPr>
                <w:rFonts w:ascii="Times New Roman" w:hAnsi="Times New Roman" w:cs="Times New Roman"/>
                <w:sz w:val="20"/>
                <w:szCs w:val="20"/>
              </w:rPr>
            </w:pPr>
          </w:p>
        </w:tc>
        <w:tc>
          <w:tcPr>
            <w:tcW w:w="4057" w:type="dxa"/>
            <w:tcBorders>
              <w:left w:val="single" w:sz="4" w:space="0" w:color="auto"/>
              <w:bottom w:val="nil"/>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Углерод (Сажа, Углерод черный) (583)</w:t>
            </w:r>
          </w:p>
        </w:tc>
        <w:tc>
          <w:tcPr>
            <w:tcW w:w="1275" w:type="dxa"/>
            <w:vMerge/>
            <w:tcBorders>
              <w:left w:val="single" w:sz="6"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701" w:type="dxa"/>
            <w:tcBorders>
              <w:left w:val="single" w:sz="6" w:space="0" w:color="auto"/>
              <w:bottom w:val="nil"/>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0.006747</w:t>
            </w:r>
          </w:p>
        </w:tc>
        <w:tc>
          <w:tcPr>
            <w:tcW w:w="1473" w:type="dxa"/>
            <w:tcBorders>
              <w:left w:val="single" w:sz="6" w:space="0" w:color="auto"/>
              <w:bottom w:val="nil"/>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13.1679221</w:t>
            </w:r>
          </w:p>
        </w:tc>
        <w:tc>
          <w:tcPr>
            <w:tcW w:w="1559" w:type="dxa"/>
            <w:vMerge/>
            <w:tcBorders>
              <w:left w:val="single" w:sz="6"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2043" w:type="dxa"/>
            <w:vMerge/>
            <w:tcBorders>
              <w:left w:val="single" w:sz="6" w:space="0" w:color="auto"/>
              <w:right w:val="single" w:sz="4"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7C7067" w:rsidRPr="002525E7" w:rsidTr="007C7067">
        <w:trPr>
          <w:trHeight w:val="20"/>
          <w:jc w:val="center"/>
        </w:trPr>
        <w:tc>
          <w:tcPr>
            <w:tcW w:w="851" w:type="dxa"/>
            <w:tcBorders>
              <w:top w:val="nil"/>
              <w:left w:val="single" w:sz="6"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700" w:type="dxa"/>
            <w:gridSpan w:val="2"/>
            <w:tcBorders>
              <w:top w:val="nil"/>
              <w:left w:val="single" w:sz="6" w:space="0" w:color="auto"/>
              <w:right w:val="single" w:sz="4"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4057" w:type="dxa"/>
            <w:tcBorders>
              <w:top w:val="nil"/>
              <w:left w:val="single" w:sz="4" w:space="0" w:color="auto"/>
              <w:bottom w:val="nil"/>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Сера диоксид (Ангидрид сернистый,</w:t>
            </w:r>
          </w:p>
        </w:tc>
        <w:tc>
          <w:tcPr>
            <w:tcW w:w="1275" w:type="dxa"/>
            <w:vMerge/>
            <w:tcBorders>
              <w:left w:val="single" w:sz="6"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701" w:type="dxa"/>
            <w:tcBorders>
              <w:top w:val="nil"/>
              <w:left w:val="single" w:sz="6" w:space="0" w:color="auto"/>
              <w:bottom w:val="nil"/>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0.013931</w:t>
            </w:r>
          </w:p>
        </w:tc>
        <w:tc>
          <w:tcPr>
            <w:tcW w:w="1473" w:type="dxa"/>
            <w:tcBorders>
              <w:top w:val="nil"/>
              <w:left w:val="single" w:sz="6" w:space="0" w:color="auto"/>
              <w:bottom w:val="nil"/>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27.1887243</w:t>
            </w:r>
          </w:p>
        </w:tc>
        <w:tc>
          <w:tcPr>
            <w:tcW w:w="1559" w:type="dxa"/>
            <w:vMerge/>
            <w:tcBorders>
              <w:left w:val="single" w:sz="6"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2043" w:type="dxa"/>
            <w:vMerge/>
            <w:tcBorders>
              <w:left w:val="single" w:sz="6" w:space="0" w:color="auto"/>
              <w:right w:val="single" w:sz="4"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7C7067" w:rsidRPr="002525E7" w:rsidTr="007C7067">
        <w:trPr>
          <w:trHeight w:val="20"/>
          <w:jc w:val="center"/>
        </w:trPr>
        <w:tc>
          <w:tcPr>
            <w:tcW w:w="851" w:type="dxa"/>
            <w:tcBorders>
              <w:top w:val="nil"/>
              <w:left w:val="single" w:sz="6" w:space="0" w:color="auto"/>
              <w:bottom w:val="single" w:sz="4"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rPr>
                <w:rFonts w:ascii="Times New Roman" w:hAnsi="Times New Roman" w:cs="Times New Roman"/>
                <w:sz w:val="20"/>
                <w:szCs w:val="20"/>
              </w:rPr>
            </w:pPr>
          </w:p>
        </w:tc>
        <w:tc>
          <w:tcPr>
            <w:tcW w:w="1700" w:type="dxa"/>
            <w:gridSpan w:val="2"/>
            <w:tcBorders>
              <w:top w:val="nil"/>
              <w:left w:val="single" w:sz="6" w:space="0" w:color="auto"/>
              <w:bottom w:val="single" w:sz="4" w:space="0" w:color="auto"/>
              <w:right w:val="single" w:sz="4"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rPr>
                <w:rFonts w:ascii="Times New Roman" w:hAnsi="Times New Roman" w:cs="Times New Roman"/>
                <w:sz w:val="20"/>
                <w:szCs w:val="20"/>
              </w:rPr>
            </w:pPr>
          </w:p>
        </w:tc>
        <w:tc>
          <w:tcPr>
            <w:tcW w:w="4057" w:type="dxa"/>
            <w:tcBorders>
              <w:top w:val="nil"/>
              <w:left w:val="single" w:sz="4" w:space="0" w:color="auto"/>
              <w:bottom w:val="single" w:sz="4" w:space="0" w:color="auto"/>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Углерод оксид (Окись углерода,</w:t>
            </w:r>
          </w:p>
        </w:tc>
        <w:tc>
          <w:tcPr>
            <w:tcW w:w="1275" w:type="dxa"/>
            <w:vMerge/>
            <w:tcBorders>
              <w:left w:val="single" w:sz="6" w:space="0" w:color="auto"/>
              <w:bottom w:val="single" w:sz="4"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701" w:type="dxa"/>
            <w:tcBorders>
              <w:top w:val="nil"/>
              <w:left w:val="single" w:sz="6" w:space="0" w:color="auto"/>
              <w:bottom w:val="single" w:sz="4" w:space="0" w:color="auto"/>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0.568033</w:t>
            </w:r>
          </w:p>
        </w:tc>
        <w:tc>
          <w:tcPr>
            <w:tcW w:w="1473" w:type="dxa"/>
            <w:tcBorders>
              <w:top w:val="nil"/>
              <w:left w:val="single" w:sz="6" w:space="0" w:color="auto"/>
              <w:bottom w:val="single" w:sz="4" w:space="0" w:color="auto"/>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1108.61336</w:t>
            </w:r>
          </w:p>
        </w:tc>
        <w:tc>
          <w:tcPr>
            <w:tcW w:w="1559" w:type="dxa"/>
            <w:vMerge/>
            <w:tcBorders>
              <w:left w:val="single" w:sz="6" w:space="0" w:color="auto"/>
              <w:bottom w:val="single" w:sz="4"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2043" w:type="dxa"/>
            <w:vMerge/>
            <w:tcBorders>
              <w:left w:val="single" w:sz="6" w:space="0" w:color="auto"/>
              <w:bottom w:val="single" w:sz="4" w:space="0" w:color="auto"/>
              <w:right w:val="single" w:sz="4"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7C7067" w:rsidRPr="002525E7" w:rsidTr="007C7067">
        <w:trPr>
          <w:trHeight w:val="20"/>
          <w:jc w:val="center"/>
        </w:trPr>
        <w:tc>
          <w:tcPr>
            <w:tcW w:w="851" w:type="dxa"/>
            <w:tcBorders>
              <w:top w:val="single" w:sz="4" w:space="0" w:color="auto"/>
              <w:left w:val="single" w:sz="6" w:space="0" w:color="auto"/>
              <w:bottom w:val="nil"/>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rPr>
                <w:rFonts w:ascii="Times New Roman" w:hAnsi="Times New Roman" w:cs="Times New Roman"/>
                <w:sz w:val="20"/>
                <w:szCs w:val="20"/>
              </w:rPr>
            </w:pPr>
          </w:p>
        </w:tc>
        <w:tc>
          <w:tcPr>
            <w:tcW w:w="1700" w:type="dxa"/>
            <w:gridSpan w:val="2"/>
            <w:tcBorders>
              <w:top w:val="single" w:sz="4" w:space="0" w:color="auto"/>
              <w:left w:val="single" w:sz="6" w:space="0" w:color="auto"/>
              <w:bottom w:val="nil"/>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rPr>
                <w:rFonts w:ascii="Times New Roman" w:hAnsi="Times New Roman" w:cs="Times New Roman"/>
                <w:sz w:val="20"/>
                <w:szCs w:val="20"/>
              </w:rPr>
            </w:pPr>
          </w:p>
        </w:tc>
        <w:tc>
          <w:tcPr>
            <w:tcW w:w="4057" w:type="dxa"/>
            <w:tcBorders>
              <w:top w:val="single" w:sz="4" w:space="0" w:color="auto"/>
              <w:left w:val="single" w:sz="6" w:space="0" w:color="auto"/>
              <w:bottom w:val="nil"/>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Фтористые газообразные соединения /в</w:t>
            </w:r>
          </w:p>
        </w:tc>
        <w:tc>
          <w:tcPr>
            <w:tcW w:w="1275" w:type="dxa"/>
            <w:vMerge w:val="restart"/>
            <w:tcBorders>
              <w:top w:val="single" w:sz="4" w:space="0" w:color="auto"/>
              <w:left w:val="single" w:sz="6"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 раз в квартал</w:t>
            </w:r>
          </w:p>
        </w:tc>
        <w:tc>
          <w:tcPr>
            <w:tcW w:w="1701" w:type="dxa"/>
            <w:tcBorders>
              <w:top w:val="single" w:sz="4" w:space="0" w:color="auto"/>
              <w:left w:val="single" w:sz="6" w:space="0" w:color="auto"/>
              <w:bottom w:val="nil"/>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0.00033</w:t>
            </w:r>
          </w:p>
        </w:tc>
        <w:tc>
          <w:tcPr>
            <w:tcW w:w="1473" w:type="dxa"/>
            <w:tcBorders>
              <w:top w:val="single" w:sz="4" w:space="0" w:color="auto"/>
              <w:left w:val="single" w:sz="6" w:space="0" w:color="auto"/>
              <w:bottom w:val="nil"/>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0.64405133</w:t>
            </w:r>
          </w:p>
        </w:tc>
        <w:tc>
          <w:tcPr>
            <w:tcW w:w="1559" w:type="dxa"/>
            <w:vMerge w:val="restart"/>
            <w:tcBorders>
              <w:top w:val="single" w:sz="4" w:space="0" w:color="auto"/>
              <w:left w:val="single" w:sz="6"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Эколог предприятия</w:t>
            </w:r>
          </w:p>
        </w:tc>
        <w:tc>
          <w:tcPr>
            <w:tcW w:w="2043" w:type="dxa"/>
            <w:vMerge w:val="restart"/>
            <w:tcBorders>
              <w:top w:val="single" w:sz="4" w:space="0" w:color="auto"/>
              <w:left w:val="single" w:sz="6"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Расчетный метод</w:t>
            </w:r>
          </w:p>
        </w:tc>
      </w:tr>
      <w:tr w:rsidR="007C7067" w:rsidRPr="002525E7" w:rsidTr="002B0DE1">
        <w:trPr>
          <w:trHeight w:val="20"/>
          <w:jc w:val="center"/>
        </w:trPr>
        <w:tc>
          <w:tcPr>
            <w:tcW w:w="851" w:type="dxa"/>
            <w:tcBorders>
              <w:top w:val="nil"/>
              <w:left w:val="single" w:sz="6" w:space="0" w:color="auto"/>
              <w:bottom w:val="nil"/>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6002</w:t>
            </w:r>
          </w:p>
        </w:tc>
        <w:tc>
          <w:tcPr>
            <w:tcW w:w="1670" w:type="dxa"/>
            <w:tcBorders>
              <w:top w:val="nil"/>
              <w:left w:val="single" w:sz="6" w:space="0" w:color="auto"/>
              <w:bottom w:val="nil"/>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склад золы</w:t>
            </w:r>
          </w:p>
        </w:tc>
        <w:tc>
          <w:tcPr>
            <w:tcW w:w="4087" w:type="dxa"/>
            <w:gridSpan w:val="2"/>
            <w:tcBorders>
              <w:top w:val="nil"/>
              <w:left w:val="single" w:sz="6" w:space="0" w:color="auto"/>
              <w:bottom w:val="nil"/>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Пыль неорганическая, содержащая</w:t>
            </w:r>
          </w:p>
        </w:tc>
        <w:tc>
          <w:tcPr>
            <w:tcW w:w="1275" w:type="dxa"/>
            <w:vMerge/>
            <w:tcBorders>
              <w:left w:val="single" w:sz="6"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701" w:type="dxa"/>
            <w:tcBorders>
              <w:top w:val="nil"/>
              <w:left w:val="single" w:sz="6" w:space="0" w:color="auto"/>
              <w:bottom w:val="nil"/>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0.0001</w:t>
            </w:r>
          </w:p>
        </w:tc>
        <w:tc>
          <w:tcPr>
            <w:tcW w:w="1473" w:type="dxa"/>
            <w:tcBorders>
              <w:top w:val="nil"/>
              <w:left w:val="single" w:sz="6" w:space="0" w:color="auto"/>
              <w:bottom w:val="nil"/>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59" w:type="dxa"/>
            <w:vMerge/>
            <w:tcBorders>
              <w:left w:val="single" w:sz="6"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2043" w:type="dxa"/>
            <w:vMerge/>
            <w:tcBorders>
              <w:left w:val="single" w:sz="6"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7C7067" w:rsidRPr="002525E7" w:rsidTr="002B0DE1">
        <w:trPr>
          <w:trHeight w:val="20"/>
          <w:jc w:val="center"/>
        </w:trPr>
        <w:tc>
          <w:tcPr>
            <w:tcW w:w="851" w:type="dxa"/>
            <w:tcBorders>
              <w:top w:val="nil"/>
              <w:left w:val="single" w:sz="6" w:space="0" w:color="auto"/>
              <w:bottom w:val="nil"/>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670" w:type="dxa"/>
            <w:tcBorders>
              <w:top w:val="nil"/>
              <w:left w:val="single" w:sz="6" w:space="0" w:color="auto"/>
              <w:bottom w:val="nil"/>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4087" w:type="dxa"/>
            <w:gridSpan w:val="2"/>
            <w:tcBorders>
              <w:top w:val="nil"/>
              <w:left w:val="single" w:sz="6" w:space="0" w:color="auto"/>
              <w:bottom w:val="nil"/>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двуокись кремния в %: 70-20 </w:t>
            </w:r>
          </w:p>
        </w:tc>
        <w:tc>
          <w:tcPr>
            <w:tcW w:w="1275" w:type="dxa"/>
            <w:vMerge/>
            <w:tcBorders>
              <w:left w:val="single" w:sz="6"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701" w:type="dxa"/>
            <w:tcBorders>
              <w:top w:val="nil"/>
              <w:left w:val="single" w:sz="6" w:space="0" w:color="auto"/>
              <w:bottom w:val="nil"/>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473" w:type="dxa"/>
            <w:tcBorders>
              <w:top w:val="nil"/>
              <w:left w:val="single" w:sz="6" w:space="0" w:color="auto"/>
              <w:bottom w:val="nil"/>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59" w:type="dxa"/>
            <w:vMerge/>
            <w:tcBorders>
              <w:left w:val="single" w:sz="6"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2043" w:type="dxa"/>
            <w:vMerge/>
            <w:tcBorders>
              <w:left w:val="single" w:sz="6"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7C7067" w:rsidRPr="002525E7" w:rsidTr="002B0DE1">
        <w:trPr>
          <w:trHeight w:val="20"/>
          <w:jc w:val="center"/>
        </w:trPr>
        <w:tc>
          <w:tcPr>
            <w:tcW w:w="851" w:type="dxa"/>
            <w:tcBorders>
              <w:top w:val="nil"/>
              <w:left w:val="single" w:sz="6" w:space="0" w:color="auto"/>
              <w:bottom w:val="nil"/>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6003</w:t>
            </w:r>
          </w:p>
        </w:tc>
        <w:tc>
          <w:tcPr>
            <w:tcW w:w="1670" w:type="dxa"/>
            <w:tcBorders>
              <w:top w:val="nil"/>
              <w:left w:val="single" w:sz="6" w:space="0" w:color="auto"/>
              <w:bottom w:val="nil"/>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хранение масел</w:t>
            </w:r>
          </w:p>
        </w:tc>
        <w:tc>
          <w:tcPr>
            <w:tcW w:w="4087" w:type="dxa"/>
            <w:gridSpan w:val="2"/>
            <w:tcBorders>
              <w:top w:val="nil"/>
              <w:left w:val="single" w:sz="6" w:space="0" w:color="auto"/>
              <w:bottom w:val="nil"/>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Масло минеральное нефтяное (</w:t>
            </w:r>
          </w:p>
        </w:tc>
        <w:tc>
          <w:tcPr>
            <w:tcW w:w="1275" w:type="dxa"/>
            <w:vMerge/>
            <w:tcBorders>
              <w:left w:val="single" w:sz="6"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701" w:type="dxa"/>
            <w:tcBorders>
              <w:top w:val="nil"/>
              <w:left w:val="single" w:sz="6" w:space="0" w:color="auto"/>
              <w:bottom w:val="nil"/>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0.00014</w:t>
            </w:r>
          </w:p>
        </w:tc>
        <w:tc>
          <w:tcPr>
            <w:tcW w:w="1473" w:type="dxa"/>
            <w:tcBorders>
              <w:top w:val="nil"/>
              <w:left w:val="single" w:sz="6" w:space="0" w:color="auto"/>
              <w:bottom w:val="nil"/>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59" w:type="dxa"/>
            <w:vMerge/>
            <w:tcBorders>
              <w:left w:val="single" w:sz="6"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2043" w:type="dxa"/>
            <w:vMerge/>
            <w:tcBorders>
              <w:left w:val="single" w:sz="6"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7C7067" w:rsidRPr="002525E7" w:rsidTr="002B0DE1">
        <w:trPr>
          <w:trHeight w:val="20"/>
          <w:jc w:val="center"/>
        </w:trPr>
        <w:tc>
          <w:tcPr>
            <w:tcW w:w="851" w:type="dxa"/>
            <w:tcBorders>
              <w:top w:val="nil"/>
              <w:left w:val="single" w:sz="6" w:space="0" w:color="auto"/>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6004</w:t>
            </w:r>
          </w:p>
        </w:tc>
        <w:tc>
          <w:tcPr>
            <w:tcW w:w="1670" w:type="dxa"/>
            <w:tcBorders>
              <w:top w:val="nil"/>
              <w:left w:val="single" w:sz="6" w:space="0" w:color="auto"/>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хранение д/т</w:t>
            </w:r>
          </w:p>
        </w:tc>
        <w:tc>
          <w:tcPr>
            <w:tcW w:w="4087" w:type="dxa"/>
            <w:gridSpan w:val="2"/>
            <w:tcBorders>
              <w:top w:val="nil"/>
              <w:left w:val="single" w:sz="6" w:space="0" w:color="auto"/>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Сероводород (Дигидросульфид) (518)</w:t>
            </w:r>
          </w:p>
        </w:tc>
        <w:tc>
          <w:tcPr>
            <w:tcW w:w="1275" w:type="dxa"/>
            <w:vMerge/>
            <w:tcBorders>
              <w:left w:val="single" w:sz="6"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701" w:type="dxa"/>
            <w:tcBorders>
              <w:top w:val="nil"/>
              <w:left w:val="single" w:sz="6" w:space="0" w:color="auto"/>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0.0000036</w:t>
            </w:r>
          </w:p>
        </w:tc>
        <w:tc>
          <w:tcPr>
            <w:tcW w:w="1473" w:type="dxa"/>
            <w:tcBorders>
              <w:top w:val="nil"/>
              <w:left w:val="single" w:sz="6"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59" w:type="dxa"/>
            <w:vMerge/>
            <w:tcBorders>
              <w:left w:val="single" w:sz="6"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2043" w:type="dxa"/>
            <w:vMerge/>
            <w:tcBorders>
              <w:left w:val="single" w:sz="6"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7C7067" w:rsidRPr="002525E7" w:rsidTr="002B0DE1">
        <w:trPr>
          <w:trHeight w:val="20"/>
          <w:jc w:val="center"/>
        </w:trPr>
        <w:tc>
          <w:tcPr>
            <w:tcW w:w="851" w:type="dxa"/>
            <w:tcBorders>
              <w:top w:val="nil"/>
              <w:left w:val="single" w:sz="6" w:space="0" w:color="auto"/>
              <w:bottom w:val="single" w:sz="4"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rPr>
                <w:rFonts w:ascii="Times New Roman" w:hAnsi="Times New Roman" w:cs="Times New Roman"/>
                <w:sz w:val="20"/>
                <w:szCs w:val="20"/>
              </w:rPr>
            </w:pPr>
          </w:p>
        </w:tc>
        <w:tc>
          <w:tcPr>
            <w:tcW w:w="1670" w:type="dxa"/>
            <w:tcBorders>
              <w:top w:val="nil"/>
              <w:left w:val="single" w:sz="6" w:space="0" w:color="auto"/>
              <w:bottom w:val="single" w:sz="4"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rPr>
                <w:rFonts w:ascii="Times New Roman" w:hAnsi="Times New Roman" w:cs="Times New Roman"/>
                <w:sz w:val="20"/>
                <w:szCs w:val="20"/>
              </w:rPr>
            </w:pPr>
          </w:p>
        </w:tc>
        <w:tc>
          <w:tcPr>
            <w:tcW w:w="4087" w:type="dxa"/>
            <w:gridSpan w:val="2"/>
            <w:tcBorders>
              <w:top w:val="nil"/>
              <w:left w:val="single" w:sz="6" w:space="0" w:color="auto"/>
              <w:bottom w:val="single" w:sz="4" w:space="0" w:color="auto"/>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Алканы С12-19 /в пересчете на С/ </w:t>
            </w:r>
          </w:p>
        </w:tc>
        <w:tc>
          <w:tcPr>
            <w:tcW w:w="1275" w:type="dxa"/>
            <w:vMerge/>
            <w:tcBorders>
              <w:left w:val="single" w:sz="6" w:space="0" w:color="auto"/>
              <w:bottom w:val="single" w:sz="4"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701" w:type="dxa"/>
            <w:tcBorders>
              <w:top w:val="nil"/>
              <w:left w:val="single" w:sz="6" w:space="0" w:color="auto"/>
              <w:bottom w:val="single" w:sz="4" w:space="0" w:color="auto"/>
              <w:right w:val="single" w:sz="6" w:space="0" w:color="auto"/>
            </w:tcBorders>
            <w:tcMar>
              <w:top w:w="0" w:type="dxa"/>
              <w:left w:w="30" w:type="dxa"/>
              <w:bottom w:w="0" w:type="dxa"/>
              <w:right w:w="30" w:type="dxa"/>
            </w:tcMar>
            <w:vAlign w:val="center"/>
            <w:hideMark/>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0.001296</w:t>
            </w:r>
          </w:p>
        </w:tc>
        <w:tc>
          <w:tcPr>
            <w:tcW w:w="1473" w:type="dxa"/>
            <w:tcBorders>
              <w:top w:val="nil"/>
              <w:left w:val="single" w:sz="6" w:space="0" w:color="auto"/>
              <w:bottom w:val="single" w:sz="4"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59" w:type="dxa"/>
            <w:vMerge/>
            <w:tcBorders>
              <w:left w:val="single" w:sz="6" w:space="0" w:color="auto"/>
              <w:bottom w:val="single" w:sz="4"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2043" w:type="dxa"/>
            <w:vMerge/>
            <w:tcBorders>
              <w:left w:val="single" w:sz="6" w:space="0" w:color="auto"/>
              <w:bottom w:val="single" w:sz="4" w:space="0" w:color="auto"/>
              <w:right w:val="single" w:sz="6" w:space="0" w:color="auto"/>
            </w:tcBorders>
            <w:tcMar>
              <w:top w:w="0" w:type="dxa"/>
              <w:left w:w="30" w:type="dxa"/>
              <w:bottom w:w="0" w:type="dxa"/>
              <w:right w:w="30" w:type="dxa"/>
            </w:tcMar>
            <w:vAlign w:val="center"/>
          </w:tcPr>
          <w:p w:rsidR="007C7067" w:rsidRPr="002525E7" w:rsidRDefault="007C7067" w:rsidP="00E3394B">
            <w:pPr>
              <w:widowControl w:val="0"/>
              <w:autoSpaceDE w:val="0"/>
              <w:autoSpaceDN w:val="0"/>
              <w:adjustRightInd w:val="0"/>
              <w:spacing w:after="0" w:line="240" w:lineRule="auto"/>
              <w:jc w:val="center"/>
              <w:rPr>
                <w:rFonts w:ascii="Times New Roman" w:hAnsi="Times New Roman" w:cs="Times New Roman"/>
                <w:sz w:val="20"/>
                <w:szCs w:val="20"/>
              </w:rPr>
            </w:pPr>
          </w:p>
        </w:tc>
      </w:tr>
    </w:tbl>
    <w:p w:rsidR="005730DC" w:rsidRPr="002525E7" w:rsidRDefault="005730DC" w:rsidP="00E3394B">
      <w:pPr>
        <w:spacing w:after="0" w:line="240" w:lineRule="auto"/>
        <w:ind w:firstLine="567"/>
        <w:rPr>
          <w:rFonts w:ascii="Times New Roman" w:hAnsi="Times New Roman" w:cs="Times New Roman"/>
        </w:rPr>
      </w:pPr>
    </w:p>
    <w:p w:rsidR="005730DC" w:rsidRPr="002525E7" w:rsidRDefault="005730DC" w:rsidP="00E3394B">
      <w:pPr>
        <w:spacing w:after="0" w:line="240" w:lineRule="auto"/>
        <w:ind w:firstLine="567"/>
        <w:rPr>
          <w:rFonts w:ascii="Times New Roman" w:hAnsi="Times New Roman" w:cs="Times New Roman"/>
        </w:rPr>
      </w:pPr>
    </w:p>
    <w:p w:rsidR="00395262" w:rsidRPr="002525E7" w:rsidRDefault="00395262" w:rsidP="00E3394B">
      <w:pPr>
        <w:spacing w:after="0" w:line="240" w:lineRule="auto"/>
        <w:ind w:firstLine="567"/>
        <w:rPr>
          <w:rFonts w:ascii="Times New Roman" w:hAnsi="Times New Roman" w:cs="Times New Roman"/>
        </w:rPr>
      </w:pPr>
    </w:p>
    <w:p w:rsidR="00395262" w:rsidRPr="002525E7" w:rsidRDefault="00395262" w:rsidP="00E3394B">
      <w:pPr>
        <w:spacing w:after="0" w:line="240" w:lineRule="auto"/>
        <w:ind w:firstLine="567"/>
        <w:rPr>
          <w:rFonts w:ascii="Times New Roman" w:hAnsi="Times New Roman" w:cs="Times New Roman"/>
        </w:rPr>
      </w:pPr>
    </w:p>
    <w:p w:rsidR="00395262" w:rsidRPr="002525E7" w:rsidRDefault="00395262" w:rsidP="00E3394B">
      <w:pPr>
        <w:spacing w:after="0" w:line="240" w:lineRule="auto"/>
        <w:ind w:firstLine="567"/>
        <w:rPr>
          <w:rFonts w:ascii="Times New Roman" w:hAnsi="Times New Roman" w:cs="Times New Roman"/>
        </w:rPr>
        <w:sectPr w:rsidR="00395262" w:rsidRPr="002525E7" w:rsidSect="005730DC">
          <w:pgSz w:w="16838" w:h="11906" w:orient="landscape"/>
          <w:pgMar w:top="1134" w:right="567" w:bottom="567" w:left="567" w:header="397" w:footer="397" w:gutter="0"/>
          <w:cols w:space="708"/>
          <w:docGrid w:linePitch="360"/>
        </w:sectPr>
      </w:pPr>
    </w:p>
    <w:p w:rsidR="005730DC" w:rsidRPr="002525E7" w:rsidRDefault="005730DC" w:rsidP="00E3394B">
      <w:pPr>
        <w:pStyle w:val="1"/>
        <w:spacing w:before="0"/>
        <w:jc w:val="center"/>
        <w:rPr>
          <w:rFonts w:ascii="Times New Roman" w:hAnsi="Times New Roman" w:cs="Times New Roman"/>
          <w:b/>
          <w:color w:val="auto"/>
          <w:sz w:val="24"/>
          <w:szCs w:val="24"/>
        </w:rPr>
      </w:pPr>
      <w:bookmarkStart w:id="101" w:name="_Toc10637151"/>
      <w:bookmarkStart w:id="102" w:name="_Toc127283729"/>
      <w:bookmarkStart w:id="103" w:name="_Toc141464400"/>
      <w:bookmarkStart w:id="104" w:name="_Toc240877821"/>
      <w:r w:rsidRPr="002525E7">
        <w:rPr>
          <w:rFonts w:ascii="Times New Roman" w:hAnsi="Times New Roman" w:cs="Times New Roman"/>
          <w:b/>
          <w:color w:val="auto"/>
          <w:sz w:val="24"/>
          <w:szCs w:val="24"/>
        </w:rPr>
        <w:lastRenderedPageBreak/>
        <w:t>ВЫВОДЫ И РЕКОМЕНДАЦИИ</w:t>
      </w:r>
      <w:bookmarkEnd w:id="101"/>
      <w:bookmarkEnd w:id="102"/>
      <w:bookmarkEnd w:id="103"/>
      <w:bookmarkEnd w:id="104"/>
    </w:p>
    <w:p w:rsidR="005730DC" w:rsidRPr="002525E7" w:rsidRDefault="005730DC" w:rsidP="00E3394B">
      <w:pPr>
        <w:spacing w:after="0" w:line="240" w:lineRule="auto"/>
        <w:ind w:firstLine="567"/>
        <w:rPr>
          <w:rFonts w:ascii="Times New Roman" w:eastAsia="Times New Roman" w:hAnsi="Times New Roman" w:cs="Times New Roman"/>
          <w:szCs w:val="28"/>
        </w:rPr>
      </w:pPr>
    </w:p>
    <w:p w:rsidR="005730DC" w:rsidRPr="00736DA1" w:rsidRDefault="005730DC" w:rsidP="00736DA1">
      <w:pPr>
        <w:spacing w:after="0" w:line="240" w:lineRule="auto"/>
        <w:ind w:firstLine="567"/>
        <w:jc w:val="both"/>
        <w:rPr>
          <w:rFonts w:ascii="Times New Roman" w:eastAsia="Times New Roman" w:hAnsi="Times New Roman" w:cs="Times New Roman"/>
          <w:sz w:val="24"/>
          <w:szCs w:val="24"/>
        </w:rPr>
      </w:pPr>
      <w:r w:rsidRPr="00736DA1">
        <w:rPr>
          <w:rFonts w:ascii="Times New Roman" w:eastAsia="Times New Roman" w:hAnsi="Times New Roman" w:cs="Times New Roman"/>
          <w:sz w:val="24"/>
          <w:szCs w:val="24"/>
        </w:rPr>
        <w:t xml:space="preserve">Данный проект НДВ разработан в соответствии с требованиями ГОСТ 17.2.3.02-78 «Охрана природы. Атмосфера. Правила установления допустимых выбросов вредных веществ промышленными предприятиями» и </w:t>
      </w:r>
      <w:r w:rsidRPr="00736DA1">
        <w:rPr>
          <w:rFonts w:ascii="Times New Roman" w:hAnsi="Times New Roman" w:cs="Times New Roman"/>
          <w:sz w:val="24"/>
          <w:szCs w:val="24"/>
        </w:rPr>
        <w:t>Методикой определения нормативов эмиссий в окружающую среду, утвержденной Приказом Министра экологии, геологии и природных ресурсов Республики Казахстан от 10 марта 2021 года № 63, сроком на десять лет 202</w:t>
      </w:r>
      <w:r w:rsidR="005A18C9" w:rsidRPr="00736DA1">
        <w:rPr>
          <w:rFonts w:ascii="Times New Roman" w:hAnsi="Times New Roman" w:cs="Times New Roman"/>
          <w:sz w:val="24"/>
          <w:szCs w:val="24"/>
        </w:rPr>
        <w:t>7</w:t>
      </w:r>
      <w:r w:rsidRPr="00736DA1">
        <w:rPr>
          <w:rFonts w:ascii="Times New Roman" w:hAnsi="Times New Roman" w:cs="Times New Roman"/>
          <w:sz w:val="24"/>
          <w:szCs w:val="24"/>
        </w:rPr>
        <w:t xml:space="preserve"> – 203</w:t>
      </w:r>
      <w:r w:rsidR="005A18C9" w:rsidRPr="00736DA1">
        <w:rPr>
          <w:rFonts w:ascii="Times New Roman" w:hAnsi="Times New Roman" w:cs="Times New Roman"/>
          <w:sz w:val="24"/>
          <w:szCs w:val="24"/>
        </w:rPr>
        <w:t>6</w:t>
      </w:r>
      <w:r w:rsidRPr="00736DA1">
        <w:rPr>
          <w:rFonts w:ascii="Times New Roman" w:hAnsi="Times New Roman" w:cs="Times New Roman"/>
          <w:sz w:val="24"/>
          <w:szCs w:val="24"/>
        </w:rPr>
        <w:t xml:space="preserve"> гг.</w:t>
      </w:r>
    </w:p>
    <w:p w:rsidR="005730DC" w:rsidRPr="00736DA1" w:rsidRDefault="005730DC" w:rsidP="00736DA1">
      <w:pPr>
        <w:spacing w:after="0" w:line="240" w:lineRule="auto"/>
        <w:ind w:firstLine="567"/>
        <w:jc w:val="both"/>
        <w:rPr>
          <w:rFonts w:ascii="Times New Roman" w:eastAsia="Times New Roman" w:hAnsi="Times New Roman" w:cs="Times New Roman"/>
          <w:sz w:val="24"/>
          <w:szCs w:val="24"/>
        </w:rPr>
      </w:pPr>
      <w:r w:rsidRPr="00736DA1">
        <w:rPr>
          <w:rFonts w:ascii="Times New Roman" w:eastAsia="Times New Roman" w:hAnsi="Times New Roman" w:cs="Times New Roman"/>
          <w:sz w:val="24"/>
          <w:szCs w:val="24"/>
        </w:rPr>
        <w:t>Настоящим проектом определены нормативы предельно допустимых выбросов для печ</w:t>
      </w:r>
      <w:r w:rsidR="005A18C9" w:rsidRPr="00736DA1">
        <w:rPr>
          <w:rFonts w:ascii="Times New Roman" w:eastAsia="Times New Roman" w:hAnsi="Times New Roman" w:cs="Times New Roman"/>
          <w:sz w:val="24"/>
          <w:szCs w:val="24"/>
        </w:rPr>
        <w:t>и</w:t>
      </w:r>
      <w:r w:rsidRPr="00736DA1">
        <w:rPr>
          <w:rFonts w:ascii="Times New Roman" w:eastAsia="Times New Roman" w:hAnsi="Times New Roman" w:cs="Times New Roman"/>
          <w:sz w:val="24"/>
          <w:szCs w:val="24"/>
        </w:rPr>
        <w:t>-инсинератор</w:t>
      </w:r>
      <w:r w:rsidR="005A18C9" w:rsidRPr="00736DA1">
        <w:rPr>
          <w:rFonts w:ascii="Times New Roman" w:eastAsia="Times New Roman" w:hAnsi="Times New Roman" w:cs="Times New Roman"/>
          <w:sz w:val="24"/>
          <w:szCs w:val="24"/>
        </w:rPr>
        <w:t>а</w:t>
      </w:r>
      <w:r w:rsidRPr="00736DA1">
        <w:rPr>
          <w:rFonts w:ascii="Times New Roman" w:eastAsia="Times New Roman" w:hAnsi="Times New Roman" w:cs="Times New Roman"/>
          <w:sz w:val="24"/>
          <w:szCs w:val="24"/>
        </w:rPr>
        <w:t xml:space="preserve">, сжигающих </w:t>
      </w:r>
      <w:r w:rsidR="005A18C9" w:rsidRPr="00736DA1">
        <w:rPr>
          <w:rFonts w:ascii="Times New Roman" w:eastAsia="Times New Roman" w:hAnsi="Times New Roman" w:cs="Times New Roman"/>
          <w:sz w:val="24"/>
          <w:szCs w:val="24"/>
        </w:rPr>
        <w:t xml:space="preserve">медицинские и промышленные </w:t>
      </w:r>
      <w:r w:rsidRPr="00736DA1">
        <w:rPr>
          <w:rFonts w:ascii="Times New Roman" w:eastAsia="Times New Roman" w:hAnsi="Times New Roman" w:cs="Times New Roman"/>
          <w:sz w:val="24"/>
          <w:szCs w:val="24"/>
        </w:rPr>
        <w:t>отходы на ТОО «Утилизация ЛТД», соблюдение которых позволяет создать в приземном слое атмосферы концентрации загрязняющих веществ, не превышающие ПДК для населённых мест.</w:t>
      </w:r>
    </w:p>
    <w:p w:rsidR="005730DC" w:rsidRPr="00736DA1" w:rsidRDefault="005730DC" w:rsidP="00736DA1">
      <w:pPr>
        <w:spacing w:after="0" w:line="240" w:lineRule="auto"/>
        <w:ind w:firstLine="567"/>
        <w:jc w:val="both"/>
        <w:rPr>
          <w:rFonts w:ascii="Times New Roman" w:hAnsi="Times New Roman" w:cs="Times New Roman"/>
          <w:sz w:val="24"/>
          <w:szCs w:val="24"/>
        </w:rPr>
      </w:pPr>
      <w:r w:rsidRPr="00736DA1">
        <w:rPr>
          <w:rFonts w:ascii="Times New Roman" w:hAnsi="Times New Roman" w:cs="Times New Roman"/>
          <w:sz w:val="24"/>
          <w:szCs w:val="24"/>
        </w:rPr>
        <w:t>Данный проект разработан в соответствии с действующей нормативной базой Республики Казахстан.</w:t>
      </w:r>
    </w:p>
    <w:p w:rsidR="005730DC" w:rsidRPr="00736DA1" w:rsidRDefault="005730DC" w:rsidP="00736DA1">
      <w:pPr>
        <w:spacing w:after="0" w:line="240" w:lineRule="auto"/>
        <w:ind w:firstLine="567"/>
        <w:jc w:val="both"/>
        <w:rPr>
          <w:rFonts w:ascii="Times New Roman" w:eastAsia="Times New Roman" w:hAnsi="Times New Roman" w:cs="Times New Roman"/>
          <w:sz w:val="24"/>
          <w:szCs w:val="24"/>
        </w:rPr>
      </w:pPr>
      <w:r w:rsidRPr="00736DA1">
        <w:rPr>
          <w:rFonts w:ascii="Times New Roman" w:eastAsia="Times New Roman" w:hAnsi="Times New Roman" w:cs="Times New Roman"/>
          <w:sz w:val="24"/>
          <w:szCs w:val="24"/>
        </w:rPr>
        <w:t>В случае изменения экологической обстановки в регионе, появлении новых источников выделения и выбросов или уточнения параметров существующих источников загрязнения окружающей среды предприятию необходимо пересмотреть установленные нормативы допустимых выбросов до истечения срока их действия.</w:t>
      </w:r>
    </w:p>
    <w:p w:rsidR="005730DC" w:rsidRPr="00736DA1" w:rsidRDefault="005730DC" w:rsidP="00736DA1">
      <w:pPr>
        <w:spacing w:after="0" w:line="240" w:lineRule="auto"/>
        <w:ind w:firstLine="567"/>
        <w:jc w:val="both"/>
        <w:rPr>
          <w:rFonts w:ascii="Times New Roman" w:hAnsi="Times New Roman" w:cs="Times New Roman"/>
          <w:sz w:val="24"/>
          <w:szCs w:val="24"/>
        </w:rPr>
      </w:pPr>
      <w:r w:rsidRPr="00736DA1">
        <w:rPr>
          <w:rFonts w:ascii="Times New Roman" w:hAnsi="Times New Roman" w:cs="Times New Roman"/>
          <w:sz w:val="24"/>
          <w:szCs w:val="24"/>
        </w:rPr>
        <w:t xml:space="preserve">Норматив </w:t>
      </w:r>
      <w:r w:rsidRPr="00736DA1">
        <w:rPr>
          <w:rFonts w:ascii="Times New Roman" w:eastAsia="Times New Roman" w:hAnsi="Times New Roman" w:cs="Times New Roman"/>
          <w:sz w:val="24"/>
          <w:szCs w:val="24"/>
        </w:rPr>
        <w:t>допустимых выбросов</w:t>
      </w:r>
      <w:r w:rsidRPr="00736DA1">
        <w:rPr>
          <w:rFonts w:ascii="Times New Roman" w:hAnsi="Times New Roman" w:cs="Times New Roman"/>
          <w:sz w:val="24"/>
          <w:szCs w:val="24"/>
        </w:rPr>
        <w:t xml:space="preserve"> достигается в 202</w:t>
      </w:r>
      <w:r w:rsidR="006C6202" w:rsidRPr="00736DA1">
        <w:rPr>
          <w:rFonts w:ascii="Times New Roman" w:hAnsi="Times New Roman" w:cs="Times New Roman"/>
          <w:sz w:val="24"/>
          <w:szCs w:val="24"/>
        </w:rPr>
        <w:t>7</w:t>
      </w:r>
      <w:r w:rsidRPr="00736DA1">
        <w:rPr>
          <w:rFonts w:ascii="Times New Roman" w:hAnsi="Times New Roman" w:cs="Times New Roman"/>
          <w:sz w:val="24"/>
          <w:szCs w:val="24"/>
        </w:rPr>
        <w:t xml:space="preserve"> году</w:t>
      </w:r>
      <w:r w:rsidR="006C6202" w:rsidRPr="00736DA1">
        <w:rPr>
          <w:rFonts w:ascii="Times New Roman" w:hAnsi="Times New Roman" w:cs="Times New Roman"/>
          <w:sz w:val="24"/>
          <w:szCs w:val="24"/>
        </w:rPr>
        <w:t xml:space="preserve"> и составит </w:t>
      </w:r>
      <w:r w:rsidR="007664B5">
        <w:rPr>
          <w:rFonts w:ascii="Times New Roman" w:hAnsi="Times New Roman" w:cs="Times New Roman"/>
          <w:sz w:val="24"/>
          <w:szCs w:val="24"/>
        </w:rPr>
        <w:t>14,051665</w:t>
      </w:r>
      <w:r w:rsidR="006C6202" w:rsidRPr="00736DA1">
        <w:rPr>
          <w:rFonts w:ascii="Times New Roman" w:hAnsi="Times New Roman" w:cs="Times New Roman"/>
          <w:sz w:val="24"/>
          <w:szCs w:val="24"/>
        </w:rPr>
        <w:t xml:space="preserve"> тонн в год</w:t>
      </w:r>
      <w:r w:rsidRPr="00736DA1">
        <w:rPr>
          <w:rFonts w:ascii="Times New Roman" w:hAnsi="Times New Roman" w:cs="Times New Roman"/>
          <w:sz w:val="24"/>
          <w:szCs w:val="24"/>
        </w:rPr>
        <w:t xml:space="preserve">. </w:t>
      </w:r>
    </w:p>
    <w:p w:rsidR="005730DC" w:rsidRPr="002525E7" w:rsidRDefault="005730DC" w:rsidP="00E3394B">
      <w:pPr>
        <w:pStyle w:val="1"/>
        <w:spacing w:before="0"/>
        <w:jc w:val="center"/>
        <w:rPr>
          <w:rFonts w:ascii="Times New Roman" w:hAnsi="Times New Roman" w:cs="Times New Roman"/>
          <w:color w:val="auto"/>
          <w:sz w:val="24"/>
          <w:szCs w:val="24"/>
        </w:rPr>
      </w:pPr>
    </w:p>
    <w:p w:rsidR="005730DC" w:rsidRPr="002525E7" w:rsidRDefault="005730DC" w:rsidP="00E3394B">
      <w:pPr>
        <w:pStyle w:val="1"/>
        <w:spacing w:before="0"/>
        <w:jc w:val="center"/>
        <w:rPr>
          <w:rFonts w:ascii="Times New Roman" w:hAnsi="Times New Roman" w:cs="Times New Roman"/>
          <w:color w:val="auto"/>
          <w:sz w:val="24"/>
          <w:szCs w:val="24"/>
        </w:rPr>
        <w:sectPr w:rsidR="005730DC" w:rsidRPr="002525E7" w:rsidSect="005730DC">
          <w:pgSz w:w="11906" w:h="16838"/>
          <w:pgMar w:top="1134" w:right="850" w:bottom="1134" w:left="1701" w:header="397" w:footer="397" w:gutter="0"/>
          <w:cols w:space="708"/>
          <w:docGrid w:linePitch="360"/>
        </w:sectPr>
      </w:pPr>
    </w:p>
    <w:p w:rsidR="006C6202" w:rsidRPr="002525E7" w:rsidRDefault="006C6202" w:rsidP="00E3394B">
      <w:pPr>
        <w:pStyle w:val="1"/>
        <w:spacing w:before="0"/>
        <w:jc w:val="center"/>
        <w:rPr>
          <w:rFonts w:ascii="Times New Roman" w:hAnsi="Times New Roman" w:cs="Times New Roman"/>
          <w:b/>
          <w:color w:val="auto"/>
          <w:sz w:val="24"/>
          <w:szCs w:val="24"/>
        </w:rPr>
      </w:pPr>
      <w:bookmarkStart w:id="105" w:name="_Toc228851661"/>
      <w:bookmarkStart w:id="106" w:name="_Toc335210787"/>
      <w:bookmarkStart w:id="107" w:name="_Toc377383385"/>
      <w:bookmarkStart w:id="108" w:name="_Toc10637152"/>
      <w:bookmarkStart w:id="109" w:name="_Toc127283730"/>
      <w:bookmarkStart w:id="110" w:name="_Toc240877822"/>
      <w:r w:rsidRPr="002525E7">
        <w:rPr>
          <w:rFonts w:ascii="Times New Roman" w:hAnsi="Times New Roman" w:cs="Times New Roman"/>
          <w:b/>
          <w:color w:val="auto"/>
          <w:sz w:val="24"/>
          <w:szCs w:val="24"/>
        </w:rPr>
        <w:lastRenderedPageBreak/>
        <w:t>СПИСОК ЛИТЕРАТУРЫ:</w:t>
      </w:r>
      <w:bookmarkEnd w:id="105"/>
      <w:bookmarkEnd w:id="106"/>
      <w:bookmarkEnd w:id="107"/>
      <w:bookmarkEnd w:id="108"/>
      <w:bookmarkEnd w:id="109"/>
      <w:bookmarkEnd w:id="110"/>
    </w:p>
    <w:p w:rsidR="006C6202" w:rsidRPr="002525E7" w:rsidRDefault="006C6202" w:rsidP="00E3394B">
      <w:pPr>
        <w:spacing w:after="0" w:line="240" w:lineRule="auto"/>
        <w:rPr>
          <w:rFonts w:ascii="Times New Roman" w:hAnsi="Times New Roman" w:cs="Times New Roman"/>
        </w:rPr>
      </w:pPr>
    </w:p>
    <w:p w:rsidR="006C6202" w:rsidRPr="00135233" w:rsidRDefault="006C6202" w:rsidP="00135233">
      <w:pPr>
        <w:numPr>
          <w:ilvl w:val="0"/>
          <w:numId w:val="19"/>
        </w:numPr>
        <w:tabs>
          <w:tab w:val="left" w:pos="709"/>
        </w:tabs>
        <w:spacing w:after="0" w:line="240" w:lineRule="auto"/>
        <w:ind w:left="0" w:firstLine="284"/>
        <w:jc w:val="both"/>
        <w:rPr>
          <w:rFonts w:ascii="Times New Roman" w:eastAsia="Calibri" w:hAnsi="Times New Roman" w:cs="Times New Roman"/>
          <w:sz w:val="24"/>
          <w:szCs w:val="24"/>
        </w:rPr>
      </w:pPr>
      <w:r w:rsidRPr="00135233">
        <w:rPr>
          <w:rFonts w:ascii="Times New Roman" w:eastAsia="Calibri" w:hAnsi="Times New Roman" w:cs="Times New Roman"/>
          <w:sz w:val="24"/>
          <w:szCs w:val="24"/>
        </w:rPr>
        <w:t xml:space="preserve">Экологический кодекс Республики Казахстан от 02 января 2021 г. </w:t>
      </w:r>
    </w:p>
    <w:p w:rsidR="006C6202" w:rsidRPr="00135233" w:rsidRDefault="006C6202" w:rsidP="00135233">
      <w:pPr>
        <w:numPr>
          <w:ilvl w:val="0"/>
          <w:numId w:val="19"/>
        </w:numPr>
        <w:tabs>
          <w:tab w:val="left" w:pos="709"/>
        </w:tabs>
        <w:spacing w:after="0" w:line="240" w:lineRule="auto"/>
        <w:ind w:left="0" w:firstLine="284"/>
        <w:jc w:val="both"/>
        <w:rPr>
          <w:rFonts w:ascii="Times New Roman" w:eastAsia="Calibri" w:hAnsi="Times New Roman" w:cs="Times New Roman"/>
          <w:sz w:val="24"/>
          <w:szCs w:val="24"/>
        </w:rPr>
      </w:pPr>
      <w:r w:rsidRPr="00135233">
        <w:rPr>
          <w:rFonts w:ascii="Times New Roman" w:hAnsi="Times New Roman" w:cs="Times New Roman"/>
          <w:sz w:val="24"/>
          <w:szCs w:val="24"/>
        </w:rPr>
        <w:t>Методика определения нормативов эмиссий в окружающую среду, утвержденной Приказом Министра экологии, геологии и природных ресурсов Республики Казахстан от 10 марта 2021 года № 63;</w:t>
      </w:r>
    </w:p>
    <w:p w:rsidR="006C6202" w:rsidRPr="00135233" w:rsidRDefault="006C6202" w:rsidP="00135233">
      <w:pPr>
        <w:numPr>
          <w:ilvl w:val="0"/>
          <w:numId w:val="19"/>
        </w:numPr>
        <w:tabs>
          <w:tab w:val="left" w:pos="709"/>
        </w:tabs>
        <w:spacing w:after="0" w:line="240" w:lineRule="auto"/>
        <w:ind w:left="0" w:firstLine="284"/>
        <w:jc w:val="both"/>
        <w:rPr>
          <w:rFonts w:ascii="Times New Roman" w:eastAsia="Calibri" w:hAnsi="Times New Roman" w:cs="Times New Roman"/>
          <w:sz w:val="24"/>
          <w:szCs w:val="24"/>
        </w:rPr>
      </w:pPr>
      <w:r w:rsidRPr="00135233">
        <w:rPr>
          <w:rFonts w:ascii="Times New Roman" w:eastAsia="Calibri" w:hAnsi="Times New Roman" w:cs="Times New Roman"/>
          <w:sz w:val="24"/>
          <w:szCs w:val="24"/>
        </w:rPr>
        <w:t>Инструкция по нормированию выбросов загрязняющих веществ в атмосферу. «РНД 211.2.02.01-97», Алматы, 1997 г.</w:t>
      </w:r>
    </w:p>
    <w:p w:rsidR="006C6202" w:rsidRPr="00135233" w:rsidRDefault="006C6202" w:rsidP="00135233">
      <w:pPr>
        <w:numPr>
          <w:ilvl w:val="0"/>
          <w:numId w:val="19"/>
        </w:numPr>
        <w:tabs>
          <w:tab w:val="left" w:pos="709"/>
        </w:tabs>
        <w:spacing w:after="0" w:line="240" w:lineRule="auto"/>
        <w:ind w:left="0" w:firstLine="284"/>
        <w:jc w:val="both"/>
        <w:rPr>
          <w:rFonts w:ascii="Times New Roman" w:eastAsia="Calibri" w:hAnsi="Times New Roman" w:cs="Times New Roman"/>
          <w:sz w:val="24"/>
          <w:szCs w:val="24"/>
        </w:rPr>
      </w:pPr>
      <w:r w:rsidRPr="00135233">
        <w:rPr>
          <w:rFonts w:ascii="Times New Roman" w:eastAsia="Calibri" w:hAnsi="Times New Roman" w:cs="Times New Roman"/>
          <w:sz w:val="24"/>
          <w:szCs w:val="24"/>
        </w:rPr>
        <w:t>ГОСТ 17.2.3.02-78 «Охрана природы. Атмосфера. Правила установления допустимых выбросов вредных веществ промышленными предприятиями»;</w:t>
      </w:r>
    </w:p>
    <w:p w:rsidR="006C6202" w:rsidRPr="00135233" w:rsidRDefault="006C6202" w:rsidP="00135233">
      <w:pPr>
        <w:numPr>
          <w:ilvl w:val="0"/>
          <w:numId w:val="19"/>
        </w:numPr>
        <w:tabs>
          <w:tab w:val="left" w:pos="709"/>
        </w:tabs>
        <w:spacing w:after="0" w:line="240" w:lineRule="auto"/>
        <w:ind w:left="0" w:firstLine="284"/>
        <w:jc w:val="both"/>
        <w:rPr>
          <w:rFonts w:ascii="Times New Roman" w:eastAsia="Calibri" w:hAnsi="Times New Roman" w:cs="Times New Roman"/>
          <w:sz w:val="24"/>
          <w:szCs w:val="24"/>
        </w:rPr>
      </w:pPr>
      <w:r w:rsidRPr="00135233">
        <w:rPr>
          <w:rFonts w:ascii="Times New Roman" w:eastAsia="Calibri" w:hAnsi="Times New Roman" w:cs="Times New Roman"/>
          <w:sz w:val="24"/>
          <w:szCs w:val="24"/>
        </w:rPr>
        <w:t>ГОСТ 17.2.1.04-77 «Охрана природы. Атмосфера. Источники и метеорологические факторы загрязнения, промышленные выбросы. Основные термины и определения».</w:t>
      </w:r>
    </w:p>
    <w:p w:rsidR="006C6202" w:rsidRPr="00135233" w:rsidRDefault="006C6202" w:rsidP="00135233">
      <w:pPr>
        <w:numPr>
          <w:ilvl w:val="0"/>
          <w:numId w:val="19"/>
        </w:numPr>
        <w:tabs>
          <w:tab w:val="left" w:pos="709"/>
        </w:tabs>
        <w:spacing w:after="0" w:line="240" w:lineRule="auto"/>
        <w:ind w:left="0" w:firstLine="284"/>
        <w:jc w:val="both"/>
        <w:rPr>
          <w:rFonts w:ascii="Times New Roman" w:hAnsi="Times New Roman" w:cs="Times New Roman"/>
          <w:sz w:val="24"/>
          <w:szCs w:val="24"/>
        </w:rPr>
      </w:pPr>
      <w:r w:rsidRPr="00135233">
        <w:rPr>
          <w:rFonts w:ascii="Times New Roman" w:hAnsi="Times New Roman" w:cs="Times New Roman"/>
          <w:sz w:val="24"/>
          <w:szCs w:val="24"/>
        </w:rPr>
        <w:t>ГОСТ 17.2.1.03-84 «Охрана природы. Атмосфера. Термины и определения контроля загрязнения»;</w:t>
      </w:r>
    </w:p>
    <w:p w:rsidR="006C6202" w:rsidRPr="00135233" w:rsidRDefault="006C6202" w:rsidP="00135233">
      <w:pPr>
        <w:numPr>
          <w:ilvl w:val="0"/>
          <w:numId w:val="19"/>
        </w:numPr>
        <w:tabs>
          <w:tab w:val="left" w:pos="709"/>
        </w:tabs>
        <w:spacing w:after="0" w:line="240" w:lineRule="auto"/>
        <w:ind w:left="0" w:firstLine="284"/>
        <w:jc w:val="both"/>
        <w:rPr>
          <w:rFonts w:ascii="Times New Roman" w:hAnsi="Times New Roman" w:cs="Times New Roman"/>
          <w:sz w:val="24"/>
          <w:szCs w:val="24"/>
        </w:rPr>
      </w:pPr>
      <w:bookmarkStart w:id="111" w:name="5"/>
      <w:bookmarkEnd w:id="111"/>
      <w:r w:rsidRPr="00135233">
        <w:rPr>
          <w:rFonts w:ascii="Times New Roman" w:hAnsi="Times New Roman" w:cs="Times New Roman"/>
          <w:sz w:val="24"/>
          <w:szCs w:val="24"/>
        </w:rPr>
        <w:t>Руководство по контролю источников загрязнения атмосферы ОНД-90. Часть I, 1990 г.;</w:t>
      </w:r>
    </w:p>
    <w:p w:rsidR="006C6202" w:rsidRPr="00135233" w:rsidRDefault="00962D08" w:rsidP="00135233">
      <w:pPr>
        <w:numPr>
          <w:ilvl w:val="0"/>
          <w:numId w:val="19"/>
        </w:numPr>
        <w:tabs>
          <w:tab w:val="left" w:pos="709"/>
        </w:tabs>
        <w:spacing w:after="0" w:line="240" w:lineRule="auto"/>
        <w:ind w:left="0" w:firstLine="284"/>
        <w:jc w:val="both"/>
        <w:rPr>
          <w:rFonts w:ascii="Times New Roman" w:hAnsi="Times New Roman" w:cs="Times New Roman"/>
          <w:sz w:val="24"/>
          <w:szCs w:val="24"/>
        </w:rPr>
      </w:pPr>
      <w:r w:rsidRPr="00135233">
        <w:rPr>
          <w:rFonts w:ascii="Times New Roman" w:hAnsi="Times New Roman" w:cs="Times New Roman"/>
          <w:sz w:val="24"/>
          <w:szCs w:val="24"/>
        </w:rPr>
        <w:t xml:space="preserve"> </w:t>
      </w:r>
      <w:r w:rsidR="006C6202" w:rsidRPr="00135233">
        <w:rPr>
          <w:rFonts w:ascii="Times New Roman" w:hAnsi="Times New Roman" w:cs="Times New Roman"/>
          <w:sz w:val="24"/>
          <w:szCs w:val="24"/>
        </w:rPr>
        <w:t xml:space="preserve">«Сборник методик по расчету выбросов вредных веществ в атмосферу различными производствами», </w:t>
      </w:r>
    </w:p>
    <w:p w:rsidR="006C6202" w:rsidRPr="00135233" w:rsidRDefault="00962D08" w:rsidP="00135233">
      <w:pPr>
        <w:numPr>
          <w:ilvl w:val="0"/>
          <w:numId w:val="19"/>
        </w:numPr>
        <w:tabs>
          <w:tab w:val="left" w:pos="709"/>
        </w:tabs>
        <w:spacing w:after="0" w:line="240" w:lineRule="auto"/>
        <w:ind w:left="0" w:firstLine="284"/>
        <w:jc w:val="both"/>
        <w:rPr>
          <w:rFonts w:ascii="Times New Roman" w:hAnsi="Times New Roman" w:cs="Times New Roman"/>
          <w:sz w:val="24"/>
          <w:szCs w:val="24"/>
        </w:rPr>
      </w:pPr>
      <w:r w:rsidRPr="00135233">
        <w:rPr>
          <w:rFonts w:ascii="Times New Roman" w:eastAsia="TimesNewRomanPSMT" w:hAnsi="Times New Roman" w:cs="Times New Roman"/>
          <w:sz w:val="24"/>
          <w:szCs w:val="24"/>
        </w:rPr>
        <w:t xml:space="preserve"> </w:t>
      </w:r>
      <w:r w:rsidR="006C6202" w:rsidRPr="00135233">
        <w:rPr>
          <w:rFonts w:ascii="Times New Roman" w:eastAsia="TimesNewRomanPSMT" w:hAnsi="Times New Roman" w:cs="Times New Roman"/>
          <w:sz w:val="24"/>
          <w:szCs w:val="24"/>
        </w:rPr>
        <w:t>«Методические указания по расчету выбросов загрязняющих веществ в атмосферу от установок малой производительности по термической переработке ТБО и промотходов», Российское АО «Газпром» ВНИИГАЗ, Москва, 1998 г.;</w:t>
      </w:r>
    </w:p>
    <w:p w:rsidR="006C6202" w:rsidRPr="00135233" w:rsidRDefault="006C6202" w:rsidP="00135233">
      <w:pPr>
        <w:numPr>
          <w:ilvl w:val="0"/>
          <w:numId w:val="19"/>
        </w:numPr>
        <w:tabs>
          <w:tab w:val="left" w:pos="709"/>
        </w:tabs>
        <w:spacing w:after="0" w:line="240" w:lineRule="auto"/>
        <w:ind w:left="0" w:firstLine="284"/>
        <w:jc w:val="both"/>
        <w:rPr>
          <w:rFonts w:ascii="Times New Roman" w:hAnsi="Times New Roman" w:cs="Times New Roman"/>
          <w:sz w:val="24"/>
          <w:szCs w:val="24"/>
        </w:rPr>
      </w:pPr>
      <w:r w:rsidRPr="00135233">
        <w:rPr>
          <w:rFonts w:ascii="Times New Roman" w:hAnsi="Times New Roman" w:cs="Times New Roman"/>
          <w:sz w:val="24"/>
          <w:szCs w:val="24"/>
        </w:rPr>
        <w:t>РНД 211.2.02.093-2004 Методические указания по определению выбросов загрязняющих веществ в атмосферу из резервуаров.</w:t>
      </w:r>
    </w:p>
    <w:p w:rsidR="006C6202" w:rsidRPr="00135233" w:rsidRDefault="006C6202" w:rsidP="00135233">
      <w:pPr>
        <w:numPr>
          <w:ilvl w:val="0"/>
          <w:numId w:val="19"/>
        </w:numPr>
        <w:tabs>
          <w:tab w:val="left" w:pos="709"/>
        </w:tabs>
        <w:spacing w:after="0" w:line="240" w:lineRule="auto"/>
        <w:ind w:left="0" w:firstLine="284"/>
        <w:jc w:val="both"/>
        <w:rPr>
          <w:rFonts w:ascii="Times New Roman" w:hAnsi="Times New Roman" w:cs="Times New Roman"/>
          <w:sz w:val="24"/>
          <w:szCs w:val="24"/>
        </w:rPr>
      </w:pPr>
      <w:r w:rsidRPr="00135233">
        <w:rPr>
          <w:rStyle w:val="a4"/>
          <w:rFonts w:ascii="Times New Roman" w:hAnsi="Times New Roman" w:cs="Times New Roman"/>
          <w:sz w:val="24"/>
          <w:szCs w:val="24"/>
        </w:rPr>
        <w:t xml:space="preserve">Санитарные </w:t>
      </w:r>
      <w:r w:rsidRPr="00135233">
        <w:rPr>
          <w:rFonts w:ascii="Times New Roman" w:hAnsi="Times New Roman" w:cs="Times New Roman"/>
          <w:sz w:val="24"/>
          <w:szCs w:val="24"/>
        </w:rPr>
        <w:t>правила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Утвержденный приказом и.о. Министра здравоохранения Республики Казахстан от 11 января 2022 года № ҚР ДСМ-2.</w:t>
      </w:r>
    </w:p>
    <w:p w:rsidR="00A16CD2" w:rsidRPr="00135233" w:rsidRDefault="00A16CD2" w:rsidP="00135233">
      <w:pPr>
        <w:spacing w:after="0" w:line="240" w:lineRule="auto"/>
        <w:jc w:val="both"/>
        <w:rPr>
          <w:rFonts w:ascii="Times New Roman" w:hAnsi="Times New Roman" w:cs="Times New Roman"/>
          <w:sz w:val="24"/>
          <w:szCs w:val="24"/>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r w:rsidRPr="002525E7">
        <w:rPr>
          <w:rFonts w:ascii="Times New Roman" w:hAnsi="Times New Roman" w:cs="Times New Roman"/>
        </w:rPr>
        <w:br w:type="page"/>
      </w: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rPr>
          <w:rFonts w:ascii="Times New Roman" w:hAnsi="Times New Roman" w:cs="Times New Roman"/>
        </w:rPr>
      </w:pPr>
    </w:p>
    <w:p w:rsidR="00A16CD2" w:rsidRPr="002525E7" w:rsidRDefault="00A16CD2" w:rsidP="00E3394B">
      <w:pPr>
        <w:spacing w:after="0" w:line="240" w:lineRule="auto"/>
        <w:jc w:val="center"/>
        <w:rPr>
          <w:rFonts w:ascii="Times New Roman" w:hAnsi="Times New Roman" w:cs="Times New Roman"/>
          <w:b/>
          <w:caps/>
          <w:sz w:val="32"/>
          <w:szCs w:val="32"/>
        </w:rPr>
      </w:pPr>
      <w:r w:rsidRPr="002525E7">
        <w:rPr>
          <w:rFonts w:ascii="Times New Roman" w:hAnsi="Times New Roman" w:cs="Times New Roman"/>
          <w:b/>
          <w:caps/>
          <w:sz w:val="32"/>
          <w:szCs w:val="32"/>
        </w:rPr>
        <w:t>Приложения</w:t>
      </w:r>
    </w:p>
    <w:p w:rsidR="00A16CD2" w:rsidRPr="002525E7" w:rsidRDefault="00A16CD2" w:rsidP="00E3394B">
      <w:pPr>
        <w:spacing w:after="0" w:line="240" w:lineRule="auto"/>
        <w:jc w:val="center"/>
        <w:rPr>
          <w:rFonts w:ascii="Times New Roman" w:hAnsi="Times New Roman" w:cs="Times New Roman"/>
          <w:b/>
          <w:caps/>
          <w:sz w:val="32"/>
          <w:szCs w:val="32"/>
        </w:rPr>
      </w:pPr>
    </w:p>
    <w:p w:rsidR="00A16CD2" w:rsidRPr="002525E7" w:rsidRDefault="00A16CD2" w:rsidP="00E3394B">
      <w:pPr>
        <w:spacing w:after="0" w:line="240" w:lineRule="auto"/>
        <w:jc w:val="center"/>
        <w:rPr>
          <w:rFonts w:ascii="Times New Roman" w:hAnsi="Times New Roman" w:cs="Times New Roman"/>
          <w:b/>
          <w:caps/>
          <w:sz w:val="32"/>
          <w:szCs w:val="32"/>
        </w:rPr>
      </w:pPr>
    </w:p>
    <w:p w:rsidR="00A16CD2" w:rsidRPr="002525E7" w:rsidRDefault="00A16CD2" w:rsidP="00E3394B">
      <w:pPr>
        <w:spacing w:after="0" w:line="240" w:lineRule="auto"/>
        <w:jc w:val="center"/>
        <w:rPr>
          <w:rFonts w:ascii="Times New Roman" w:hAnsi="Times New Roman" w:cs="Times New Roman"/>
          <w:b/>
          <w:caps/>
          <w:sz w:val="32"/>
          <w:szCs w:val="32"/>
        </w:rPr>
      </w:pPr>
      <w:r w:rsidRPr="002525E7">
        <w:rPr>
          <w:rFonts w:ascii="Times New Roman" w:hAnsi="Times New Roman" w:cs="Times New Roman"/>
          <w:b/>
          <w:caps/>
          <w:sz w:val="32"/>
          <w:szCs w:val="32"/>
        </w:rPr>
        <w:br w:type="page"/>
      </w:r>
    </w:p>
    <w:p w:rsidR="00A16CD2" w:rsidRPr="002525E7" w:rsidRDefault="00A16CD2" w:rsidP="00E3394B">
      <w:pPr>
        <w:pStyle w:val="3"/>
        <w:spacing w:before="0"/>
        <w:jc w:val="right"/>
        <w:rPr>
          <w:rFonts w:ascii="Times New Roman" w:hAnsi="Times New Roman" w:cs="Times New Roman"/>
          <w:b/>
          <w:color w:val="auto"/>
        </w:rPr>
      </w:pPr>
      <w:bookmarkStart w:id="112" w:name="_Toc240877823"/>
      <w:r w:rsidRPr="002525E7">
        <w:rPr>
          <w:rFonts w:ascii="Times New Roman" w:hAnsi="Times New Roman" w:cs="Times New Roman"/>
          <w:b/>
          <w:color w:val="auto"/>
        </w:rPr>
        <w:lastRenderedPageBreak/>
        <w:t>Приложение 1</w:t>
      </w:r>
      <w:bookmarkEnd w:id="112"/>
    </w:p>
    <w:p w:rsidR="0067301F" w:rsidRPr="002525E7" w:rsidRDefault="0067301F" w:rsidP="00E3394B">
      <w:pPr>
        <w:spacing w:after="0" w:line="240" w:lineRule="auto"/>
        <w:rPr>
          <w:rFonts w:ascii="Times New Roman" w:hAnsi="Times New Roman" w:cs="Times New Roman"/>
        </w:rPr>
      </w:pPr>
    </w:p>
    <w:p w:rsidR="0067301F" w:rsidRPr="002525E7" w:rsidRDefault="0067301F" w:rsidP="00E3394B">
      <w:pPr>
        <w:spacing w:after="0" w:line="240" w:lineRule="auto"/>
        <w:rPr>
          <w:rFonts w:ascii="Times New Roman" w:hAnsi="Times New Roman" w:cs="Times New Roman"/>
        </w:rPr>
      </w:pPr>
      <w:r w:rsidRPr="002525E7">
        <w:rPr>
          <w:rFonts w:ascii="Times New Roman" w:hAnsi="Times New Roman" w:cs="Times New Roman"/>
        </w:rPr>
        <w:object w:dxaOrig="4320" w:dyaOrig="4320">
          <v:shape id="_x0000_i1026" type="#_x0000_t75" style="width:498.8pt;height:630.5pt" o:ole="">
            <v:imagedata r:id="rId32" o:title=""/>
          </v:shape>
          <o:OLEObject Type="Embed" ProgID="FoxitPhantomPDF.Document" ShapeID="_x0000_i1026" DrawAspect="Content" ObjectID="_1851669829" r:id="rId33"/>
        </w:object>
      </w:r>
    </w:p>
    <w:p w:rsidR="00F90CC3" w:rsidRPr="002525E7" w:rsidRDefault="00F90CC3" w:rsidP="00E3394B">
      <w:pPr>
        <w:spacing w:after="0" w:line="240" w:lineRule="auto"/>
        <w:rPr>
          <w:rFonts w:ascii="Times New Roman" w:hAnsi="Times New Roman" w:cs="Times New Roman"/>
        </w:rPr>
      </w:pPr>
      <w:r w:rsidRPr="002525E7">
        <w:rPr>
          <w:rFonts w:ascii="Times New Roman" w:hAnsi="Times New Roman" w:cs="Times New Roman"/>
        </w:rPr>
        <w:br w:type="page"/>
      </w:r>
    </w:p>
    <w:p w:rsidR="00F90CC3" w:rsidRPr="002525E7" w:rsidRDefault="00F90CC3" w:rsidP="00E3394B">
      <w:pPr>
        <w:pStyle w:val="3"/>
        <w:spacing w:before="0"/>
        <w:jc w:val="right"/>
        <w:rPr>
          <w:rFonts w:ascii="Times New Roman" w:hAnsi="Times New Roman" w:cs="Times New Roman"/>
          <w:b/>
          <w:color w:val="auto"/>
        </w:rPr>
      </w:pPr>
      <w:bookmarkStart w:id="113" w:name="_Toc240877824"/>
      <w:r w:rsidRPr="002525E7">
        <w:rPr>
          <w:rFonts w:ascii="Times New Roman" w:hAnsi="Times New Roman" w:cs="Times New Roman"/>
          <w:b/>
          <w:color w:val="auto"/>
        </w:rPr>
        <w:lastRenderedPageBreak/>
        <w:t>Приложение 2</w:t>
      </w:r>
      <w:bookmarkEnd w:id="113"/>
    </w:p>
    <w:p w:rsidR="0067301F" w:rsidRPr="002525E7" w:rsidRDefault="003412FA" w:rsidP="00E3394B">
      <w:pPr>
        <w:spacing w:after="0" w:line="240" w:lineRule="auto"/>
        <w:jc w:val="center"/>
        <w:rPr>
          <w:rFonts w:ascii="Times New Roman" w:hAnsi="Times New Roman" w:cs="Times New Roman"/>
        </w:rPr>
      </w:pPr>
      <w:r w:rsidRPr="002525E7">
        <w:rPr>
          <w:rFonts w:ascii="Times New Roman" w:hAnsi="Times New Roman" w:cs="Times New Roman"/>
          <w:noProof/>
        </w:rPr>
        <w:drawing>
          <wp:inline distT="0" distB="0" distL="0" distR="0" wp14:anchorId="7CAB477B" wp14:editId="51E228CD">
            <wp:extent cx="5940425" cy="7352125"/>
            <wp:effectExtent l="0" t="0" r="3175" b="127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a:srcRect l="25513" t="20285" r="45897" b="16808"/>
                    <a:stretch/>
                  </pic:blipFill>
                  <pic:spPr bwMode="auto">
                    <a:xfrm>
                      <a:off x="0" y="0"/>
                      <a:ext cx="5940425" cy="7352125"/>
                    </a:xfrm>
                    <a:prstGeom prst="rect">
                      <a:avLst/>
                    </a:prstGeom>
                    <a:ln>
                      <a:noFill/>
                    </a:ln>
                    <a:extLst>
                      <a:ext uri="{53640926-AAD7-44D8-BBD7-CCE9431645EC}">
                        <a14:shadowObscured xmlns:a14="http://schemas.microsoft.com/office/drawing/2010/main"/>
                      </a:ext>
                    </a:extLst>
                  </pic:spPr>
                </pic:pic>
              </a:graphicData>
            </a:graphic>
          </wp:inline>
        </w:drawing>
      </w:r>
    </w:p>
    <w:p w:rsidR="003412FA" w:rsidRPr="002525E7" w:rsidRDefault="003412FA" w:rsidP="00E3394B">
      <w:pPr>
        <w:spacing w:after="0" w:line="240" w:lineRule="auto"/>
        <w:rPr>
          <w:rFonts w:ascii="Times New Roman" w:hAnsi="Times New Roman" w:cs="Times New Roman"/>
        </w:rPr>
      </w:pPr>
    </w:p>
    <w:p w:rsidR="003412FA" w:rsidRPr="002525E7" w:rsidRDefault="003412FA" w:rsidP="00E3394B">
      <w:pPr>
        <w:spacing w:after="0" w:line="240" w:lineRule="auto"/>
        <w:rPr>
          <w:rFonts w:ascii="Times New Roman" w:hAnsi="Times New Roman" w:cs="Times New Roman"/>
        </w:rPr>
      </w:pPr>
      <w:r w:rsidRPr="002525E7">
        <w:rPr>
          <w:rFonts w:ascii="Times New Roman" w:hAnsi="Times New Roman" w:cs="Times New Roman"/>
        </w:rPr>
        <w:br w:type="page"/>
      </w:r>
    </w:p>
    <w:p w:rsidR="00774693" w:rsidRPr="002525E7" w:rsidRDefault="003412FA" w:rsidP="00E3394B">
      <w:pPr>
        <w:spacing w:after="0" w:line="240" w:lineRule="auto"/>
        <w:jc w:val="center"/>
        <w:rPr>
          <w:rFonts w:ascii="Times New Roman" w:hAnsi="Times New Roman" w:cs="Times New Roman"/>
        </w:rPr>
        <w:sectPr w:rsidR="00774693" w:rsidRPr="002525E7">
          <w:pgSz w:w="11906" w:h="16838"/>
          <w:pgMar w:top="1134" w:right="850" w:bottom="1134" w:left="1701" w:header="708" w:footer="708" w:gutter="0"/>
          <w:cols w:space="708"/>
          <w:docGrid w:linePitch="360"/>
        </w:sectPr>
      </w:pPr>
      <w:r w:rsidRPr="002525E7">
        <w:rPr>
          <w:rFonts w:ascii="Times New Roman" w:hAnsi="Times New Roman" w:cs="Times New Roman"/>
          <w:noProof/>
        </w:rPr>
        <w:lastRenderedPageBreak/>
        <w:drawing>
          <wp:inline distT="0" distB="0" distL="0" distR="0" wp14:anchorId="0539B0D9" wp14:editId="114225D7">
            <wp:extent cx="5940425" cy="6996462"/>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a:srcRect l="55385" t="21425" r="15769" b="18176"/>
                    <a:stretch/>
                  </pic:blipFill>
                  <pic:spPr bwMode="auto">
                    <a:xfrm>
                      <a:off x="0" y="0"/>
                      <a:ext cx="5940425" cy="6996462"/>
                    </a:xfrm>
                    <a:prstGeom prst="rect">
                      <a:avLst/>
                    </a:prstGeom>
                    <a:ln>
                      <a:noFill/>
                    </a:ln>
                    <a:extLst>
                      <a:ext uri="{53640926-AAD7-44D8-BBD7-CCE9431645EC}">
                        <a14:shadowObscured xmlns:a14="http://schemas.microsoft.com/office/drawing/2010/main"/>
                      </a:ext>
                    </a:extLst>
                  </pic:spPr>
                </pic:pic>
              </a:graphicData>
            </a:graphic>
          </wp:inline>
        </w:drawing>
      </w:r>
    </w:p>
    <w:p w:rsidR="00B60C8A" w:rsidRPr="002525E7" w:rsidRDefault="00B60C8A" w:rsidP="00E3394B">
      <w:pPr>
        <w:pStyle w:val="aff7"/>
        <w:spacing w:after="0"/>
        <w:jc w:val="right"/>
      </w:pPr>
      <w:bookmarkStart w:id="114" w:name="_Toc240877825"/>
      <w:r w:rsidRPr="002525E7">
        <w:lastRenderedPageBreak/>
        <w:t>Приложение 3</w:t>
      </w:r>
      <w:bookmarkEnd w:id="114"/>
    </w:p>
    <w:tbl>
      <w:tblPr>
        <w:tblW w:w="15071" w:type="dxa"/>
        <w:tblLayout w:type="fixed"/>
        <w:tblCellMar>
          <w:left w:w="0" w:type="dxa"/>
          <w:right w:w="0" w:type="dxa"/>
        </w:tblCellMar>
        <w:tblLook w:val="04A0" w:firstRow="1" w:lastRow="0" w:firstColumn="1" w:lastColumn="0" w:noHBand="0" w:noVBand="1"/>
      </w:tblPr>
      <w:tblGrid>
        <w:gridCol w:w="1800"/>
        <w:gridCol w:w="840"/>
        <w:gridCol w:w="960"/>
        <w:gridCol w:w="1787"/>
        <w:gridCol w:w="1284"/>
        <w:gridCol w:w="960"/>
        <w:gridCol w:w="960"/>
        <w:gridCol w:w="3240"/>
        <w:gridCol w:w="1560"/>
        <w:gridCol w:w="1680"/>
      </w:tblGrid>
      <w:tr w:rsidR="00B60C8A" w:rsidRPr="002525E7" w:rsidTr="00B971DA">
        <w:trPr>
          <w:trHeight w:val="420"/>
        </w:trPr>
        <w:tc>
          <w:tcPr>
            <w:tcW w:w="15071" w:type="dxa"/>
            <w:gridSpan w:val="10"/>
            <w:hideMark/>
          </w:tcPr>
          <w:p w:rsidR="00B60C8A" w:rsidRPr="002525E7" w:rsidRDefault="00B60C8A" w:rsidP="00E3394B">
            <w:pPr>
              <w:pStyle w:val="8"/>
              <w:spacing w:line="240" w:lineRule="auto"/>
              <w:ind w:left="0"/>
              <w:jc w:val="right"/>
              <w:rPr>
                <w:rFonts w:ascii="Times New Roman" w:hAnsi="Times New Roman"/>
                <w:caps w:val="0"/>
                <w:sz w:val="24"/>
                <w:szCs w:val="24"/>
              </w:rPr>
            </w:pPr>
          </w:p>
          <w:p w:rsidR="00B60C8A" w:rsidRPr="002525E7" w:rsidRDefault="00B60C8A" w:rsidP="00E3394B">
            <w:pPr>
              <w:pStyle w:val="6"/>
              <w:spacing w:before="0"/>
              <w:jc w:val="right"/>
              <w:rPr>
                <w:rFonts w:ascii="Times New Roman" w:hAnsi="Times New Roman" w:cs="Times New Roman"/>
                <w:b/>
                <w:color w:val="auto"/>
              </w:rPr>
            </w:pPr>
          </w:p>
          <w:p w:rsidR="00B60C8A" w:rsidRPr="002525E7" w:rsidRDefault="00B60C8A" w:rsidP="00E3394B">
            <w:pPr>
              <w:pStyle w:val="6"/>
              <w:spacing w:before="0"/>
              <w:jc w:val="right"/>
              <w:rPr>
                <w:rFonts w:ascii="Times New Roman" w:hAnsi="Times New Roman" w:cs="Times New Roman"/>
                <w:b/>
                <w:color w:val="auto"/>
              </w:rPr>
            </w:pPr>
            <w:r w:rsidRPr="002525E7">
              <w:rPr>
                <w:rFonts w:ascii="Times New Roman" w:hAnsi="Times New Roman" w:cs="Times New Roman"/>
                <w:b/>
                <w:color w:val="auto"/>
              </w:rPr>
              <w:t>УТВЕРЖДАЮ</w:t>
            </w:r>
          </w:p>
        </w:tc>
      </w:tr>
      <w:tr w:rsidR="00B60C8A" w:rsidRPr="002525E7" w:rsidTr="00B971DA">
        <w:trPr>
          <w:trHeight w:val="80"/>
        </w:trPr>
        <w:tc>
          <w:tcPr>
            <w:tcW w:w="15071" w:type="dxa"/>
            <w:gridSpan w:val="10"/>
            <w:hideMark/>
          </w:tcPr>
          <w:p w:rsidR="00B60C8A" w:rsidRPr="002525E7" w:rsidRDefault="00B60C8A" w:rsidP="00E3394B">
            <w:pPr>
              <w:widowControl w:val="0"/>
              <w:autoSpaceDE w:val="0"/>
              <w:autoSpaceDN w:val="0"/>
              <w:adjustRightInd w:val="0"/>
              <w:spacing w:after="0" w:line="240" w:lineRule="auto"/>
              <w:jc w:val="right"/>
              <w:rPr>
                <w:rFonts w:ascii="Times New Roman" w:hAnsi="Times New Roman" w:cs="Times New Roman"/>
                <w:sz w:val="20"/>
                <w:szCs w:val="20"/>
              </w:rPr>
            </w:pPr>
          </w:p>
        </w:tc>
      </w:tr>
      <w:tr w:rsidR="00B60C8A" w:rsidRPr="002525E7" w:rsidTr="00A07256">
        <w:tc>
          <w:tcPr>
            <w:tcW w:w="15071" w:type="dxa"/>
            <w:gridSpan w:val="10"/>
          </w:tcPr>
          <w:p w:rsidR="00B60C8A" w:rsidRPr="002525E7" w:rsidRDefault="00B60C8A" w:rsidP="00E3394B">
            <w:pPr>
              <w:widowControl w:val="0"/>
              <w:autoSpaceDE w:val="0"/>
              <w:autoSpaceDN w:val="0"/>
              <w:adjustRightInd w:val="0"/>
              <w:spacing w:after="0" w:line="240" w:lineRule="auto"/>
              <w:jc w:val="right"/>
              <w:rPr>
                <w:rFonts w:ascii="Times New Roman" w:hAnsi="Times New Roman" w:cs="Times New Roman"/>
                <w:sz w:val="20"/>
                <w:szCs w:val="20"/>
              </w:rPr>
            </w:pPr>
          </w:p>
        </w:tc>
      </w:tr>
      <w:tr w:rsidR="00B60C8A" w:rsidRPr="002525E7" w:rsidTr="00A07256">
        <w:tc>
          <w:tcPr>
            <w:tcW w:w="15071" w:type="dxa"/>
            <w:gridSpan w:val="10"/>
          </w:tcPr>
          <w:p w:rsidR="00B60C8A" w:rsidRPr="002525E7" w:rsidRDefault="00B60C8A" w:rsidP="00E3394B">
            <w:pPr>
              <w:widowControl w:val="0"/>
              <w:autoSpaceDE w:val="0"/>
              <w:autoSpaceDN w:val="0"/>
              <w:adjustRightInd w:val="0"/>
              <w:spacing w:after="0" w:line="240" w:lineRule="auto"/>
              <w:jc w:val="right"/>
              <w:rPr>
                <w:rFonts w:ascii="Times New Roman" w:hAnsi="Times New Roman" w:cs="Times New Roman"/>
                <w:sz w:val="20"/>
                <w:szCs w:val="20"/>
              </w:rPr>
            </w:pPr>
          </w:p>
        </w:tc>
      </w:tr>
      <w:tr w:rsidR="00B60C8A" w:rsidRPr="002525E7" w:rsidTr="00A07256">
        <w:tc>
          <w:tcPr>
            <w:tcW w:w="15071" w:type="dxa"/>
            <w:gridSpan w:val="10"/>
            <w:hideMark/>
          </w:tcPr>
          <w:p w:rsidR="00B60C8A" w:rsidRPr="002525E7" w:rsidRDefault="00B60C8A"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______________________</w:t>
            </w:r>
          </w:p>
        </w:tc>
      </w:tr>
      <w:tr w:rsidR="00B60C8A" w:rsidRPr="002525E7" w:rsidTr="00A07256">
        <w:tc>
          <w:tcPr>
            <w:tcW w:w="15071" w:type="dxa"/>
            <w:gridSpan w:val="10"/>
            <w:hideMark/>
          </w:tcPr>
          <w:p w:rsidR="00B60C8A" w:rsidRPr="002525E7" w:rsidRDefault="00B60C8A"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(подпись)</w:t>
            </w:r>
          </w:p>
        </w:tc>
      </w:tr>
      <w:tr w:rsidR="00B60C8A" w:rsidRPr="002525E7" w:rsidTr="00A07256">
        <w:tc>
          <w:tcPr>
            <w:tcW w:w="15071" w:type="dxa"/>
            <w:gridSpan w:val="10"/>
          </w:tcPr>
          <w:p w:rsidR="00B60C8A" w:rsidRPr="002525E7" w:rsidRDefault="00B60C8A" w:rsidP="00E3394B">
            <w:pPr>
              <w:widowControl w:val="0"/>
              <w:autoSpaceDE w:val="0"/>
              <w:autoSpaceDN w:val="0"/>
              <w:adjustRightInd w:val="0"/>
              <w:spacing w:after="0" w:line="240" w:lineRule="auto"/>
              <w:jc w:val="right"/>
              <w:rPr>
                <w:rFonts w:ascii="Times New Roman" w:hAnsi="Times New Roman" w:cs="Times New Roman"/>
                <w:sz w:val="20"/>
                <w:szCs w:val="20"/>
              </w:rPr>
            </w:pPr>
          </w:p>
        </w:tc>
      </w:tr>
      <w:tr w:rsidR="00B60C8A" w:rsidRPr="002525E7" w:rsidTr="00A07256">
        <w:tc>
          <w:tcPr>
            <w:tcW w:w="15071" w:type="dxa"/>
            <w:gridSpan w:val="10"/>
            <w:hideMark/>
          </w:tcPr>
          <w:p w:rsidR="00B60C8A" w:rsidRPr="002525E7" w:rsidRDefault="00B60C8A"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"__"_________2026 г</w:t>
            </w:r>
          </w:p>
        </w:tc>
      </w:tr>
      <w:tr w:rsidR="00B60C8A" w:rsidRPr="002525E7" w:rsidTr="00A07256">
        <w:tc>
          <w:tcPr>
            <w:tcW w:w="15071" w:type="dxa"/>
            <w:gridSpan w:val="10"/>
          </w:tcPr>
          <w:p w:rsidR="00B60C8A" w:rsidRPr="002525E7" w:rsidRDefault="00B60C8A" w:rsidP="00E3394B">
            <w:pPr>
              <w:widowControl w:val="0"/>
              <w:autoSpaceDE w:val="0"/>
              <w:autoSpaceDN w:val="0"/>
              <w:adjustRightInd w:val="0"/>
              <w:spacing w:after="0" w:line="240" w:lineRule="auto"/>
              <w:jc w:val="right"/>
              <w:rPr>
                <w:rFonts w:ascii="Times New Roman" w:hAnsi="Times New Roman" w:cs="Times New Roman"/>
                <w:sz w:val="20"/>
                <w:szCs w:val="20"/>
              </w:rPr>
            </w:pPr>
          </w:p>
        </w:tc>
      </w:tr>
      <w:tr w:rsidR="00B60C8A" w:rsidRPr="002525E7" w:rsidTr="00A07256">
        <w:tc>
          <w:tcPr>
            <w:tcW w:w="15071" w:type="dxa"/>
            <w:gridSpan w:val="10"/>
            <w:hideMark/>
          </w:tcPr>
          <w:p w:rsidR="00B60C8A" w:rsidRPr="002525E7" w:rsidRDefault="00B60C8A"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М.П.</w:t>
            </w:r>
          </w:p>
        </w:tc>
      </w:tr>
      <w:tr w:rsidR="00B60C8A" w:rsidRPr="002525E7" w:rsidTr="00A07256">
        <w:tc>
          <w:tcPr>
            <w:tcW w:w="15071" w:type="dxa"/>
            <w:gridSpan w:val="10"/>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b/>
                <w:sz w:val="20"/>
                <w:szCs w:val="20"/>
              </w:rPr>
            </w:pPr>
            <w:r w:rsidRPr="002525E7">
              <w:rPr>
                <w:rFonts w:ascii="Times New Roman" w:hAnsi="Times New Roman" w:cs="Times New Roman"/>
                <w:b/>
                <w:sz w:val="20"/>
                <w:szCs w:val="20"/>
              </w:rPr>
              <w:t>БЛАНК ИНВЕНТАРИЗАЦИИ ВЫБРОСОВ ВРЕДНЫХ (ЗАГРЯЗНЯЮЩИХ) ВЕЩЕСТВ В АТМОСФЕРНЫЙ ВОЗДУХ И ИХ ИСТОЧНИКОВ</w:t>
            </w:r>
          </w:p>
        </w:tc>
      </w:tr>
      <w:tr w:rsidR="00B60C8A" w:rsidRPr="002525E7" w:rsidTr="00A07256">
        <w:tc>
          <w:tcPr>
            <w:tcW w:w="15071" w:type="dxa"/>
            <w:gridSpan w:val="10"/>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b/>
              </w:rPr>
            </w:pPr>
            <w:r w:rsidRPr="002525E7">
              <w:rPr>
                <w:rFonts w:ascii="Times New Roman" w:hAnsi="Times New Roman" w:cs="Times New Roman"/>
                <w:b/>
              </w:rPr>
              <w:t xml:space="preserve">1. Источники выделения вредных (загрязняющих) веществ на 2027 г. </w:t>
            </w:r>
          </w:p>
        </w:tc>
      </w:tr>
      <w:tr w:rsidR="00B60C8A" w:rsidRPr="002525E7" w:rsidTr="00A07256">
        <w:tc>
          <w:tcPr>
            <w:tcW w:w="15071" w:type="dxa"/>
            <w:gridSpan w:val="10"/>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Караганда, ТОО "Утилизация ЛТД" 2027</w:t>
            </w:r>
          </w:p>
        </w:tc>
      </w:tr>
      <w:tr w:rsidR="00B60C8A" w:rsidRPr="002525E7" w:rsidTr="00A07256">
        <w:tc>
          <w:tcPr>
            <w:tcW w:w="180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Номер</w:t>
            </w:r>
          </w:p>
        </w:t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Номер</w:t>
            </w:r>
          </w:p>
        </w:tc>
        <w:tc>
          <w:tcPr>
            <w:tcW w:w="1787"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Hаименование</w:t>
            </w:r>
          </w:p>
        </w:tc>
        <w:tc>
          <w:tcPr>
            <w:tcW w:w="1284"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92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Время работы</w:t>
            </w:r>
          </w:p>
        </w:tc>
        <w:tc>
          <w:tcPr>
            <w:tcW w:w="324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Код вредного</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Количество</w:t>
            </w:r>
          </w:p>
        </w:tc>
      </w:tr>
      <w:tr w:rsidR="00B60C8A" w:rsidRPr="002525E7" w:rsidTr="00A07256">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Hаименование</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источ-</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источ-</w:t>
            </w:r>
          </w:p>
        </w:tc>
        <w:tc>
          <w:tcPr>
            <w:tcW w:w="1787"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источника</w:t>
            </w:r>
          </w:p>
        </w:tc>
        <w:tc>
          <w:tcPr>
            <w:tcW w:w="1284"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Наименование</w:t>
            </w: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источника</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Наименование</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вещества</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загрязняющего</w:t>
            </w:r>
          </w:p>
        </w:tc>
      </w:tr>
      <w:tr w:rsidR="00B60C8A" w:rsidRPr="002525E7" w:rsidTr="00A07256">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производства</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ника</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ника</w:t>
            </w:r>
          </w:p>
        </w:tc>
        <w:tc>
          <w:tcPr>
            <w:tcW w:w="1787"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выделения</w:t>
            </w:r>
          </w:p>
        </w:tc>
        <w:tc>
          <w:tcPr>
            <w:tcW w:w="1284"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выпускаемой</w:t>
            </w: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выделения,час</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загрязняющего</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(ЭНК, ПДК</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вещества,</w:t>
            </w:r>
          </w:p>
        </w:tc>
      </w:tr>
      <w:tr w:rsidR="00B60C8A" w:rsidRPr="002525E7" w:rsidTr="00A07256">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номер цеха,</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загряз</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выде-</w:t>
            </w:r>
          </w:p>
        </w:tc>
        <w:tc>
          <w:tcPr>
            <w:tcW w:w="1787"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загрязняющих</w:t>
            </w:r>
          </w:p>
        </w:tc>
        <w:tc>
          <w:tcPr>
            <w:tcW w:w="1284"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продукции</w:t>
            </w:r>
          </w:p>
        </w:tc>
        <w:tc>
          <w:tcPr>
            <w:tcW w:w="192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вещества</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или ОБУВ) и</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отходящего</w:t>
            </w:r>
          </w:p>
        </w:tc>
      </w:tr>
      <w:tr w:rsidR="00B60C8A" w:rsidRPr="002525E7" w:rsidTr="00A07256">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участка</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нения</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ления</w:t>
            </w:r>
          </w:p>
        </w:tc>
        <w:tc>
          <w:tcPr>
            <w:tcW w:w="1787"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веществ</w:t>
            </w: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за</w:t>
            </w:r>
          </w:p>
        </w:tc>
        <w:tc>
          <w:tcPr>
            <w:tcW w:w="324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наименование</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от источника</w:t>
            </w:r>
          </w:p>
        </w:tc>
      </w:tr>
      <w:tr w:rsidR="00B60C8A" w:rsidRPr="002525E7" w:rsidTr="00A07256">
        <w:tc>
          <w:tcPr>
            <w:tcW w:w="180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атм-ры</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сутки</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год</w:t>
            </w:r>
          </w:p>
        </w:tc>
        <w:tc>
          <w:tcPr>
            <w:tcW w:w="324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выделения,</w:t>
            </w:r>
          </w:p>
        </w:tc>
      </w:tr>
      <w:tr w:rsidR="00B60C8A" w:rsidRPr="002525E7" w:rsidTr="00A07256">
        <w:tc>
          <w:tcPr>
            <w:tcW w:w="18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787"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284"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32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5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т/год</w:t>
            </w:r>
          </w:p>
        </w:tc>
      </w:tr>
      <w:tr w:rsidR="00B60C8A" w:rsidRPr="002525E7" w:rsidTr="00A07256">
        <w:tc>
          <w:tcPr>
            <w:tcW w:w="18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А</w:t>
            </w:r>
          </w:p>
        </w:tc>
        <w:tc>
          <w:tcPr>
            <w:tcW w:w="8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w:t>
            </w:r>
          </w:p>
        </w:tc>
        <w:tc>
          <w:tcPr>
            <w:tcW w:w="1787"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w:t>
            </w:r>
          </w:p>
        </w:tc>
        <w:tc>
          <w:tcPr>
            <w:tcW w:w="1284"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5</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6</w:t>
            </w:r>
          </w:p>
        </w:tc>
        <w:tc>
          <w:tcPr>
            <w:tcW w:w="32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w:t>
            </w:r>
          </w:p>
        </w:tc>
        <w:tc>
          <w:tcPr>
            <w:tcW w:w="15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8</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w:t>
            </w:r>
          </w:p>
        </w:tc>
      </w:tr>
      <w:tr w:rsidR="00B60C8A" w:rsidRPr="002525E7" w:rsidTr="00A07256">
        <w:tc>
          <w:tcPr>
            <w:tcW w:w="15071" w:type="dxa"/>
            <w:gridSpan w:val="10"/>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Площадка 1</w:t>
            </w:r>
          </w:p>
        </w:tc>
      </w:tr>
      <w:tr w:rsidR="00B60C8A" w:rsidRPr="002525E7" w:rsidTr="00A07256">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(001) печь </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0001</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0001 01</w:t>
            </w:r>
          </w:p>
        </w:tc>
        <w:tc>
          <w:tcPr>
            <w:tcW w:w="1787"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труба печи</w:t>
            </w:r>
          </w:p>
        </w:tc>
        <w:tc>
          <w:tcPr>
            <w:tcW w:w="1284"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газы</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122</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Азота (IV) диоксид (Азота</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0301(4)</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D578B7">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w:t>
            </w:r>
            <w:r w:rsidR="00D578B7">
              <w:rPr>
                <w:rFonts w:ascii="Times New Roman" w:hAnsi="Times New Roman" w:cs="Times New Roman"/>
                <w:sz w:val="20"/>
                <w:szCs w:val="20"/>
              </w:rPr>
              <w:t>169</w:t>
            </w:r>
            <w:r w:rsidRPr="002525E7">
              <w:rPr>
                <w:rFonts w:ascii="Times New Roman" w:hAnsi="Times New Roman" w:cs="Times New Roman"/>
                <w:sz w:val="20"/>
                <w:szCs w:val="20"/>
              </w:rPr>
              <w:t>3</w:t>
            </w:r>
          </w:p>
        </w:tc>
      </w:tr>
      <w:tr w:rsidR="00B60C8A" w:rsidRPr="002525E7" w:rsidTr="00A07256">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сжигание</w:t>
            </w: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сжигание</w:t>
            </w: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диоксид) (4)</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r>
      <w:tr w:rsidR="00B60C8A" w:rsidRPr="002525E7" w:rsidTr="00A07256">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дизтоплива</w:t>
            </w: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дизтоплива</w:t>
            </w: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Азот (II) оксид (Азота</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0304(6)</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D578B7">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w:t>
            </w:r>
            <w:r w:rsidR="00D578B7">
              <w:rPr>
                <w:rFonts w:ascii="Times New Roman" w:hAnsi="Times New Roman" w:cs="Times New Roman"/>
                <w:sz w:val="20"/>
                <w:szCs w:val="20"/>
              </w:rPr>
              <w:t>275</w:t>
            </w:r>
          </w:p>
        </w:tc>
      </w:tr>
      <w:tr w:rsidR="00B60C8A" w:rsidRPr="002525E7" w:rsidTr="00A07256">
        <w:tc>
          <w:tcPr>
            <w:tcW w:w="180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Углерод (Сажа, Углерод</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0328(583)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D578B7">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w:t>
            </w:r>
            <w:r w:rsidR="00D578B7">
              <w:rPr>
                <w:rFonts w:ascii="Times New Roman" w:hAnsi="Times New Roman" w:cs="Times New Roman"/>
                <w:sz w:val="20"/>
                <w:szCs w:val="20"/>
              </w:rPr>
              <w:t>375</w:t>
            </w:r>
          </w:p>
        </w:tc>
      </w:tr>
      <w:tr w:rsidR="00B60C8A" w:rsidRPr="002525E7" w:rsidTr="00A07256">
        <w:tc>
          <w:tcPr>
            <w:tcW w:w="180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Сера диоксид (Ангидрид</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0330(516)</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D578B7">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w:t>
            </w:r>
            <w:r w:rsidR="00D578B7">
              <w:rPr>
                <w:rFonts w:ascii="Times New Roman" w:hAnsi="Times New Roman" w:cs="Times New Roman"/>
                <w:sz w:val="20"/>
                <w:szCs w:val="20"/>
              </w:rPr>
              <w:t>54</w:t>
            </w:r>
          </w:p>
        </w:tc>
      </w:tr>
      <w:tr w:rsidR="00B60C8A" w:rsidRPr="002525E7" w:rsidTr="00A07256">
        <w:tc>
          <w:tcPr>
            <w:tcW w:w="180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сернистый, Сернистый газ,</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r>
      <w:tr w:rsidR="00B60C8A" w:rsidRPr="002525E7" w:rsidTr="00A07256">
        <w:tc>
          <w:tcPr>
            <w:tcW w:w="180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Сера (IV) оксид) (516)</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r>
      <w:tr w:rsidR="00B60C8A" w:rsidRPr="002525E7" w:rsidTr="00A07256">
        <w:tc>
          <w:tcPr>
            <w:tcW w:w="180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Углерод оксид (Окись</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0337(584)</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D578B7">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w:t>
            </w:r>
            <w:r w:rsidR="00D578B7">
              <w:rPr>
                <w:rFonts w:ascii="Times New Roman" w:hAnsi="Times New Roman" w:cs="Times New Roman"/>
                <w:sz w:val="20"/>
                <w:szCs w:val="20"/>
              </w:rPr>
              <w:t>40</w:t>
            </w:r>
            <w:r w:rsidRPr="002525E7">
              <w:rPr>
                <w:rFonts w:ascii="Times New Roman" w:hAnsi="Times New Roman" w:cs="Times New Roman"/>
                <w:sz w:val="20"/>
                <w:szCs w:val="20"/>
              </w:rPr>
              <w:t>45</w:t>
            </w:r>
          </w:p>
        </w:tc>
      </w:tr>
      <w:tr w:rsidR="00B60C8A" w:rsidRPr="002525E7" w:rsidTr="00A07256">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(002) печь </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0001</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0001 02</w:t>
            </w:r>
          </w:p>
        </w:tc>
        <w:tc>
          <w:tcPr>
            <w:tcW w:w="1787"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сжигание</w:t>
            </w:r>
          </w:p>
        </w:tc>
        <w:tc>
          <w:tcPr>
            <w:tcW w:w="1284"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газы</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500</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Азота (IV) диоксид (Азота</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0301(4)</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0.1693</w:t>
            </w:r>
          </w:p>
        </w:tc>
      </w:tr>
      <w:tr w:rsidR="00B60C8A" w:rsidRPr="002525E7" w:rsidTr="00A07256">
        <w:tc>
          <w:tcPr>
            <w:tcW w:w="18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сжигание</w:t>
            </w: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горючих</w:t>
            </w:r>
          </w:p>
        </w:tc>
        <w:tc>
          <w:tcPr>
            <w:tcW w:w="1284"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диоксид) (4)</w:t>
            </w:r>
          </w:p>
        </w:tc>
        <w:tc>
          <w:tcPr>
            <w:tcW w:w="15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tc>
      </w:tr>
    </w:tbl>
    <w:p w:rsidR="00B60C8A" w:rsidRPr="002525E7" w:rsidRDefault="00B60C8A" w:rsidP="00E3394B">
      <w:pPr>
        <w:widowControl w:val="0"/>
        <w:autoSpaceDE w:val="0"/>
        <w:autoSpaceDN w:val="0"/>
        <w:adjustRightInd w:val="0"/>
        <w:spacing w:after="0" w:line="240" w:lineRule="auto"/>
        <w:rPr>
          <w:rFonts w:ascii="Times New Roman" w:hAnsi="Times New Roman" w:cs="Times New Roman"/>
          <w:sz w:val="20"/>
          <w:szCs w:val="20"/>
        </w:rPr>
      </w:pPr>
    </w:p>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br w:type="page"/>
      </w:r>
    </w:p>
    <w:tbl>
      <w:tblPr>
        <w:tblW w:w="15071" w:type="dxa"/>
        <w:tblInd w:w="30" w:type="dxa"/>
        <w:tblLayout w:type="fixed"/>
        <w:tblCellMar>
          <w:left w:w="0" w:type="dxa"/>
          <w:right w:w="0" w:type="dxa"/>
        </w:tblCellMar>
        <w:tblLook w:val="04A0" w:firstRow="1" w:lastRow="0" w:firstColumn="1" w:lastColumn="0" w:noHBand="0" w:noVBand="1"/>
      </w:tblPr>
      <w:tblGrid>
        <w:gridCol w:w="1800"/>
        <w:gridCol w:w="840"/>
        <w:gridCol w:w="960"/>
        <w:gridCol w:w="1787"/>
        <w:gridCol w:w="1284"/>
        <w:gridCol w:w="960"/>
        <w:gridCol w:w="960"/>
        <w:gridCol w:w="3240"/>
        <w:gridCol w:w="1560"/>
        <w:gridCol w:w="1680"/>
      </w:tblGrid>
      <w:tr w:rsidR="00774693" w:rsidRPr="002525E7" w:rsidTr="003F7CB8">
        <w:tc>
          <w:tcPr>
            <w:tcW w:w="18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lastRenderedPageBreak/>
              <w:t>А</w:t>
            </w:r>
          </w:p>
        </w:tc>
        <w:tc>
          <w:tcPr>
            <w:tcW w:w="8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w:t>
            </w:r>
          </w:p>
        </w:tc>
        <w:tc>
          <w:tcPr>
            <w:tcW w:w="1787"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w:t>
            </w:r>
          </w:p>
        </w:tc>
        <w:tc>
          <w:tcPr>
            <w:tcW w:w="1284"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5</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6</w:t>
            </w:r>
          </w:p>
        </w:tc>
        <w:tc>
          <w:tcPr>
            <w:tcW w:w="32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w:t>
            </w:r>
          </w:p>
        </w:tc>
        <w:tc>
          <w:tcPr>
            <w:tcW w:w="15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8</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w:t>
            </w:r>
          </w:p>
        </w:tc>
      </w:tr>
      <w:tr w:rsidR="00774693" w:rsidRPr="002525E7" w:rsidTr="003F7CB8">
        <w:tc>
          <w:tcPr>
            <w:tcW w:w="18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горючих</w:t>
            </w:r>
          </w:p>
        </w:tc>
        <w:tc>
          <w:tcPr>
            <w:tcW w:w="84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жидкостей</w:t>
            </w:r>
          </w:p>
        </w:tc>
        <w:tc>
          <w:tcPr>
            <w:tcW w:w="1284"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Азот (II) оксид (Азота</w:t>
            </w:r>
          </w:p>
        </w:tc>
        <w:tc>
          <w:tcPr>
            <w:tcW w:w="15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0304(6)</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w:t>
            </w:r>
            <w:r w:rsidR="00BB61CD" w:rsidRPr="002525E7">
              <w:rPr>
                <w:rFonts w:ascii="Times New Roman" w:hAnsi="Times New Roman" w:cs="Times New Roman"/>
                <w:sz w:val="20"/>
                <w:szCs w:val="20"/>
              </w:rPr>
              <w:t>275</w:t>
            </w:r>
          </w:p>
        </w:tc>
      </w:tr>
      <w:tr w:rsidR="00774693" w:rsidRPr="002525E7" w:rsidTr="003F7CB8">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жидкостей</w:t>
            </w: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оксид) (6)</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r>
      <w:tr w:rsidR="00774693" w:rsidRPr="002525E7" w:rsidTr="003F7CB8">
        <w:tc>
          <w:tcPr>
            <w:tcW w:w="180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Углерод (Сажа, Углерод</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0328(583)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4E4EFE" w:rsidP="00D578B7">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w:t>
            </w:r>
            <w:r w:rsidR="00D578B7">
              <w:rPr>
                <w:rFonts w:ascii="Times New Roman" w:hAnsi="Times New Roman" w:cs="Times New Roman"/>
                <w:sz w:val="20"/>
                <w:szCs w:val="20"/>
              </w:rPr>
              <w:t>3</w:t>
            </w:r>
            <w:r w:rsidRPr="002525E7">
              <w:rPr>
                <w:rFonts w:ascii="Times New Roman" w:hAnsi="Times New Roman" w:cs="Times New Roman"/>
                <w:sz w:val="20"/>
                <w:szCs w:val="20"/>
              </w:rPr>
              <w:t>75</w:t>
            </w:r>
          </w:p>
        </w:tc>
      </w:tr>
      <w:tr w:rsidR="00774693" w:rsidRPr="002525E7" w:rsidTr="003F7CB8">
        <w:tc>
          <w:tcPr>
            <w:tcW w:w="180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Сера диоксид (Ангидрид</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0330(516)</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4E4EFE"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w:t>
            </w:r>
            <w:r w:rsidR="00D578B7">
              <w:rPr>
                <w:rFonts w:ascii="Times New Roman" w:hAnsi="Times New Roman" w:cs="Times New Roman"/>
                <w:sz w:val="20"/>
                <w:szCs w:val="20"/>
              </w:rPr>
              <w:t>0</w:t>
            </w:r>
            <w:r w:rsidRPr="002525E7">
              <w:rPr>
                <w:rFonts w:ascii="Times New Roman" w:hAnsi="Times New Roman" w:cs="Times New Roman"/>
                <w:sz w:val="20"/>
                <w:szCs w:val="20"/>
              </w:rPr>
              <w:t>54</w:t>
            </w:r>
          </w:p>
        </w:tc>
      </w:tr>
      <w:tr w:rsidR="00774693" w:rsidRPr="002525E7" w:rsidTr="003F7CB8">
        <w:tc>
          <w:tcPr>
            <w:tcW w:w="180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Углерод оксид (Окись</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0337(584)</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0.4045</w:t>
            </w:r>
          </w:p>
        </w:tc>
      </w:tr>
      <w:tr w:rsidR="00774693" w:rsidRPr="002525E7" w:rsidTr="003F7CB8">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(003) печь </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0001</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0001 03</w:t>
            </w:r>
          </w:p>
        </w:tc>
        <w:tc>
          <w:tcPr>
            <w:tcW w:w="1787"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сжигание</w:t>
            </w:r>
          </w:p>
        </w:tc>
        <w:tc>
          <w:tcPr>
            <w:tcW w:w="1284"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газы</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1200</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Азота (IV) диоксид (Азота</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0301(4)</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w:t>
            </w:r>
            <w:r w:rsidR="004E4EFE" w:rsidRPr="002525E7">
              <w:rPr>
                <w:rFonts w:ascii="Times New Roman" w:hAnsi="Times New Roman" w:cs="Times New Roman"/>
                <w:sz w:val="20"/>
                <w:szCs w:val="20"/>
              </w:rPr>
              <w:t>5197</w:t>
            </w:r>
          </w:p>
        </w:tc>
      </w:tr>
      <w:tr w:rsidR="00774693" w:rsidRPr="002525E7" w:rsidTr="003F7CB8">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сжигание</w:t>
            </w: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отработанных</w:t>
            </w: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диоксид) (4)</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r>
      <w:tr w:rsidR="00774693" w:rsidRPr="002525E7" w:rsidTr="003F7CB8">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отработанных</w:t>
            </w: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масел</w:t>
            </w: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Азот (II) оксид (Азота</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0304(6)</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w:t>
            </w:r>
            <w:r w:rsidR="004E4EFE" w:rsidRPr="002525E7">
              <w:rPr>
                <w:rFonts w:ascii="Times New Roman" w:hAnsi="Times New Roman" w:cs="Times New Roman"/>
                <w:sz w:val="20"/>
                <w:szCs w:val="20"/>
              </w:rPr>
              <w:t>0845</w:t>
            </w:r>
          </w:p>
        </w:tc>
      </w:tr>
      <w:tr w:rsidR="00774693" w:rsidRPr="002525E7" w:rsidTr="003F7CB8">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масел</w:t>
            </w: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оксид) (6)</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r>
      <w:tr w:rsidR="00774693" w:rsidRPr="002525E7" w:rsidTr="003F7CB8">
        <w:tc>
          <w:tcPr>
            <w:tcW w:w="180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Углерод (Сажа, Углерод</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0328(583)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w:t>
            </w:r>
            <w:r w:rsidR="00440114" w:rsidRPr="002525E7">
              <w:rPr>
                <w:rFonts w:ascii="Times New Roman" w:hAnsi="Times New Roman" w:cs="Times New Roman"/>
                <w:sz w:val="20"/>
                <w:szCs w:val="20"/>
              </w:rPr>
              <w:t>0045</w:t>
            </w:r>
          </w:p>
        </w:tc>
      </w:tr>
      <w:tr w:rsidR="00774693" w:rsidRPr="002525E7" w:rsidTr="003F7CB8">
        <w:tc>
          <w:tcPr>
            <w:tcW w:w="180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Сера диоксид (Ангидрид</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0330(516)</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440114"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0.1215</w:t>
            </w:r>
          </w:p>
        </w:tc>
      </w:tr>
      <w:tr w:rsidR="00774693" w:rsidRPr="002525E7" w:rsidTr="003F7CB8">
        <w:tc>
          <w:tcPr>
            <w:tcW w:w="180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Углерод оксид (Окись</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0337(584)</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1.242</w:t>
            </w:r>
          </w:p>
        </w:tc>
      </w:tr>
      <w:tr w:rsidR="00774693" w:rsidRPr="002525E7" w:rsidTr="003F7CB8">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 xml:space="preserve">(005) печь </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0001</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0001 05</w:t>
            </w:r>
          </w:p>
        </w:tc>
        <w:tc>
          <w:tcPr>
            <w:tcW w:w="1787"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сжигание мед и</w:t>
            </w:r>
          </w:p>
        </w:tc>
        <w:tc>
          <w:tcPr>
            <w:tcW w:w="1284"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газы</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6800</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Азота (IV) диоксид (Азота</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0301(4)</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2B5EB9" w:rsidP="002B5EB9">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1</w:t>
            </w:r>
            <w:r w:rsidR="00440114" w:rsidRPr="002525E7">
              <w:rPr>
                <w:rFonts w:ascii="Times New Roman" w:hAnsi="Times New Roman" w:cs="Times New Roman"/>
                <w:sz w:val="20"/>
                <w:szCs w:val="20"/>
              </w:rPr>
              <w:t>.</w:t>
            </w:r>
            <w:r>
              <w:rPr>
                <w:rFonts w:ascii="Times New Roman" w:hAnsi="Times New Roman" w:cs="Times New Roman"/>
                <w:sz w:val="20"/>
                <w:szCs w:val="20"/>
              </w:rPr>
              <w:t>2334</w:t>
            </w:r>
          </w:p>
        </w:tc>
      </w:tr>
      <w:tr w:rsidR="00774693" w:rsidRPr="002525E7" w:rsidTr="003F7CB8">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9B32C5"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w:t>
            </w:r>
            <w:r w:rsidR="00774693" w:rsidRPr="002525E7">
              <w:rPr>
                <w:rFonts w:ascii="Times New Roman" w:hAnsi="Times New Roman" w:cs="Times New Roman"/>
                <w:sz w:val="20"/>
                <w:szCs w:val="20"/>
              </w:rPr>
              <w:t>жигание</w:t>
            </w:r>
            <w:r w:rsidRPr="002525E7">
              <w:rPr>
                <w:rFonts w:ascii="Times New Roman" w:hAnsi="Times New Roman" w:cs="Times New Roman"/>
                <w:sz w:val="20"/>
                <w:szCs w:val="20"/>
              </w:rPr>
              <w:t xml:space="preserve"> мед и</w:t>
            </w: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промотходов</w:t>
            </w: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диоксид) (4)</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r>
      <w:tr w:rsidR="00774693" w:rsidRPr="002525E7" w:rsidTr="003F7CB8">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промотходов</w:t>
            </w: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Азот (II) оксид (Азота</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0304(6)</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2B5EB9">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w:t>
            </w:r>
            <w:r w:rsidR="00440114" w:rsidRPr="002525E7">
              <w:rPr>
                <w:rFonts w:ascii="Times New Roman" w:hAnsi="Times New Roman" w:cs="Times New Roman"/>
                <w:sz w:val="20"/>
                <w:szCs w:val="20"/>
              </w:rPr>
              <w:t>2</w:t>
            </w:r>
          </w:p>
        </w:tc>
      </w:tr>
      <w:tr w:rsidR="00774693" w:rsidRPr="002525E7" w:rsidTr="003F7CB8">
        <w:tc>
          <w:tcPr>
            <w:tcW w:w="180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Гидрохлорид (Соляная</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0316(163)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2B5EB9" w:rsidP="00E3394B">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0.1518</w:t>
            </w:r>
          </w:p>
        </w:tc>
      </w:tr>
      <w:tr w:rsidR="00774693" w:rsidRPr="002525E7" w:rsidTr="003F7CB8">
        <w:tc>
          <w:tcPr>
            <w:tcW w:w="180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Углерод (Сажа, Углерод</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0328(583)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2B5EB9" w:rsidP="00E3394B">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6.5262</w:t>
            </w:r>
          </w:p>
        </w:tc>
      </w:tr>
      <w:tr w:rsidR="00774693" w:rsidRPr="002525E7" w:rsidTr="003F7CB8">
        <w:tc>
          <w:tcPr>
            <w:tcW w:w="1800" w:type="dxa"/>
            <w:tcBorders>
              <w:top w:val="nil"/>
              <w:left w:val="single" w:sz="6" w:space="0" w:color="auto"/>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284" w:type="dxa"/>
            <w:tcBorders>
              <w:top w:val="nil"/>
              <w:left w:val="single" w:sz="6" w:space="0" w:color="auto"/>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Сера диоксид (Ангидрид</w:t>
            </w:r>
          </w:p>
        </w:tc>
        <w:tc>
          <w:tcPr>
            <w:tcW w:w="1560" w:type="dxa"/>
            <w:tcBorders>
              <w:top w:val="nil"/>
              <w:left w:val="single" w:sz="6" w:space="0" w:color="auto"/>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0330(516)</w:t>
            </w:r>
          </w:p>
        </w:tc>
        <w:tc>
          <w:tcPr>
            <w:tcW w:w="1680" w:type="dxa"/>
            <w:tcBorders>
              <w:top w:val="nil"/>
              <w:left w:val="single" w:sz="6" w:space="0" w:color="auto"/>
              <w:right w:val="single" w:sz="6" w:space="0" w:color="auto"/>
            </w:tcBorders>
            <w:tcMar>
              <w:top w:w="0" w:type="dxa"/>
              <w:left w:w="30" w:type="dxa"/>
              <w:bottom w:w="0" w:type="dxa"/>
              <w:right w:w="30" w:type="dxa"/>
            </w:tcMar>
            <w:hideMark/>
          </w:tcPr>
          <w:p w:rsidR="00774693" w:rsidRPr="002525E7" w:rsidRDefault="00440114" w:rsidP="002B5EB9">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w:t>
            </w:r>
            <w:r w:rsidR="002B5EB9">
              <w:rPr>
                <w:rFonts w:ascii="Times New Roman" w:hAnsi="Times New Roman" w:cs="Times New Roman"/>
                <w:sz w:val="20"/>
                <w:szCs w:val="20"/>
              </w:rPr>
              <w:t>8094</w:t>
            </w:r>
          </w:p>
        </w:tc>
      </w:tr>
      <w:tr w:rsidR="00774693" w:rsidRPr="002525E7" w:rsidTr="003F7CB8">
        <w:tc>
          <w:tcPr>
            <w:tcW w:w="1800" w:type="dxa"/>
            <w:tcBorders>
              <w:top w:val="nil"/>
              <w:left w:val="single" w:sz="6" w:space="0" w:color="auto"/>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284" w:type="dxa"/>
            <w:tcBorders>
              <w:top w:val="nil"/>
              <w:left w:val="single" w:sz="6" w:space="0" w:color="auto"/>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Углерод оксид (Окись</w:t>
            </w:r>
          </w:p>
        </w:tc>
        <w:tc>
          <w:tcPr>
            <w:tcW w:w="1560" w:type="dxa"/>
            <w:tcBorders>
              <w:top w:val="nil"/>
              <w:left w:val="single" w:sz="6" w:space="0" w:color="auto"/>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0337(584)</w:t>
            </w:r>
          </w:p>
        </w:tc>
        <w:tc>
          <w:tcPr>
            <w:tcW w:w="1680" w:type="dxa"/>
            <w:tcBorders>
              <w:top w:val="nil"/>
              <w:left w:val="single" w:sz="6" w:space="0" w:color="auto"/>
              <w:right w:val="single" w:sz="6" w:space="0" w:color="auto"/>
            </w:tcBorders>
            <w:tcMar>
              <w:top w:w="0" w:type="dxa"/>
              <w:left w:w="30" w:type="dxa"/>
              <w:bottom w:w="0" w:type="dxa"/>
              <w:right w:w="30" w:type="dxa"/>
            </w:tcMar>
            <w:hideMark/>
          </w:tcPr>
          <w:p w:rsidR="00774693" w:rsidRPr="002525E7" w:rsidRDefault="00774693" w:rsidP="002B5EB9">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1.</w:t>
            </w:r>
            <w:r w:rsidR="002B5EB9">
              <w:rPr>
                <w:rFonts w:ascii="Times New Roman" w:hAnsi="Times New Roman" w:cs="Times New Roman"/>
                <w:sz w:val="20"/>
                <w:szCs w:val="20"/>
              </w:rPr>
              <w:t>6031</w:t>
            </w:r>
          </w:p>
        </w:tc>
      </w:tr>
      <w:tr w:rsidR="00774693" w:rsidRPr="002525E7" w:rsidTr="003F7CB8">
        <w:tc>
          <w:tcPr>
            <w:tcW w:w="1800" w:type="dxa"/>
            <w:tcBorders>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spacing w:after="0" w:line="240" w:lineRule="auto"/>
              <w:ind w:right="-51" w:firstLine="567"/>
              <w:rPr>
                <w:rFonts w:ascii="Times New Roman" w:hAnsi="Times New Roman" w:cs="Times New Roman"/>
                <w:sz w:val="20"/>
                <w:szCs w:val="20"/>
              </w:rPr>
            </w:pPr>
          </w:p>
        </w:tc>
        <w:tc>
          <w:tcPr>
            <w:tcW w:w="840" w:type="dxa"/>
            <w:tcBorders>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960" w:type="dxa"/>
            <w:tcBorders>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787" w:type="dxa"/>
            <w:tcBorders>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284" w:type="dxa"/>
            <w:tcBorders>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960" w:type="dxa"/>
            <w:tcBorders>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960" w:type="dxa"/>
            <w:tcBorders>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3240" w:type="dxa"/>
            <w:tcBorders>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Фтористые газообразные</w:t>
            </w:r>
          </w:p>
        </w:tc>
        <w:tc>
          <w:tcPr>
            <w:tcW w:w="1560" w:type="dxa"/>
            <w:tcBorders>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0342(617)</w:t>
            </w:r>
          </w:p>
        </w:tc>
        <w:tc>
          <w:tcPr>
            <w:tcW w:w="1680" w:type="dxa"/>
            <w:tcBorders>
              <w:left w:val="single" w:sz="6" w:space="0" w:color="auto"/>
              <w:bottom w:val="nil"/>
              <w:right w:val="single" w:sz="6" w:space="0" w:color="auto"/>
            </w:tcBorders>
            <w:tcMar>
              <w:top w:w="0" w:type="dxa"/>
              <w:left w:w="30" w:type="dxa"/>
              <w:bottom w:w="0" w:type="dxa"/>
              <w:right w:w="30" w:type="dxa"/>
            </w:tcMar>
            <w:hideMark/>
          </w:tcPr>
          <w:p w:rsidR="00774693" w:rsidRPr="002525E7" w:rsidRDefault="00440114" w:rsidP="002B5EB9">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w:t>
            </w:r>
            <w:r w:rsidR="002B5EB9">
              <w:rPr>
                <w:rFonts w:ascii="Times New Roman" w:hAnsi="Times New Roman" w:cs="Times New Roman"/>
                <w:sz w:val="20"/>
                <w:szCs w:val="20"/>
              </w:rPr>
              <w:t>2365</w:t>
            </w:r>
          </w:p>
        </w:tc>
      </w:tr>
      <w:tr w:rsidR="00774693" w:rsidRPr="002525E7" w:rsidTr="003F7CB8">
        <w:tc>
          <w:tcPr>
            <w:tcW w:w="180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соединения /в пересчете на</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r>
      <w:tr w:rsidR="00774693" w:rsidRPr="002525E7" w:rsidTr="003F7CB8">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(009) склад</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6002</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6002 09</w:t>
            </w:r>
          </w:p>
        </w:tc>
        <w:tc>
          <w:tcPr>
            <w:tcW w:w="1787"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склад золы</w:t>
            </w:r>
          </w:p>
        </w:tc>
        <w:tc>
          <w:tcPr>
            <w:tcW w:w="1284"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пыль</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6800</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Пыль неорганическая,</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2908(494)</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0.00014</w:t>
            </w:r>
          </w:p>
        </w:tc>
      </w:tr>
      <w:tr w:rsidR="00774693" w:rsidRPr="002525E7" w:rsidTr="003F7CB8">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золы</w:t>
            </w: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содержащая двуокись</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r>
      <w:tr w:rsidR="00774693" w:rsidRPr="002525E7" w:rsidTr="003F7CB8">
        <w:tc>
          <w:tcPr>
            <w:tcW w:w="180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кремния в %: 70-20 (шамот,</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r>
      <w:tr w:rsidR="00774693" w:rsidRPr="002525E7" w:rsidTr="003F7CB8">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(010) хранение</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6003</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6003 10</w:t>
            </w:r>
          </w:p>
        </w:tc>
        <w:tc>
          <w:tcPr>
            <w:tcW w:w="1787"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склад масел</w:t>
            </w:r>
          </w:p>
        </w:tc>
        <w:tc>
          <w:tcPr>
            <w:tcW w:w="1284"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минеральное</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8760</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Масло минеральное нефтяное</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2735(716*)</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0.00018</w:t>
            </w:r>
          </w:p>
        </w:tc>
      </w:tr>
      <w:tr w:rsidR="00774693" w:rsidRPr="002525E7" w:rsidTr="003F7CB8">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масел</w:t>
            </w: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284"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масло</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(веретенное, машинное,</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r>
      <w:tr w:rsidR="00774693" w:rsidRPr="002525E7" w:rsidTr="003F7CB8">
        <w:tc>
          <w:tcPr>
            <w:tcW w:w="180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цилиндровое и др.) (716*)</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r>
      <w:tr w:rsidR="00774693" w:rsidRPr="002525E7" w:rsidTr="003F7CB8">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(011) хранение</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6004</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6004 11</w:t>
            </w:r>
          </w:p>
        </w:tc>
        <w:tc>
          <w:tcPr>
            <w:tcW w:w="1787"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склад хранения</w:t>
            </w:r>
          </w:p>
        </w:tc>
        <w:tc>
          <w:tcPr>
            <w:tcW w:w="1284"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углеводороды</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8760</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Сероводород (</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0333(518)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0.000002</w:t>
            </w:r>
          </w:p>
        </w:tc>
      </w:tr>
      <w:tr w:rsidR="00774693" w:rsidRPr="002525E7" w:rsidTr="003F7CB8">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дизтоплива</w:t>
            </w: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дизтоплива</w:t>
            </w: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Дигидросульфид) (518)</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r>
      <w:tr w:rsidR="00774693" w:rsidRPr="002525E7" w:rsidTr="003F7CB8">
        <w:tc>
          <w:tcPr>
            <w:tcW w:w="180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787"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1284"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Алканы С12-19 /в пересчете</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2754(10)</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0.000643</w:t>
            </w:r>
          </w:p>
        </w:tc>
      </w:tr>
      <w:tr w:rsidR="00774693" w:rsidRPr="002525E7" w:rsidTr="003F7CB8">
        <w:tc>
          <w:tcPr>
            <w:tcW w:w="15071" w:type="dxa"/>
            <w:gridSpan w:val="10"/>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Примечание: В графе 8 в скобках ( без "*")  указан порядковый номер ЗВ в таблице 1 Приложения 1 к Приказу Министра</w:t>
            </w:r>
          </w:p>
        </w:tc>
      </w:tr>
      <w:tr w:rsidR="00774693" w:rsidRPr="002525E7" w:rsidTr="003F7CB8">
        <w:tc>
          <w:tcPr>
            <w:tcW w:w="15071" w:type="dxa"/>
            <w:gridSpan w:val="10"/>
            <w:tcBorders>
              <w:top w:val="nil"/>
              <w:left w:val="single" w:sz="6" w:space="0" w:color="auto"/>
              <w:bottom w:val="nil"/>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здравоохранения Республики Казахстан от 2 августа 2022 года № ЌР ДСМ-70 (список ПДК) , со "*" указан порядковый номер ЗВ в</w:t>
            </w:r>
          </w:p>
        </w:tc>
      </w:tr>
      <w:tr w:rsidR="00774693" w:rsidRPr="002525E7" w:rsidTr="003F7CB8">
        <w:tc>
          <w:tcPr>
            <w:tcW w:w="15071" w:type="dxa"/>
            <w:gridSpan w:val="10"/>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774693" w:rsidRPr="002525E7" w:rsidRDefault="00774693"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таблице 2 вышеуказанного Приложения (список ОБУВ).</w:t>
            </w:r>
          </w:p>
        </w:tc>
      </w:tr>
    </w:tbl>
    <w:p w:rsidR="00774693" w:rsidRPr="002525E7" w:rsidRDefault="00774693" w:rsidP="00E3394B">
      <w:pPr>
        <w:spacing w:after="0" w:line="240" w:lineRule="auto"/>
        <w:rPr>
          <w:rFonts w:ascii="Times New Roman" w:hAnsi="Times New Roman" w:cs="Times New Roman"/>
        </w:rPr>
      </w:pPr>
    </w:p>
    <w:p w:rsidR="00972DCF" w:rsidRPr="002525E7" w:rsidRDefault="00972DCF" w:rsidP="00E3394B">
      <w:pPr>
        <w:spacing w:after="0" w:line="240" w:lineRule="auto"/>
        <w:jc w:val="center"/>
        <w:rPr>
          <w:rFonts w:ascii="Times New Roman" w:hAnsi="Times New Roman" w:cs="Times New Roman"/>
        </w:rPr>
      </w:pPr>
      <w:r w:rsidRPr="002525E7">
        <w:rPr>
          <w:rFonts w:ascii="Times New Roman" w:hAnsi="Times New Roman" w:cs="Times New Roman"/>
        </w:rPr>
        <w:br w:type="page"/>
      </w:r>
    </w:p>
    <w:tbl>
      <w:tblPr>
        <w:tblW w:w="15240" w:type="dxa"/>
        <w:tblLayout w:type="fixed"/>
        <w:tblCellMar>
          <w:left w:w="0" w:type="dxa"/>
          <w:right w:w="0" w:type="dxa"/>
        </w:tblCellMar>
        <w:tblLook w:val="04A0" w:firstRow="1" w:lastRow="0" w:firstColumn="1" w:lastColumn="0" w:noHBand="0" w:noVBand="1"/>
      </w:tblPr>
      <w:tblGrid>
        <w:gridCol w:w="720"/>
        <w:gridCol w:w="840"/>
        <w:gridCol w:w="1320"/>
        <w:gridCol w:w="1080"/>
        <w:gridCol w:w="1920"/>
        <w:gridCol w:w="960"/>
        <w:gridCol w:w="1680"/>
        <w:gridCol w:w="3360"/>
        <w:gridCol w:w="1680"/>
        <w:gridCol w:w="1680"/>
      </w:tblGrid>
      <w:tr w:rsidR="003F7CB8" w:rsidRPr="002525E7" w:rsidTr="00487A06">
        <w:tc>
          <w:tcPr>
            <w:tcW w:w="15240" w:type="dxa"/>
            <w:gridSpan w:val="10"/>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b/>
              </w:rPr>
            </w:pPr>
            <w:r w:rsidRPr="002525E7">
              <w:rPr>
                <w:rFonts w:ascii="Times New Roman" w:hAnsi="Times New Roman" w:cs="Times New Roman"/>
                <w:b/>
              </w:rPr>
              <w:lastRenderedPageBreak/>
              <w:t>2. Характеристика источников загрязнения атмосферного воздуха</w:t>
            </w:r>
            <w:r w:rsidR="00487A06" w:rsidRPr="002525E7">
              <w:rPr>
                <w:rFonts w:ascii="Times New Roman" w:hAnsi="Times New Roman" w:cs="Times New Roman"/>
                <w:b/>
              </w:rPr>
              <w:t xml:space="preserve"> 2027 г.</w:t>
            </w:r>
          </w:p>
        </w:tc>
      </w:tr>
      <w:tr w:rsidR="003F7CB8" w:rsidRPr="002525E7" w:rsidTr="00487A06">
        <w:tc>
          <w:tcPr>
            <w:tcW w:w="15240" w:type="dxa"/>
            <w:gridSpan w:val="10"/>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Кара</w:t>
            </w:r>
            <w:r w:rsidR="00487A06" w:rsidRPr="002525E7">
              <w:rPr>
                <w:rFonts w:ascii="Times New Roman" w:hAnsi="Times New Roman" w:cs="Times New Roman"/>
                <w:sz w:val="20"/>
                <w:szCs w:val="20"/>
              </w:rPr>
              <w:t>ганда, ТОО "Утилизация ЛТД" 2027</w:t>
            </w:r>
          </w:p>
        </w:tc>
      </w:tr>
      <w:tr w:rsidR="003F7CB8" w:rsidRPr="002525E7" w:rsidTr="00487A06">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Номер</w:t>
            </w:r>
          </w:p>
        </w:tc>
        <w:tc>
          <w:tcPr>
            <w:tcW w:w="216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Параметры</w:t>
            </w:r>
          </w:p>
        </w:tc>
        <w:tc>
          <w:tcPr>
            <w:tcW w:w="3960" w:type="dxa"/>
            <w:gridSpan w:val="3"/>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3F7CB8" w:rsidRPr="002525E7" w:rsidRDefault="00784C1F"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 xml:space="preserve">Параметры </w:t>
            </w:r>
            <w:r w:rsidR="003F7CB8" w:rsidRPr="002525E7">
              <w:rPr>
                <w:rFonts w:ascii="Times New Roman" w:hAnsi="Times New Roman" w:cs="Times New Roman"/>
                <w:sz w:val="20"/>
                <w:szCs w:val="20"/>
              </w:rPr>
              <w:t>газовоздушной смеси</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Код загряз-</w:t>
            </w:r>
          </w:p>
        </w:tc>
        <w:tc>
          <w:tcPr>
            <w:tcW w:w="33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336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3F7CB8" w:rsidRPr="002525E7" w:rsidRDefault="00784C1F"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 xml:space="preserve">Количество </w:t>
            </w:r>
            <w:r w:rsidR="003F7CB8" w:rsidRPr="002525E7">
              <w:rPr>
                <w:rFonts w:ascii="Times New Roman" w:hAnsi="Times New Roman" w:cs="Times New Roman"/>
                <w:sz w:val="20"/>
                <w:szCs w:val="20"/>
              </w:rPr>
              <w:t>загрязняющих</w:t>
            </w: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источ</w:t>
            </w:r>
          </w:p>
        </w:tc>
        <w:tc>
          <w:tcPr>
            <w:tcW w:w="21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источн.загрязнен.</w:t>
            </w:r>
          </w:p>
        </w:tc>
        <w:tc>
          <w:tcPr>
            <w:tcW w:w="396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на выходе источника загрязнения</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няющего</w:t>
            </w: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33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веществ, выбрасываемых</w:t>
            </w: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ника</w:t>
            </w:r>
          </w:p>
        </w:tc>
        <w:tc>
          <w:tcPr>
            <w:tcW w:w="216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3960" w:type="dxa"/>
            <w:gridSpan w:val="3"/>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вещества</w:t>
            </w: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33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 атмосферу</w:t>
            </w: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заг-</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Высота</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Диаметр,</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Скорость</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Объемный</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Темпе-</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 ЭНК, ПДК</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Наименование ЗВ</w:t>
            </w:r>
          </w:p>
        </w:tc>
        <w:tc>
          <w:tcPr>
            <w:tcW w:w="336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ряз-</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размер</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м/с</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расход,</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ратура,</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или ОБУВ)</w:t>
            </w: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Максимальное,</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Суммарное,</w:t>
            </w: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нения</w:t>
            </w: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сечения</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м3/с</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С</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г/с</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т/год</w:t>
            </w: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устья, м</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3F7CB8" w:rsidRPr="002525E7" w:rsidTr="00487A06">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3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33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3F7CB8" w:rsidRPr="002525E7" w:rsidTr="00487A06">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8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w:t>
            </w:r>
          </w:p>
        </w:tc>
        <w:tc>
          <w:tcPr>
            <w:tcW w:w="13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w:t>
            </w:r>
          </w:p>
        </w:tc>
        <w:tc>
          <w:tcPr>
            <w:tcW w:w="19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5</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6</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w:t>
            </w:r>
          </w:p>
        </w:tc>
        <w:tc>
          <w:tcPr>
            <w:tcW w:w="33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7a</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8</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w:t>
            </w:r>
          </w:p>
        </w:tc>
      </w:tr>
      <w:tr w:rsidR="003F7CB8" w:rsidRPr="002525E7" w:rsidTr="00487A06">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84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3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0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9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33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3F7CB8" w:rsidRPr="002525E7" w:rsidTr="00487A06">
        <w:tc>
          <w:tcPr>
            <w:tcW w:w="15240" w:type="dxa"/>
            <w:gridSpan w:val="10"/>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 xml:space="preserve">печь </w:t>
            </w: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CE1069"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CE1069" w:rsidRPr="002525E7" w:rsidRDefault="00CE1069" w:rsidP="00CE1069">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0001</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CE1069" w:rsidRPr="002525E7" w:rsidRDefault="00CE1069" w:rsidP="00CE1069">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20</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CE1069" w:rsidRPr="002525E7" w:rsidRDefault="00CE1069" w:rsidP="00CE1069">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0.4</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CE1069" w:rsidRPr="002525E7" w:rsidRDefault="00CE1069" w:rsidP="00CE1069">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5.8</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CE1069" w:rsidRPr="002525E7" w:rsidRDefault="00CE1069" w:rsidP="00CE1069">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0.7288495</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CE1069" w:rsidRPr="002525E7" w:rsidRDefault="00CE1069" w:rsidP="00CE1069">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1200</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CE1069" w:rsidRPr="002525E7" w:rsidRDefault="00CE1069" w:rsidP="00CE1069">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0301 (4)</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CE1069" w:rsidRPr="002525E7" w:rsidRDefault="00CE1069" w:rsidP="00CE1069">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Азота (IV) диоксид (Азота</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CE1069" w:rsidRDefault="00CE1069" w:rsidP="00CE1069">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1.4608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CE1069" w:rsidRDefault="00CE1069" w:rsidP="00CE1069">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1.8179</w:t>
            </w: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диоксид) (4)</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r>
      <w:tr w:rsidR="00CE1069" w:rsidRPr="002525E7" w:rsidTr="00CE1069">
        <w:tc>
          <w:tcPr>
            <w:tcW w:w="720" w:type="dxa"/>
            <w:tcBorders>
              <w:top w:val="nil"/>
              <w:left w:val="single" w:sz="6" w:space="0" w:color="auto"/>
              <w:bottom w:val="nil"/>
              <w:right w:val="single" w:sz="6" w:space="0" w:color="auto"/>
            </w:tcBorders>
            <w:tcMar>
              <w:top w:w="0" w:type="dxa"/>
              <w:left w:w="30" w:type="dxa"/>
              <w:bottom w:w="0" w:type="dxa"/>
              <w:right w:w="30" w:type="dxa"/>
            </w:tcMar>
          </w:tcPr>
          <w:p w:rsidR="00CE1069" w:rsidRPr="002525E7" w:rsidRDefault="00CE1069" w:rsidP="00CE1069">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CE1069" w:rsidRPr="002525E7" w:rsidRDefault="00CE1069" w:rsidP="00CE1069">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CE1069" w:rsidRPr="002525E7" w:rsidRDefault="00CE1069" w:rsidP="00CE1069">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CE1069" w:rsidRPr="002525E7" w:rsidRDefault="00CE1069" w:rsidP="00CE1069">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CE1069" w:rsidRPr="002525E7" w:rsidRDefault="00CE1069" w:rsidP="00CE1069">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CE1069" w:rsidRPr="002525E7" w:rsidRDefault="00CE1069" w:rsidP="00CE1069">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CE1069" w:rsidRPr="002525E7" w:rsidRDefault="00CE1069" w:rsidP="00CE1069">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0304 (6)</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CE1069" w:rsidRPr="002525E7" w:rsidRDefault="00CE1069" w:rsidP="00CE1069">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Азот (II) оксид (Азота</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CE1069" w:rsidRDefault="00CE1069" w:rsidP="00CE1069">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0.2373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CE1069" w:rsidRDefault="00CE1069" w:rsidP="00CE1069">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0.2954</w:t>
            </w: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оксид) (6)</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r>
      <w:tr w:rsidR="00CE1069"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CE1069" w:rsidRPr="002525E7" w:rsidRDefault="00CE1069" w:rsidP="00CE1069">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CE1069" w:rsidRPr="002525E7" w:rsidRDefault="00CE1069" w:rsidP="00CE1069">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CE1069" w:rsidRPr="002525E7" w:rsidRDefault="00CE1069" w:rsidP="00CE1069">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CE1069" w:rsidRPr="002525E7" w:rsidRDefault="00CE1069" w:rsidP="00CE1069">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CE1069" w:rsidRPr="002525E7" w:rsidRDefault="00CE1069" w:rsidP="00CE1069">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CE1069" w:rsidRPr="002525E7" w:rsidRDefault="00CE1069" w:rsidP="00CE1069">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CE1069" w:rsidRPr="002525E7" w:rsidRDefault="00CE1069" w:rsidP="00CE1069">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0316 (163)</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CE1069" w:rsidRPr="002525E7" w:rsidRDefault="00CE1069" w:rsidP="00CE1069">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Гидрохлорид (Соляная</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CE1069" w:rsidRDefault="00CE1069" w:rsidP="00CE1069">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0.0048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CE1069" w:rsidRDefault="00CE1069" w:rsidP="00CE1069">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0.1175</w:t>
            </w: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кислота, Водород хлорид) (</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163)</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0328 (583)</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Углерод (Сажа, Углерод</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CF42B4">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0.2</w:t>
            </w:r>
            <w:r w:rsidR="00CF42B4">
              <w:rPr>
                <w:rFonts w:ascii="Times New Roman" w:hAnsi="Times New Roman" w:cs="Times New Roman"/>
                <w:sz w:val="20"/>
                <w:szCs w:val="20"/>
              </w:rPr>
              <w:t>31867</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CE1069" w:rsidP="00E3394B">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5.0769</w:t>
            </w: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черный) (583)</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0330 (516)</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Сера диоксид (Ангидрид</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CF42B4">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w:t>
            </w:r>
            <w:r w:rsidR="00CF42B4">
              <w:rPr>
                <w:rFonts w:ascii="Times New Roman" w:hAnsi="Times New Roman" w:cs="Times New Roman"/>
                <w:sz w:val="20"/>
                <w:szCs w:val="20"/>
              </w:rPr>
              <w:t>4382</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CE1069" w:rsidP="00E3394B">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0.8586</w:t>
            </w: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сернистый, Сернистый газ,</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Сера (IV) оксид) (516)</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0337 (584)</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Углерод оксид (Окись</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CF42B4" w:rsidP="00E3394B">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3.4482</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CF42B4" w:rsidP="00CE1069">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3.</w:t>
            </w:r>
            <w:r w:rsidR="00CE1069">
              <w:rPr>
                <w:rFonts w:ascii="Times New Roman" w:hAnsi="Times New Roman" w:cs="Times New Roman"/>
                <w:sz w:val="20"/>
                <w:szCs w:val="20"/>
              </w:rPr>
              <w:t>2646</w:t>
            </w: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углерода, Угарный газ) (</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584)</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0342 (617)</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Фтористые газообразные</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CF42B4">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w:t>
            </w:r>
            <w:r w:rsidR="00CF42B4">
              <w:rPr>
                <w:rFonts w:ascii="Times New Roman" w:hAnsi="Times New Roman" w:cs="Times New Roman"/>
                <w:sz w:val="20"/>
                <w:szCs w:val="20"/>
              </w:rPr>
              <w:t>075</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CE1069">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w:t>
            </w:r>
            <w:r w:rsidR="00CE1069">
              <w:rPr>
                <w:rFonts w:ascii="Times New Roman" w:hAnsi="Times New Roman" w:cs="Times New Roman"/>
                <w:sz w:val="20"/>
                <w:szCs w:val="20"/>
              </w:rPr>
              <w:t>1836</w:t>
            </w: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соединения /в пересчете на</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фтор/ (617)</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склад золы</w:t>
            </w: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6002</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8</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20</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2908 (494)</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Пыль неорганическая,</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0.0000058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0.00014</w:t>
            </w: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содержащая двуокись кремния</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r>
      <w:tr w:rsidR="003F7CB8" w:rsidRPr="002525E7" w:rsidTr="00487A06">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33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в %: 70-20 (шамот, цемент,</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r>
    </w:tbl>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br w:type="page"/>
      </w:r>
    </w:p>
    <w:tbl>
      <w:tblPr>
        <w:tblW w:w="15240" w:type="dxa"/>
        <w:tblLayout w:type="fixed"/>
        <w:tblCellMar>
          <w:left w:w="0" w:type="dxa"/>
          <w:right w:w="0" w:type="dxa"/>
        </w:tblCellMar>
        <w:tblLook w:val="04A0" w:firstRow="1" w:lastRow="0" w:firstColumn="1" w:lastColumn="0" w:noHBand="0" w:noVBand="1"/>
      </w:tblPr>
      <w:tblGrid>
        <w:gridCol w:w="720"/>
        <w:gridCol w:w="840"/>
        <w:gridCol w:w="1320"/>
        <w:gridCol w:w="1080"/>
        <w:gridCol w:w="1920"/>
        <w:gridCol w:w="960"/>
        <w:gridCol w:w="1680"/>
        <w:gridCol w:w="3360"/>
        <w:gridCol w:w="1680"/>
        <w:gridCol w:w="1680"/>
      </w:tblGrid>
      <w:tr w:rsidR="003F7CB8" w:rsidRPr="002525E7" w:rsidTr="00487A06">
        <w:tc>
          <w:tcPr>
            <w:tcW w:w="15240" w:type="dxa"/>
            <w:gridSpan w:val="10"/>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lastRenderedPageBreak/>
              <w:t>Кара</w:t>
            </w:r>
            <w:r w:rsidR="00487A06" w:rsidRPr="002525E7">
              <w:rPr>
                <w:rFonts w:ascii="Times New Roman" w:hAnsi="Times New Roman" w:cs="Times New Roman"/>
                <w:sz w:val="20"/>
                <w:szCs w:val="20"/>
              </w:rPr>
              <w:t>ганда, ТОО "Утилизация ЛТД" 2027</w:t>
            </w:r>
          </w:p>
        </w:tc>
      </w:tr>
      <w:tr w:rsidR="003F7CB8" w:rsidRPr="002525E7" w:rsidTr="00487A06">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8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w:t>
            </w:r>
          </w:p>
        </w:tc>
        <w:tc>
          <w:tcPr>
            <w:tcW w:w="13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w:t>
            </w:r>
          </w:p>
        </w:tc>
        <w:tc>
          <w:tcPr>
            <w:tcW w:w="19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5</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6</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w:t>
            </w:r>
          </w:p>
        </w:tc>
        <w:tc>
          <w:tcPr>
            <w:tcW w:w="33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7a</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8</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w:t>
            </w: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r>
      <w:tr w:rsidR="003F7CB8" w:rsidRPr="002525E7" w:rsidTr="00487A06">
        <w:tc>
          <w:tcPr>
            <w:tcW w:w="15240" w:type="dxa"/>
            <w:gridSpan w:val="10"/>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хранение масел</w:t>
            </w: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6003</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20</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2735 (716*)</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Масло минеральное нефтяное</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0.00014</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0.00018</w:t>
            </w: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(веретенное, машинное,</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цилиндровое и др.) (716*)</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r>
      <w:tr w:rsidR="003F7CB8" w:rsidRPr="002525E7" w:rsidTr="00487A06">
        <w:tc>
          <w:tcPr>
            <w:tcW w:w="15240" w:type="dxa"/>
            <w:gridSpan w:val="10"/>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хранение дизтоплива</w:t>
            </w: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6004</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2</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0333 (518)</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Сероводород (</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0.0000036</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0.000002</w:t>
            </w: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Дигидросульфид) (518)</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2754 (10)</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Алканы С12-19 /в пересчете</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0.001296</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r w:rsidRPr="002525E7">
              <w:rPr>
                <w:rFonts w:ascii="Times New Roman" w:hAnsi="Times New Roman" w:cs="Times New Roman"/>
                <w:sz w:val="20"/>
                <w:szCs w:val="20"/>
              </w:rPr>
              <w:t>0.000643</w:t>
            </w: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jc w:val="right"/>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на С/ (Углеводороды</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предельные С12-С19 (в</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r>
      <w:tr w:rsidR="003F7CB8" w:rsidRPr="002525E7" w:rsidTr="00487A06">
        <w:tc>
          <w:tcPr>
            <w:tcW w:w="7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пересчете на С);</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r>
      <w:tr w:rsidR="003F7CB8" w:rsidRPr="002525E7" w:rsidTr="00487A06">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3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33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Растворитель РПК-265П) (10)</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p>
        </w:tc>
      </w:tr>
      <w:tr w:rsidR="003F7CB8" w:rsidRPr="002525E7" w:rsidTr="00487A06">
        <w:tc>
          <w:tcPr>
            <w:tcW w:w="15240" w:type="dxa"/>
            <w:gridSpan w:val="10"/>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Примечание: В графе 7 в скобках ( без "*")  указан порядковый номер ЗВ в таблице 1 Приложения 1 к Приказу Министра</w:t>
            </w:r>
          </w:p>
        </w:tc>
      </w:tr>
      <w:tr w:rsidR="003F7CB8" w:rsidRPr="002525E7" w:rsidTr="00487A06">
        <w:tc>
          <w:tcPr>
            <w:tcW w:w="15240" w:type="dxa"/>
            <w:gridSpan w:val="10"/>
            <w:tcBorders>
              <w:top w:val="nil"/>
              <w:left w:val="single" w:sz="6" w:space="0" w:color="auto"/>
              <w:bottom w:val="nil"/>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здравоохранения Республики Казахстан от 2 августа 2022 года № ЌР ДСМ-70 (список ПДК) , со "*" указан порядковый номер ЗВ в</w:t>
            </w:r>
          </w:p>
        </w:tc>
      </w:tr>
      <w:tr w:rsidR="003F7CB8" w:rsidRPr="002525E7" w:rsidTr="00487A06">
        <w:tc>
          <w:tcPr>
            <w:tcW w:w="15240" w:type="dxa"/>
            <w:gridSpan w:val="10"/>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3F7CB8" w:rsidRPr="002525E7" w:rsidRDefault="003F7CB8"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таблице 2 вышеуказанного Приложения (список ОБУВ).</w:t>
            </w:r>
          </w:p>
        </w:tc>
      </w:tr>
    </w:tbl>
    <w:p w:rsidR="003F7CB8" w:rsidRPr="002525E7" w:rsidRDefault="003F7CB8" w:rsidP="00E3394B">
      <w:pPr>
        <w:spacing w:after="0" w:line="240" w:lineRule="auto"/>
        <w:rPr>
          <w:rFonts w:ascii="Times New Roman" w:hAnsi="Times New Roman" w:cs="Times New Roman"/>
        </w:rPr>
      </w:pPr>
    </w:p>
    <w:p w:rsidR="00784C1F" w:rsidRPr="002525E7" w:rsidRDefault="00784C1F" w:rsidP="00E3394B">
      <w:pPr>
        <w:spacing w:after="0" w:line="240" w:lineRule="auto"/>
        <w:jc w:val="center"/>
        <w:rPr>
          <w:rFonts w:ascii="Times New Roman" w:hAnsi="Times New Roman" w:cs="Times New Roman"/>
        </w:rPr>
      </w:pPr>
      <w:r w:rsidRPr="002525E7">
        <w:rPr>
          <w:rFonts w:ascii="Times New Roman" w:hAnsi="Times New Roman" w:cs="Times New Roman"/>
        </w:rPr>
        <w:br w:type="page"/>
      </w:r>
    </w:p>
    <w:p w:rsidR="00080647" w:rsidRPr="002525E7" w:rsidRDefault="00080647" w:rsidP="00E3394B">
      <w:pPr>
        <w:spacing w:after="0" w:line="240" w:lineRule="auto"/>
        <w:jc w:val="center"/>
        <w:rPr>
          <w:rFonts w:ascii="Times New Roman" w:hAnsi="Times New Roman" w:cs="Times New Roman"/>
        </w:rPr>
      </w:pPr>
    </w:p>
    <w:tbl>
      <w:tblPr>
        <w:tblW w:w="0" w:type="auto"/>
        <w:jc w:val="center"/>
        <w:tblLayout w:type="fixed"/>
        <w:tblCellMar>
          <w:left w:w="0" w:type="dxa"/>
          <w:right w:w="0" w:type="dxa"/>
        </w:tblCellMar>
        <w:tblLook w:val="04A0" w:firstRow="1" w:lastRow="0" w:firstColumn="1" w:lastColumn="0" w:noHBand="0" w:noVBand="1"/>
      </w:tblPr>
      <w:tblGrid>
        <w:gridCol w:w="1200"/>
        <w:gridCol w:w="3960"/>
        <w:gridCol w:w="1200"/>
        <w:gridCol w:w="1200"/>
        <w:gridCol w:w="1680"/>
        <w:gridCol w:w="1800"/>
      </w:tblGrid>
      <w:tr w:rsidR="00080647" w:rsidRPr="002525E7" w:rsidTr="00871EE7">
        <w:trPr>
          <w:jc w:val="center"/>
        </w:trPr>
        <w:tc>
          <w:tcPr>
            <w:tcW w:w="11040" w:type="dxa"/>
            <w:gridSpan w:val="6"/>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b/>
              </w:rPr>
            </w:pPr>
            <w:r w:rsidRPr="002525E7">
              <w:rPr>
                <w:rFonts w:ascii="Times New Roman" w:hAnsi="Times New Roman" w:cs="Times New Roman"/>
                <w:b/>
              </w:rPr>
              <w:t>3. Показатели работы пылегазоочистного оборудования (ПГО)</w:t>
            </w:r>
          </w:p>
        </w:tc>
      </w:tr>
      <w:tr w:rsidR="00080647" w:rsidRPr="002525E7" w:rsidTr="00871EE7">
        <w:trPr>
          <w:jc w:val="center"/>
        </w:trPr>
        <w:tc>
          <w:tcPr>
            <w:tcW w:w="11040" w:type="dxa"/>
            <w:gridSpan w:val="6"/>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b/>
              </w:rPr>
            </w:pPr>
            <w:r w:rsidRPr="002525E7">
              <w:rPr>
                <w:rFonts w:ascii="Times New Roman" w:hAnsi="Times New Roman" w:cs="Times New Roman"/>
                <w:b/>
              </w:rPr>
              <w:t>на 2027 год</w:t>
            </w:r>
          </w:p>
        </w:tc>
      </w:tr>
      <w:tr w:rsidR="00080647" w:rsidRPr="002525E7" w:rsidTr="00871EE7">
        <w:trPr>
          <w:jc w:val="center"/>
        </w:trPr>
        <w:tc>
          <w:tcPr>
            <w:tcW w:w="11040" w:type="dxa"/>
            <w:gridSpan w:val="6"/>
            <w:hideMark/>
          </w:tcPr>
          <w:p w:rsidR="00080647" w:rsidRPr="002525E7" w:rsidRDefault="00080647" w:rsidP="00E3394B">
            <w:pPr>
              <w:widowControl w:val="0"/>
              <w:autoSpaceDE w:val="0"/>
              <w:autoSpaceDN w:val="0"/>
              <w:adjustRightInd w:val="0"/>
              <w:spacing w:after="0" w:line="240" w:lineRule="auto"/>
              <w:rPr>
                <w:rFonts w:ascii="Times New Roman" w:hAnsi="Times New Roman" w:cs="Times New Roman"/>
                <w:sz w:val="20"/>
                <w:szCs w:val="20"/>
              </w:rPr>
            </w:pPr>
            <w:r w:rsidRPr="002525E7">
              <w:rPr>
                <w:rFonts w:ascii="Times New Roman" w:hAnsi="Times New Roman" w:cs="Times New Roman"/>
                <w:sz w:val="20"/>
                <w:szCs w:val="20"/>
              </w:rPr>
              <w:t>Караганда, ТОО "Утилизация ЛТД" 2027</w:t>
            </w:r>
          </w:p>
        </w:tc>
      </w:tr>
      <w:tr w:rsidR="00080647" w:rsidRPr="002525E7" w:rsidTr="00871EE7">
        <w:trPr>
          <w:jc w:val="center"/>
        </w:trPr>
        <w:tc>
          <w:tcPr>
            <w:tcW w:w="12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Номер</w:t>
            </w:r>
          </w:p>
        </w:tc>
        <w:tc>
          <w:tcPr>
            <w:tcW w:w="39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080647" w:rsidRPr="002525E7" w:rsidRDefault="001B2CD2"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Наименование</w:t>
            </w:r>
            <w:r w:rsidR="00080647" w:rsidRPr="002525E7">
              <w:rPr>
                <w:rFonts w:ascii="Times New Roman" w:hAnsi="Times New Roman" w:cs="Times New Roman"/>
                <w:sz w:val="20"/>
                <w:szCs w:val="20"/>
              </w:rPr>
              <w:t xml:space="preserve"> и тип</w:t>
            </w:r>
          </w:p>
        </w:tc>
        <w:tc>
          <w:tcPr>
            <w:tcW w:w="240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КПД аппаратов, %</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Код</w:t>
            </w:r>
          </w:p>
        </w:tc>
        <w:tc>
          <w:tcPr>
            <w:tcW w:w="18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Коэффициент</w:t>
            </w:r>
          </w:p>
        </w:tc>
      </w:tr>
      <w:tr w:rsidR="00080647" w:rsidRPr="002525E7" w:rsidTr="00871EE7">
        <w:trPr>
          <w:jc w:val="center"/>
        </w:trPr>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источника</w:t>
            </w:r>
          </w:p>
        </w:tc>
        <w:tc>
          <w:tcPr>
            <w:tcW w:w="396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пылегазоулавливающего</w:t>
            </w:r>
          </w:p>
        </w:tc>
        <w:tc>
          <w:tcPr>
            <w:tcW w:w="240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загрязняющего</w:t>
            </w: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обеспеченности</w:t>
            </w:r>
          </w:p>
        </w:tc>
      </w:tr>
      <w:tr w:rsidR="00080647" w:rsidRPr="002525E7" w:rsidTr="00871EE7">
        <w:trPr>
          <w:jc w:val="center"/>
        </w:trPr>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выделения</w:t>
            </w:r>
          </w:p>
        </w:tc>
        <w:tc>
          <w:tcPr>
            <w:tcW w:w="396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оборудования</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Проектный</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Фактичес-</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вещества   по</w:t>
            </w: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K(1),%</w:t>
            </w:r>
          </w:p>
        </w:tc>
      </w:tr>
      <w:tr w:rsidR="00080647" w:rsidRPr="002525E7" w:rsidTr="00871EE7">
        <w:trPr>
          <w:jc w:val="center"/>
        </w:trPr>
        <w:tc>
          <w:tcPr>
            <w:tcW w:w="1200" w:type="dxa"/>
            <w:tcBorders>
              <w:top w:val="nil"/>
              <w:left w:val="single" w:sz="6" w:space="0" w:color="auto"/>
              <w:bottom w:val="nil"/>
              <w:right w:val="single" w:sz="6" w:space="0" w:color="auto"/>
            </w:tcBorders>
            <w:tcMar>
              <w:top w:w="0" w:type="dxa"/>
              <w:left w:w="30" w:type="dxa"/>
              <w:bottom w:w="0" w:type="dxa"/>
              <w:right w:w="30" w:type="dxa"/>
            </w:tcMar>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3960" w:type="dxa"/>
            <w:tcBorders>
              <w:top w:val="nil"/>
              <w:left w:val="single" w:sz="6" w:space="0" w:color="auto"/>
              <w:bottom w:val="nil"/>
              <w:right w:val="single" w:sz="6" w:space="0" w:color="auto"/>
            </w:tcBorders>
            <w:tcMar>
              <w:top w:w="0" w:type="dxa"/>
              <w:left w:w="30" w:type="dxa"/>
              <w:bottom w:w="0" w:type="dxa"/>
              <w:right w:w="30" w:type="dxa"/>
            </w:tcMar>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кий</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котор.проис-</w:t>
            </w:r>
          </w:p>
        </w:tc>
        <w:tc>
          <w:tcPr>
            <w:tcW w:w="1800" w:type="dxa"/>
            <w:tcBorders>
              <w:top w:val="nil"/>
              <w:left w:val="single" w:sz="6" w:space="0" w:color="auto"/>
              <w:bottom w:val="nil"/>
              <w:right w:val="single" w:sz="6" w:space="0" w:color="auto"/>
            </w:tcBorders>
            <w:tcMar>
              <w:top w:w="0" w:type="dxa"/>
              <w:left w:w="30" w:type="dxa"/>
              <w:bottom w:w="0" w:type="dxa"/>
              <w:right w:w="30" w:type="dxa"/>
            </w:tcMar>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080647" w:rsidRPr="002525E7" w:rsidTr="00871EE7">
        <w:trPr>
          <w:jc w:val="center"/>
        </w:trPr>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3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ходит очистка</w:t>
            </w:r>
          </w:p>
        </w:tc>
        <w:tc>
          <w:tcPr>
            <w:tcW w:w="18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p>
        </w:tc>
      </w:tr>
      <w:tr w:rsidR="00080647" w:rsidRPr="002525E7" w:rsidTr="00871EE7">
        <w:trPr>
          <w:jc w:val="center"/>
        </w:trPr>
        <w:tc>
          <w:tcPr>
            <w:tcW w:w="12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w:t>
            </w:r>
          </w:p>
        </w:tc>
        <w:tc>
          <w:tcPr>
            <w:tcW w:w="3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2</w:t>
            </w:r>
          </w:p>
        </w:tc>
        <w:tc>
          <w:tcPr>
            <w:tcW w:w="12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3</w:t>
            </w:r>
          </w:p>
        </w:tc>
        <w:tc>
          <w:tcPr>
            <w:tcW w:w="12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5</w:t>
            </w:r>
          </w:p>
        </w:tc>
        <w:tc>
          <w:tcPr>
            <w:tcW w:w="18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6</w:t>
            </w:r>
          </w:p>
        </w:tc>
      </w:tr>
      <w:tr w:rsidR="00080647" w:rsidRPr="002525E7" w:rsidTr="00871EE7">
        <w:trPr>
          <w:jc w:val="center"/>
        </w:trPr>
        <w:tc>
          <w:tcPr>
            <w:tcW w:w="11040" w:type="dxa"/>
            <w:gridSpan w:val="6"/>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печь 1 сжигание дизтоплива</w:t>
            </w:r>
          </w:p>
        </w:tc>
      </w:tr>
      <w:tr w:rsidR="00080647" w:rsidRPr="002525E7" w:rsidTr="00871EE7">
        <w:trPr>
          <w:jc w:val="center"/>
        </w:trPr>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0001 01</w:t>
            </w:r>
          </w:p>
        </w:tc>
        <w:tc>
          <w:tcPr>
            <w:tcW w:w="396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мокрый фильтр</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97</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75</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0330</w:t>
            </w: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r>
      <w:tr w:rsidR="00080647" w:rsidRPr="002525E7" w:rsidTr="00871EE7">
        <w:trPr>
          <w:jc w:val="center"/>
        </w:trPr>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0001 01</w:t>
            </w:r>
          </w:p>
        </w:tc>
        <w:tc>
          <w:tcPr>
            <w:tcW w:w="396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мокрый фильтр</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98.5</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75</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0328</w:t>
            </w: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r>
      <w:tr w:rsidR="00080647" w:rsidRPr="002525E7" w:rsidTr="00871EE7">
        <w:trPr>
          <w:jc w:val="center"/>
        </w:trPr>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0001 01</w:t>
            </w:r>
          </w:p>
        </w:tc>
        <w:tc>
          <w:tcPr>
            <w:tcW w:w="396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мокрый фильтр</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40</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40</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0304</w:t>
            </w: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r>
      <w:tr w:rsidR="00080647" w:rsidRPr="002525E7" w:rsidTr="00871EE7">
        <w:trPr>
          <w:jc w:val="center"/>
        </w:trPr>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0001 01</w:t>
            </w:r>
          </w:p>
        </w:tc>
        <w:tc>
          <w:tcPr>
            <w:tcW w:w="396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мокрый фильтр</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40</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40</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0301</w:t>
            </w: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r>
      <w:tr w:rsidR="00080647" w:rsidRPr="002525E7" w:rsidTr="00871EE7">
        <w:trPr>
          <w:jc w:val="center"/>
        </w:trPr>
        <w:tc>
          <w:tcPr>
            <w:tcW w:w="11040" w:type="dxa"/>
            <w:gridSpan w:val="6"/>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печь 1 сжигание горючих жидкостей</w:t>
            </w:r>
          </w:p>
        </w:tc>
      </w:tr>
      <w:tr w:rsidR="00080647" w:rsidRPr="002525E7" w:rsidTr="00871EE7">
        <w:trPr>
          <w:jc w:val="center"/>
        </w:trPr>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0001 02</w:t>
            </w:r>
          </w:p>
        </w:tc>
        <w:tc>
          <w:tcPr>
            <w:tcW w:w="396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мокрый фильтр</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97</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75</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0330</w:t>
            </w: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r>
      <w:tr w:rsidR="00080647" w:rsidRPr="002525E7" w:rsidTr="00871EE7">
        <w:trPr>
          <w:jc w:val="center"/>
        </w:trPr>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0001 02</w:t>
            </w:r>
          </w:p>
        </w:tc>
        <w:tc>
          <w:tcPr>
            <w:tcW w:w="396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мокрый фильтр</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98.5</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75</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0328</w:t>
            </w: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r>
      <w:tr w:rsidR="00080647" w:rsidRPr="002525E7" w:rsidTr="00871EE7">
        <w:trPr>
          <w:jc w:val="center"/>
        </w:trPr>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0001 02</w:t>
            </w:r>
          </w:p>
        </w:tc>
        <w:tc>
          <w:tcPr>
            <w:tcW w:w="396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мокрый фильтр</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40</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40</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0304</w:t>
            </w: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r>
      <w:tr w:rsidR="00080647" w:rsidRPr="002525E7" w:rsidTr="00871EE7">
        <w:trPr>
          <w:jc w:val="center"/>
        </w:trPr>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0001 02</w:t>
            </w:r>
          </w:p>
        </w:tc>
        <w:tc>
          <w:tcPr>
            <w:tcW w:w="396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мокрый фильтр</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40</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40</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0301</w:t>
            </w: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r>
      <w:tr w:rsidR="00080647" w:rsidRPr="002525E7" w:rsidTr="00871EE7">
        <w:trPr>
          <w:jc w:val="center"/>
        </w:trPr>
        <w:tc>
          <w:tcPr>
            <w:tcW w:w="11040" w:type="dxa"/>
            <w:gridSpan w:val="6"/>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печь 1 сжигание отработанных масел</w:t>
            </w:r>
          </w:p>
        </w:tc>
      </w:tr>
      <w:tr w:rsidR="00080647" w:rsidRPr="002525E7" w:rsidTr="00871EE7">
        <w:trPr>
          <w:jc w:val="center"/>
        </w:trPr>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0001 03</w:t>
            </w:r>
          </w:p>
        </w:tc>
        <w:tc>
          <w:tcPr>
            <w:tcW w:w="396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мокрый фильтр</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97</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75</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0330</w:t>
            </w: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r>
      <w:tr w:rsidR="00080647" w:rsidRPr="002525E7" w:rsidTr="00871EE7">
        <w:trPr>
          <w:jc w:val="center"/>
        </w:trPr>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0001 03</w:t>
            </w:r>
          </w:p>
        </w:tc>
        <w:tc>
          <w:tcPr>
            <w:tcW w:w="396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мокрый фильтр</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98.5</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75</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0328</w:t>
            </w: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r>
      <w:tr w:rsidR="00080647" w:rsidRPr="002525E7" w:rsidTr="00871EE7">
        <w:trPr>
          <w:jc w:val="center"/>
        </w:trPr>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0001 03</w:t>
            </w:r>
          </w:p>
        </w:tc>
        <w:tc>
          <w:tcPr>
            <w:tcW w:w="396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мокрый фильтр</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40</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40</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0304</w:t>
            </w: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r>
      <w:tr w:rsidR="00080647" w:rsidRPr="002525E7" w:rsidTr="00871EE7">
        <w:trPr>
          <w:jc w:val="center"/>
        </w:trPr>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0001 03</w:t>
            </w:r>
          </w:p>
        </w:tc>
        <w:tc>
          <w:tcPr>
            <w:tcW w:w="396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мокрый фильтр</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40</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40</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0301</w:t>
            </w: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r>
      <w:tr w:rsidR="00080647" w:rsidRPr="002525E7" w:rsidTr="00871EE7">
        <w:trPr>
          <w:jc w:val="center"/>
        </w:trPr>
        <w:tc>
          <w:tcPr>
            <w:tcW w:w="11040" w:type="dxa"/>
            <w:gridSpan w:val="6"/>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печь 1 сжигание медотходов</w:t>
            </w:r>
          </w:p>
        </w:tc>
      </w:tr>
      <w:tr w:rsidR="00080647" w:rsidRPr="002525E7" w:rsidTr="00871EE7">
        <w:trPr>
          <w:jc w:val="center"/>
        </w:trPr>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0001 04</w:t>
            </w:r>
          </w:p>
        </w:tc>
        <w:tc>
          <w:tcPr>
            <w:tcW w:w="396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мокрый фильтр</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97</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75</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0342</w:t>
            </w: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r>
      <w:tr w:rsidR="00080647" w:rsidRPr="002525E7" w:rsidTr="00871EE7">
        <w:trPr>
          <w:jc w:val="center"/>
        </w:trPr>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0001 04</w:t>
            </w:r>
          </w:p>
        </w:tc>
        <w:tc>
          <w:tcPr>
            <w:tcW w:w="396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мокрый фильтр</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97</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75</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0330</w:t>
            </w: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r>
      <w:tr w:rsidR="00080647" w:rsidRPr="002525E7" w:rsidTr="00871EE7">
        <w:trPr>
          <w:jc w:val="center"/>
        </w:trPr>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0001 04</w:t>
            </w:r>
          </w:p>
        </w:tc>
        <w:tc>
          <w:tcPr>
            <w:tcW w:w="396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мокрый фильтр</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98.5</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75</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0328</w:t>
            </w: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r>
      <w:tr w:rsidR="00080647" w:rsidRPr="002525E7" w:rsidTr="00871EE7">
        <w:trPr>
          <w:jc w:val="center"/>
        </w:trPr>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0001 04</w:t>
            </w:r>
          </w:p>
        </w:tc>
        <w:tc>
          <w:tcPr>
            <w:tcW w:w="396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мокрый фильтр</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97</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75</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0316</w:t>
            </w: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r>
      <w:tr w:rsidR="00080647" w:rsidRPr="002525E7" w:rsidTr="00871EE7">
        <w:trPr>
          <w:jc w:val="center"/>
        </w:trPr>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0001 04</w:t>
            </w:r>
          </w:p>
        </w:tc>
        <w:tc>
          <w:tcPr>
            <w:tcW w:w="396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мокрый фильтр</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40</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40</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0304</w:t>
            </w: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r>
      <w:tr w:rsidR="00080647" w:rsidRPr="002525E7" w:rsidTr="00871EE7">
        <w:trPr>
          <w:jc w:val="center"/>
        </w:trPr>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0001 04</w:t>
            </w:r>
          </w:p>
        </w:tc>
        <w:tc>
          <w:tcPr>
            <w:tcW w:w="39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мокрый фильтр</w:t>
            </w: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40</w:t>
            </w: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40</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0301</w:t>
            </w:r>
          </w:p>
        </w:tc>
        <w:tc>
          <w:tcPr>
            <w:tcW w:w="18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080647" w:rsidRPr="002525E7" w:rsidRDefault="00080647" w:rsidP="00E3394B">
            <w:pPr>
              <w:widowControl w:val="0"/>
              <w:autoSpaceDE w:val="0"/>
              <w:autoSpaceDN w:val="0"/>
              <w:adjustRightInd w:val="0"/>
              <w:spacing w:after="0" w:line="240" w:lineRule="auto"/>
              <w:jc w:val="center"/>
              <w:rPr>
                <w:rFonts w:ascii="Times New Roman" w:hAnsi="Times New Roman" w:cs="Times New Roman"/>
                <w:sz w:val="20"/>
                <w:szCs w:val="20"/>
              </w:rPr>
            </w:pPr>
            <w:r w:rsidRPr="002525E7">
              <w:rPr>
                <w:rFonts w:ascii="Times New Roman" w:hAnsi="Times New Roman" w:cs="Times New Roman"/>
                <w:sz w:val="20"/>
                <w:szCs w:val="20"/>
              </w:rPr>
              <w:t>100</w:t>
            </w:r>
          </w:p>
        </w:tc>
      </w:tr>
    </w:tbl>
    <w:p w:rsidR="00080647" w:rsidRPr="002525E7" w:rsidRDefault="00080647" w:rsidP="00E3394B">
      <w:pPr>
        <w:spacing w:after="0" w:line="240" w:lineRule="auto"/>
        <w:jc w:val="center"/>
        <w:rPr>
          <w:rFonts w:ascii="Times New Roman" w:hAnsi="Times New Roman" w:cs="Times New Roman"/>
        </w:rPr>
      </w:pPr>
    </w:p>
    <w:p w:rsidR="00080647" w:rsidRPr="002525E7" w:rsidRDefault="00080647" w:rsidP="00E3394B">
      <w:pPr>
        <w:spacing w:after="0" w:line="240" w:lineRule="auto"/>
        <w:jc w:val="center"/>
        <w:rPr>
          <w:rFonts w:ascii="Times New Roman" w:hAnsi="Times New Roman" w:cs="Times New Roman"/>
        </w:rPr>
      </w:pPr>
    </w:p>
    <w:p w:rsidR="0081329B" w:rsidRPr="002525E7" w:rsidRDefault="0081329B" w:rsidP="00E3394B">
      <w:pPr>
        <w:spacing w:after="0" w:line="240" w:lineRule="auto"/>
        <w:jc w:val="center"/>
        <w:rPr>
          <w:rFonts w:ascii="Times New Roman" w:hAnsi="Times New Roman" w:cs="Times New Roman"/>
        </w:rPr>
      </w:pPr>
      <w:r w:rsidRPr="002525E7">
        <w:rPr>
          <w:rFonts w:ascii="Times New Roman" w:hAnsi="Times New Roman" w:cs="Times New Roman"/>
        </w:rPr>
        <w:br w:type="page"/>
      </w:r>
    </w:p>
    <w:tbl>
      <w:tblPr>
        <w:tblW w:w="14242" w:type="dxa"/>
        <w:tblLayout w:type="fixed"/>
        <w:tblLook w:val="04A0" w:firstRow="1" w:lastRow="0" w:firstColumn="1" w:lastColumn="0" w:noHBand="0" w:noVBand="1"/>
      </w:tblPr>
      <w:tblGrid>
        <w:gridCol w:w="108"/>
        <w:gridCol w:w="601"/>
        <w:gridCol w:w="2513"/>
        <w:gridCol w:w="1598"/>
        <w:gridCol w:w="1559"/>
        <w:gridCol w:w="992"/>
        <w:gridCol w:w="1560"/>
        <w:gridCol w:w="1417"/>
        <w:gridCol w:w="1054"/>
        <w:gridCol w:w="505"/>
        <w:gridCol w:w="915"/>
        <w:gridCol w:w="1420"/>
      </w:tblGrid>
      <w:tr w:rsidR="004D5078" w:rsidRPr="002F5DA0" w:rsidTr="00CE1069">
        <w:trPr>
          <w:gridBefore w:val="1"/>
          <w:gridAfter w:val="9"/>
          <w:wBefore w:w="108" w:type="dxa"/>
          <w:wAfter w:w="11020" w:type="dxa"/>
          <w:trHeight w:val="405"/>
        </w:trPr>
        <w:tc>
          <w:tcPr>
            <w:tcW w:w="3114" w:type="dxa"/>
            <w:gridSpan w:val="2"/>
            <w:tcBorders>
              <w:top w:val="nil"/>
              <w:left w:val="nil"/>
              <w:bottom w:val="nil"/>
              <w:right w:val="nil"/>
            </w:tcBorders>
            <w:shd w:val="clear" w:color="auto" w:fill="auto"/>
            <w:hideMark/>
          </w:tcPr>
          <w:p w:rsidR="004D5078" w:rsidRPr="002F5DA0" w:rsidRDefault="004D5078" w:rsidP="00E3394B">
            <w:pPr>
              <w:spacing w:after="0" w:line="240" w:lineRule="auto"/>
              <w:jc w:val="center"/>
              <w:rPr>
                <w:rFonts w:ascii="Times New Roman" w:eastAsia="Times New Roman" w:hAnsi="Times New Roman" w:cs="Times New Roman"/>
                <w:b/>
                <w:sz w:val="20"/>
                <w:szCs w:val="20"/>
              </w:rPr>
            </w:pPr>
          </w:p>
        </w:tc>
      </w:tr>
      <w:tr w:rsidR="002F5DA0" w:rsidRPr="00575C98" w:rsidTr="00CE1069">
        <w:trPr>
          <w:gridAfter w:val="3"/>
          <w:wAfter w:w="2840" w:type="dxa"/>
          <w:trHeight w:val="360"/>
        </w:trPr>
        <w:tc>
          <w:tcPr>
            <w:tcW w:w="11402" w:type="dxa"/>
            <w:gridSpan w:val="9"/>
            <w:tcBorders>
              <w:top w:val="nil"/>
              <w:left w:val="nil"/>
              <w:bottom w:val="single" w:sz="8" w:space="0" w:color="auto"/>
              <w:right w:val="nil"/>
            </w:tcBorders>
            <w:shd w:val="clear" w:color="auto" w:fill="auto"/>
            <w:hideMark/>
          </w:tcPr>
          <w:p w:rsidR="00850A82" w:rsidRDefault="00575C98" w:rsidP="007A500D">
            <w:pPr>
              <w:spacing w:after="0" w:line="240" w:lineRule="auto"/>
              <w:jc w:val="both"/>
              <w:rPr>
                <w:rFonts w:ascii="Times New Roman" w:eastAsia="Times New Roman" w:hAnsi="Times New Roman" w:cs="Times New Roman"/>
                <w:b/>
                <w:sz w:val="24"/>
                <w:szCs w:val="24"/>
              </w:rPr>
            </w:pPr>
            <w:r w:rsidRPr="00575C98">
              <w:rPr>
                <w:rFonts w:ascii="Times New Roman" w:eastAsia="Times New Roman" w:hAnsi="Times New Roman" w:cs="Times New Roman"/>
                <w:b/>
                <w:sz w:val="24"/>
                <w:szCs w:val="24"/>
              </w:rPr>
              <w:t xml:space="preserve">4. Суммарные выбросы вредных (загрязняющих) веществ в атмосферу, их очистка и утилизация, </w:t>
            </w:r>
            <w:r w:rsidR="00850A82" w:rsidRPr="00575C98">
              <w:rPr>
                <w:rFonts w:ascii="Times New Roman" w:eastAsia="Times New Roman" w:hAnsi="Times New Roman" w:cs="Times New Roman"/>
                <w:b/>
                <w:sz w:val="24"/>
                <w:szCs w:val="24"/>
              </w:rPr>
              <w:t>т/год</w:t>
            </w:r>
          </w:p>
          <w:p w:rsidR="002F5DA0" w:rsidRPr="00FC60DF" w:rsidRDefault="002F5DA0" w:rsidP="00850A82">
            <w:pPr>
              <w:spacing w:after="0" w:line="240" w:lineRule="auto"/>
              <w:rPr>
                <w:rFonts w:ascii="Times New Roman" w:eastAsia="Times New Roman" w:hAnsi="Times New Roman" w:cs="Times New Roman"/>
                <w:sz w:val="20"/>
                <w:szCs w:val="20"/>
              </w:rPr>
            </w:pPr>
            <w:r w:rsidRPr="00FC60DF">
              <w:rPr>
                <w:rFonts w:ascii="Times New Roman" w:eastAsia="Times New Roman" w:hAnsi="Times New Roman" w:cs="Times New Roman"/>
                <w:sz w:val="20"/>
                <w:szCs w:val="20"/>
              </w:rPr>
              <w:t>Караганда, ТОО "Утилизация ЛТД" 2026</w:t>
            </w:r>
          </w:p>
        </w:tc>
      </w:tr>
      <w:tr w:rsidR="00CE1069" w:rsidRPr="00CE1069" w:rsidTr="00850A82">
        <w:trPr>
          <w:trHeight w:val="330"/>
        </w:trPr>
        <w:tc>
          <w:tcPr>
            <w:tcW w:w="709" w:type="dxa"/>
            <w:gridSpan w:val="2"/>
            <w:vMerge w:val="restart"/>
            <w:tcBorders>
              <w:top w:val="single" w:sz="8" w:space="0" w:color="auto"/>
              <w:left w:val="single" w:sz="8" w:space="0" w:color="auto"/>
              <w:bottom w:val="single" w:sz="8" w:space="0" w:color="000000"/>
              <w:right w:val="single" w:sz="8" w:space="0" w:color="auto"/>
            </w:tcBorders>
            <w:shd w:val="clear" w:color="auto" w:fill="auto"/>
            <w:hideMark/>
          </w:tcPr>
          <w:p w:rsidR="00CE1069" w:rsidRPr="00CE1069" w:rsidRDefault="00CE1069" w:rsidP="00CE1069">
            <w:pPr>
              <w:spacing w:after="0" w:line="240" w:lineRule="auto"/>
              <w:jc w:val="center"/>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Код заг-рязняю-щего вещест-ва</w:t>
            </w:r>
          </w:p>
        </w:tc>
        <w:tc>
          <w:tcPr>
            <w:tcW w:w="4111" w:type="dxa"/>
            <w:gridSpan w:val="2"/>
            <w:vMerge w:val="restart"/>
            <w:tcBorders>
              <w:top w:val="single" w:sz="8" w:space="0" w:color="auto"/>
              <w:left w:val="nil"/>
              <w:bottom w:val="single" w:sz="8" w:space="0" w:color="000000"/>
              <w:right w:val="nil"/>
            </w:tcBorders>
            <w:shd w:val="clear" w:color="auto" w:fill="auto"/>
            <w:vAlign w:val="center"/>
            <w:hideMark/>
          </w:tcPr>
          <w:p w:rsidR="00CE1069" w:rsidRPr="00CE1069" w:rsidRDefault="00CE1069" w:rsidP="00CE1069">
            <w:pPr>
              <w:spacing w:after="0" w:line="240" w:lineRule="auto"/>
              <w:jc w:val="center"/>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Н а и м е н о в а н и е</w:t>
            </w:r>
            <w:r w:rsidRPr="00CE1069">
              <w:rPr>
                <w:rFonts w:ascii="Times New Roman" w:eastAsia="Times New Roman" w:hAnsi="Times New Roman" w:cs="Times New Roman"/>
                <w:sz w:val="20"/>
                <w:szCs w:val="20"/>
              </w:rPr>
              <w:br/>
              <w:t>загрязняющего</w:t>
            </w:r>
            <w:r w:rsidRPr="00CE1069">
              <w:rPr>
                <w:rFonts w:ascii="Times New Roman" w:eastAsia="Times New Roman" w:hAnsi="Times New Roman" w:cs="Times New Roman"/>
                <w:sz w:val="20"/>
                <w:szCs w:val="20"/>
              </w:rPr>
              <w:br/>
              <w:t>вещества</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E1069" w:rsidRPr="00CE1069" w:rsidRDefault="00CE1069" w:rsidP="00CE1069">
            <w:pPr>
              <w:spacing w:after="0" w:line="240" w:lineRule="auto"/>
              <w:jc w:val="center"/>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Количество загрязняющих веществ отходящих от источников выделения</w:t>
            </w:r>
          </w:p>
        </w:tc>
        <w:tc>
          <w:tcPr>
            <w:tcW w:w="2552" w:type="dxa"/>
            <w:gridSpan w:val="2"/>
            <w:tcBorders>
              <w:top w:val="single" w:sz="8" w:space="0" w:color="auto"/>
              <w:left w:val="nil"/>
              <w:bottom w:val="single" w:sz="8" w:space="0" w:color="auto"/>
              <w:right w:val="single" w:sz="8" w:space="0" w:color="000000"/>
            </w:tcBorders>
            <w:shd w:val="clear" w:color="auto" w:fill="auto"/>
            <w:hideMark/>
          </w:tcPr>
          <w:p w:rsidR="00CE1069" w:rsidRPr="00CE1069" w:rsidRDefault="00CE1069" w:rsidP="00CE1069">
            <w:pPr>
              <w:spacing w:after="0" w:line="240" w:lineRule="auto"/>
              <w:jc w:val="center"/>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В том числе</w:t>
            </w:r>
          </w:p>
        </w:tc>
        <w:tc>
          <w:tcPr>
            <w:tcW w:w="3891" w:type="dxa"/>
            <w:gridSpan w:val="4"/>
            <w:tcBorders>
              <w:top w:val="single" w:sz="8" w:space="0" w:color="auto"/>
              <w:left w:val="nil"/>
              <w:bottom w:val="single" w:sz="8" w:space="0" w:color="auto"/>
              <w:right w:val="single" w:sz="8" w:space="0" w:color="000000"/>
            </w:tcBorders>
            <w:shd w:val="clear" w:color="auto" w:fill="auto"/>
            <w:hideMark/>
          </w:tcPr>
          <w:p w:rsidR="00CE1069" w:rsidRPr="00CE1069" w:rsidRDefault="00CE1069" w:rsidP="00CE1069">
            <w:pPr>
              <w:spacing w:after="0" w:line="240" w:lineRule="auto"/>
              <w:jc w:val="center"/>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Из  поступивших на очистку</w:t>
            </w:r>
          </w:p>
        </w:tc>
        <w:tc>
          <w:tcPr>
            <w:tcW w:w="14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E1069" w:rsidRPr="00CE1069" w:rsidRDefault="00CE1069" w:rsidP="00CE1069">
            <w:pPr>
              <w:spacing w:after="0" w:line="240" w:lineRule="auto"/>
              <w:jc w:val="center"/>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Всего выброшено в атмосферу</w:t>
            </w:r>
          </w:p>
        </w:tc>
      </w:tr>
      <w:tr w:rsidR="00CE1069" w:rsidRPr="00CE1069" w:rsidTr="00850A82">
        <w:trPr>
          <w:trHeight w:val="675"/>
        </w:trPr>
        <w:tc>
          <w:tcPr>
            <w:tcW w:w="709" w:type="dxa"/>
            <w:gridSpan w:val="2"/>
            <w:vMerge/>
            <w:tcBorders>
              <w:top w:val="single" w:sz="8" w:space="0" w:color="auto"/>
              <w:left w:val="single" w:sz="8" w:space="0" w:color="auto"/>
              <w:bottom w:val="single" w:sz="8" w:space="0" w:color="000000"/>
              <w:right w:val="single" w:sz="8" w:space="0" w:color="auto"/>
            </w:tcBorders>
            <w:vAlign w:val="center"/>
            <w:hideMark/>
          </w:tcPr>
          <w:p w:rsidR="00CE1069" w:rsidRPr="00CE1069" w:rsidRDefault="00CE1069" w:rsidP="00CE1069">
            <w:pPr>
              <w:spacing w:after="0" w:line="240" w:lineRule="auto"/>
              <w:rPr>
                <w:rFonts w:ascii="Times New Roman" w:eastAsia="Times New Roman" w:hAnsi="Times New Roman" w:cs="Times New Roman"/>
                <w:sz w:val="20"/>
                <w:szCs w:val="20"/>
              </w:rPr>
            </w:pPr>
          </w:p>
        </w:tc>
        <w:tc>
          <w:tcPr>
            <w:tcW w:w="4111" w:type="dxa"/>
            <w:gridSpan w:val="2"/>
            <w:vMerge/>
            <w:tcBorders>
              <w:top w:val="single" w:sz="8" w:space="0" w:color="auto"/>
              <w:left w:val="nil"/>
              <w:bottom w:val="single" w:sz="8" w:space="0" w:color="000000"/>
              <w:right w:val="nil"/>
            </w:tcBorders>
            <w:vAlign w:val="center"/>
            <w:hideMark/>
          </w:tcPr>
          <w:p w:rsidR="00CE1069" w:rsidRPr="00CE1069" w:rsidRDefault="00CE1069" w:rsidP="00CE1069">
            <w:pPr>
              <w:spacing w:after="0" w:line="240" w:lineRule="auto"/>
              <w:rPr>
                <w:rFonts w:ascii="Times New Roman" w:eastAsia="Times New Roman" w:hAnsi="Times New Roman" w:cs="Times New Roman"/>
                <w:sz w:val="20"/>
                <w:szCs w:val="20"/>
              </w:rPr>
            </w:pPr>
          </w:p>
        </w:tc>
        <w:tc>
          <w:tcPr>
            <w:tcW w:w="1559" w:type="dxa"/>
            <w:vMerge/>
            <w:tcBorders>
              <w:top w:val="single" w:sz="8" w:space="0" w:color="auto"/>
              <w:left w:val="single" w:sz="8" w:space="0" w:color="auto"/>
              <w:bottom w:val="single" w:sz="8" w:space="0" w:color="000000"/>
              <w:right w:val="single" w:sz="8" w:space="0" w:color="auto"/>
            </w:tcBorders>
            <w:vAlign w:val="center"/>
            <w:hideMark/>
          </w:tcPr>
          <w:p w:rsidR="00CE1069" w:rsidRPr="00CE1069" w:rsidRDefault="00CE1069" w:rsidP="00CE1069">
            <w:pPr>
              <w:spacing w:after="0" w:line="240" w:lineRule="auto"/>
              <w:rPr>
                <w:rFonts w:ascii="Times New Roman" w:eastAsia="Times New Roman" w:hAnsi="Times New Roman" w:cs="Times New Roman"/>
                <w:sz w:val="20"/>
                <w:szCs w:val="20"/>
              </w:rPr>
            </w:pP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rsidR="00CE1069" w:rsidRPr="00CE1069" w:rsidRDefault="00CE1069" w:rsidP="00CE1069">
            <w:pPr>
              <w:spacing w:after="0" w:line="240" w:lineRule="auto"/>
              <w:jc w:val="center"/>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выбрасы-вается  без очистки</w:t>
            </w:r>
          </w:p>
        </w:tc>
        <w:tc>
          <w:tcPr>
            <w:tcW w:w="1560" w:type="dxa"/>
            <w:vMerge w:val="restart"/>
            <w:tcBorders>
              <w:top w:val="nil"/>
              <w:left w:val="single" w:sz="8" w:space="0" w:color="auto"/>
              <w:bottom w:val="single" w:sz="8" w:space="0" w:color="000000"/>
              <w:right w:val="single" w:sz="8" w:space="0" w:color="auto"/>
            </w:tcBorders>
            <w:shd w:val="clear" w:color="auto" w:fill="auto"/>
            <w:vAlign w:val="center"/>
            <w:hideMark/>
          </w:tcPr>
          <w:p w:rsidR="00CE1069" w:rsidRPr="00CE1069" w:rsidRDefault="00CE1069" w:rsidP="00CE1069">
            <w:pPr>
              <w:spacing w:after="0" w:line="240" w:lineRule="auto"/>
              <w:jc w:val="center"/>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поступает на очистку</w:t>
            </w:r>
          </w:p>
        </w:tc>
        <w:tc>
          <w:tcPr>
            <w:tcW w:w="1417" w:type="dxa"/>
            <w:vMerge w:val="restart"/>
            <w:tcBorders>
              <w:top w:val="nil"/>
              <w:left w:val="single" w:sz="8" w:space="0" w:color="auto"/>
              <w:bottom w:val="single" w:sz="8" w:space="0" w:color="000000"/>
              <w:right w:val="nil"/>
            </w:tcBorders>
            <w:shd w:val="clear" w:color="auto" w:fill="auto"/>
            <w:vAlign w:val="center"/>
            <w:hideMark/>
          </w:tcPr>
          <w:p w:rsidR="00CE1069" w:rsidRPr="00CE1069" w:rsidRDefault="00CE1069" w:rsidP="00CE1069">
            <w:pPr>
              <w:spacing w:after="0" w:line="240" w:lineRule="auto"/>
              <w:jc w:val="center"/>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выброшено в атмосферу</w:t>
            </w:r>
          </w:p>
        </w:tc>
        <w:tc>
          <w:tcPr>
            <w:tcW w:w="2474"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CE1069" w:rsidRPr="00CE1069" w:rsidRDefault="00CE1069" w:rsidP="00CE1069">
            <w:pPr>
              <w:spacing w:after="0" w:line="240" w:lineRule="auto"/>
              <w:jc w:val="center"/>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уловлено и обезврежено</w:t>
            </w:r>
          </w:p>
        </w:tc>
        <w:tc>
          <w:tcPr>
            <w:tcW w:w="1420" w:type="dxa"/>
            <w:vMerge/>
            <w:tcBorders>
              <w:top w:val="single" w:sz="8" w:space="0" w:color="auto"/>
              <w:left w:val="single" w:sz="8" w:space="0" w:color="auto"/>
              <w:bottom w:val="single" w:sz="8" w:space="0" w:color="000000"/>
              <w:right w:val="single" w:sz="8" w:space="0" w:color="auto"/>
            </w:tcBorders>
            <w:vAlign w:val="center"/>
            <w:hideMark/>
          </w:tcPr>
          <w:p w:rsidR="00CE1069" w:rsidRPr="00CE1069" w:rsidRDefault="00CE1069" w:rsidP="00CE1069">
            <w:pPr>
              <w:spacing w:after="0" w:line="240" w:lineRule="auto"/>
              <w:rPr>
                <w:rFonts w:ascii="Times New Roman" w:eastAsia="Times New Roman" w:hAnsi="Times New Roman" w:cs="Times New Roman"/>
                <w:sz w:val="20"/>
                <w:szCs w:val="20"/>
              </w:rPr>
            </w:pPr>
          </w:p>
        </w:tc>
      </w:tr>
      <w:tr w:rsidR="00CE1069" w:rsidRPr="00CE1069" w:rsidTr="00850A82">
        <w:trPr>
          <w:trHeight w:val="660"/>
        </w:trPr>
        <w:tc>
          <w:tcPr>
            <w:tcW w:w="709" w:type="dxa"/>
            <w:gridSpan w:val="2"/>
            <w:vMerge/>
            <w:tcBorders>
              <w:top w:val="single" w:sz="8" w:space="0" w:color="auto"/>
              <w:left w:val="single" w:sz="8" w:space="0" w:color="auto"/>
              <w:bottom w:val="single" w:sz="8" w:space="0" w:color="000000"/>
              <w:right w:val="single" w:sz="8" w:space="0" w:color="auto"/>
            </w:tcBorders>
            <w:vAlign w:val="center"/>
            <w:hideMark/>
          </w:tcPr>
          <w:p w:rsidR="00CE1069" w:rsidRPr="00CE1069" w:rsidRDefault="00CE1069" w:rsidP="00CE1069">
            <w:pPr>
              <w:spacing w:after="0" w:line="240" w:lineRule="auto"/>
              <w:rPr>
                <w:rFonts w:ascii="Times New Roman" w:eastAsia="Times New Roman" w:hAnsi="Times New Roman" w:cs="Times New Roman"/>
                <w:sz w:val="20"/>
                <w:szCs w:val="20"/>
              </w:rPr>
            </w:pPr>
          </w:p>
        </w:tc>
        <w:tc>
          <w:tcPr>
            <w:tcW w:w="4111" w:type="dxa"/>
            <w:gridSpan w:val="2"/>
            <w:vMerge/>
            <w:tcBorders>
              <w:top w:val="single" w:sz="8" w:space="0" w:color="auto"/>
              <w:left w:val="nil"/>
              <w:bottom w:val="single" w:sz="8" w:space="0" w:color="000000"/>
              <w:right w:val="nil"/>
            </w:tcBorders>
            <w:vAlign w:val="center"/>
            <w:hideMark/>
          </w:tcPr>
          <w:p w:rsidR="00CE1069" w:rsidRPr="00CE1069" w:rsidRDefault="00CE1069" w:rsidP="00CE1069">
            <w:pPr>
              <w:spacing w:after="0" w:line="240" w:lineRule="auto"/>
              <w:rPr>
                <w:rFonts w:ascii="Times New Roman" w:eastAsia="Times New Roman" w:hAnsi="Times New Roman" w:cs="Times New Roman"/>
                <w:sz w:val="20"/>
                <w:szCs w:val="20"/>
              </w:rPr>
            </w:pPr>
          </w:p>
        </w:tc>
        <w:tc>
          <w:tcPr>
            <w:tcW w:w="1559" w:type="dxa"/>
            <w:vMerge/>
            <w:tcBorders>
              <w:top w:val="single" w:sz="8" w:space="0" w:color="auto"/>
              <w:left w:val="single" w:sz="8" w:space="0" w:color="auto"/>
              <w:bottom w:val="single" w:sz="8" w:space="0" w:color="000000"/>
              <w:right w:val="single" w:sz="8" w:space="0" w:color="auto"/>
            </w:tcBorders>
            <w:vAlign w:val="center"/>
            <w:hideMark/>
          </w:tcPr>
          <w:p w:rsidR="00CE1069" w:rsidRPr="00CE1069" w:rsidRDefault="00CE1069" w:rsidP="00CE1069">
            <w:pPr>
              <w:spacing w:after="0" w:line="240" w:lineRule="auto"/>
              <w:rPr>
                <w:rFonts w:ascii="Times New Roman" w:eastAsia="Times New Roman" w:hAnsi="Times New Roman" w:cs="Times New Roman"/>
                <w:sz w:val="20"/>
                <w:szCs w:val="20"/>
              </w:rPr>
            </w:pPr>
          </w:p>
        </w:tc>
        <w:tc>
          <w:tcPr>
            <w:tcW w:w="992" w:type="dxa"/>
            <w:vMerge/>
            <w:tcBorders>
              <w:top w:val="nil"/>
              <w:left w:val="single" w:sz="8" w:space="0" w:color="auto"/>
              <w:bottom w:val="single" w:sz="8" w:space="0" w:color="000000"/>
              <w:right w:val="single" w:sz="8" w:space="0" w:color="auto"/>
            </w:tcBorders>
            <w:vAlign w:val="center"/>
            <w:hideMark/>
          </w:tcPr>
          <w:p w:rsidR="00CE1069" w:rsidRPr="00CE1069" w:rsidRDefault="00CE1069" w:rsidP="00CE1069">
            <w:pPr>
              <w:spacing w:after="0" w:line="240" w:lineRule="auto"/>
              <w:rPr>
                <w:rFonts w:ascii="Times New Roman" w:eastAsia="Times New Roman" w:hAnsi="Times New Roman" w:cs="Times New Roman"/>
                <w:sz w:val="20"/>
                <w:szCs w:val="20"/>
              </w:rPr>
            </w:pPr>
          </w:p>
        </w:tc>
        <w:tc>
          <w:tcPr>
            <w:tcW w:w="1560" w:type="dxa"/>
            <w:vMerge/>
            <w:tcBorders>
              <w:top w:val="nil"/>
              <w:left w:val="single" w:sz="8" w:space="0" w:color="auto"/>
              <w:bottom w:val="single" w:sz="8" w:space="0" w:color="000000"/>
              <w:right w:val="single" w:sz="8" w:space="0" w:color="auto"/>
            </w:tcBorders>
            <w:vAlign w:val="center"/>
            <w:hideMark/>
          </w:tcPr>
          <w:p w:rsidR="00CE1069" w:rsidRPr="00CE1069" w:rsidRDefault="00CE1069" w:rsidP="00CE1069">
            <w:pPr>
              <w:spacing w:after="0" w:line="240" w:lineRule="auto"/>
              <w:rPr>
                <w:rFonts w:ascii="Times New Roman" w:eastAsia="Times New Roman" w:hAnsi="Times New Roman" w:cs="Times New Roman"/>
                <w:sz w:val="20"/>
                <w:szCs w:val="20"/>
              </w:rPr>
            </w:pPr>
          </w:p>
        </w:tc>
        <w:tc>
          <w:tcPr>
            <w:tcW w:w="1417" w:type="dxa"/>
            <w:vMerge/>
            <w:tcBorders>
              <w:top w:val="nil"/>
              <w:left w:val="single" w:sz="8" w:space="0" w:color="auto"/>
              <w:bottom w:val="single" w:sz="8" w:space="0" w:color="000000"/>
              <w:right w:val="nil"/>
            </w:tcBorders>
            <w:vAlign w:val="center"/>
            <w:hideMark/>
          </w:tcPr>
          <w:p w:rsidR="00CE1069" w:rsidRPr="00CE1069" w:rsidRDefault="00CE1069" w:rsidP="00CE1069">
            <w:pPr>
              <w:spacing w:after="0" w:line="240" w:lineRule="auto"/>
              <w:rPr>
                <w:rFonts w:ascii="Times New Roman" w:eastAsia="Times New Roman" w:hAnsi="Times New Roman" w:cs="Times New Roman"/>
                <w:sz w:val="20"/>
                <w:szCs w:val="20"/>
              </w:rPr>
            </w:pPr>
          </w:p>
        </w:tc>
        <w:tc>
          <w:tcPr>
            <w:tcW w:w="1559" w:type="dxa"/>
            <w:gridSpan w:val="2"/>
            <w:tcBorders>
              <w:top w:val="nil"/>
              <w:left w:val="single" w:sz="8" w:space="0" w:color="auto"/>
              <w:bottom w:val="single" w:sz="8" w:space="0" w:color="auto"/>
              <w:right w:val="single" w:sz="8" w:space="0" w:color="auto"/>
            </w:tcBorders>
            <w:shd w:val="clear" w:color="auto" w:fill="auto"/>
            <w:noWrap/>
            <w:vAlign w:val="center"/>
            <w:hideMark/>
          </w:tcPr>
          <w:p w:rsidR="00CE1069" w:rsidRPr="00CE1069" w:rsidRDefault="00CE1069" w:rsidP="00CE1069">
            <w:pPr>
              <w:spacing w:after="0" w:line="240" w:lineRule="auto"/>
              <w:jc w:val="center"/>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фактически</w:t>
            </w:r>
          </w:p>
        </w:tc>
        <w:tc>
          <w:tcPr>
            <w:tcW w:w="915"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center"/>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из них утилизировано</w:t>
            </w:r>
          </w:p>
        </w:tc>
        <w:tc>
          <w:tcPr>
            <w:tcW w:w="1420" w:type="dxa"/>
            <w:vMerge/>
            <w:tcBorders>
              <w:top w:val="single" w:sz="8" w:space="0" w:color="auto"/>
              <w:left w:val="single" w:sz="8" w:space="0" w:color="auto"/>
              <w:bottom w:val="single" w:sz="8" w:space="0" w:color="000000"/>
              <w:right w:val="single" w:sz="8" w:space="0" w:color="auto"/>
            </w:tcBorders>
            <w:vAlign w:val="center"/>
            <w:hideMark/>
          </w:tcPr>
          <w:p w:rsidR="00CE1069" w:rsidRPr="00CE1069" w:rsidRDefault="00CE1069" w:rsidP="00CE1069">
            <w:pPr>
              <w:spacing w:after="0" w:line="240" w:lineRule="auto"/>
              <w:rPr>
                <w:rFonts w:ascii="Times New Roman" w:eastAsia="Times New Roman" w:hAnsi="Times New Roman" w:cs="Times New Roman"/>
                <w:sz w:val="20"/>
                <w:szCs w:val="20"/>
              </w:rPr>
            </w:pPr>
          </w:p>
        </w:tc>
      </w:tr>
      <w:tr w:rsidR="00CE1069" w:rsidRPr="00CE1069" w:rsidTr="00850A82">
        <w:trPr>
          <w:trHeight w:val="270"/>
        </w:trPr>
        <w:tc>
          <w:tcPr>
            <w:tcW w:w="709" w:type="dxa"/>
            <w:gridSpan w:val="2"/>
            <w:tcBorders>
              <w:top w:val="nil"/>
              <w:left w:val="single" w:sz="8" w:space="0" w:color="auto"/>
              <w:bottom w:val="single" w:sz="8" w:space="0" w:color="auto"/>
              <w:right w:val="nil"/>
            </w:tcBorders>
            <w:shd w:val="clear" w:color="auto" w:fill="auto"/>
            <w:hideMark/>
          </w:tcPr>
          <w:p w:rsidR="00CE1069" w:rsidRPr="00CE1069" w:rsidRDefault="00CE1069" w:rsidP="00CE1069">
            <w:pPr>
              <w:spacing w:after="0" w:line="240" w:lineRule="auto"/>
              <w:jc w:val="center"/>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1</w:t>
            </w:r>
          </w:p>
        </w:tc>
        <w:tc>
          <w:tcPr>
            <w:tcW w:w="4111" w:type="dxa"/>
            <w:gridSpan w:val="2"/>
            <w:tcBorders>
              <w:top w:val="nil"/>
              <w:left w:val="single" w:sz="8" w:space="0" w:color="auto"/>
              <w:bottom w:val="single" w:sz="8" w:space="0" w:color="auto"/>
              <w:right w:val="single" w:sz="8" w:space="0" w:color="auto"/>
            </w:tcBorders>
            <w:shd w:val="clear" w:color="auto" w:fill="auto"/>
            <w:hideMark/>
          </w:tcPr>
          <w:p w:rsidR="00CE1069" w:rsidRPr="00CE1069" w:rsidRDefault="00CE1069" w:rsidP="00CE1069">
            <w:pPr>
              <w:spacing w:after="0" w:line="240" w:lineRule="auto"/>
              <w:jc w:val="center"/>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2</w:t>
            </w:r>
          </w:p>
        </w:tc>
        <w:tc>
          <w:tcPr>
            <w:tcW w:w="1559" w:type="dxa"/>
            <w:tcBorders>
              <w:top w:val="nil"/>
              <w:left w:val="nil"/>
              <w:bottom w:val="single" w:sz="8" w:space="0" w:color="auto"/>
              <w:right w:val="nil"/>
            </w:tcBorders>
            <w:shd w:val="clear" w:color="auto" w:fill="auto"/>
            <w:hideMark/>
          </w:tcPr>
          <w:p w:rsidR="00CE1069" w:rsidRPr="00CE1069" w:rsidRDefault="00CE1069" w:rsidP="00CE1069">
            <w:pPr>
              <w:spacing w:after="0" w:line="240" w:lineRule="auto"/>
              <w:jc w:val="center"/>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3</w:t>
            </w:r>
          </w:p>
        </w:tc>
        <w:tc>
          <w:tcPr>
            <w:tcW w:w="992" w:type="dxa"/>
            <w:tcBorders>
              <w:top w:val="nil"/>
              <w:left w:val="single" w:sz="8" w:space="0" w:color="auto"/>
              <w:bottom w:val="single" w:sz="8" w:space="0" w:color="auto"/>
              <w:right w:val="single" w:sz="8" w:space="0" w:color="auto"/>
            </w:tcBorders>
            <w:shd w:val="clear" w:color="auto" w:fill="auto"/>
            <w:hideMark/>
          </w:tcPr>
          <w:p w:rsidR="00CE1069" w:rsidRPr="00CE1069" w:rsidRDefault="00CE1069" w:rsidP="00CE1069">
            <w:pPr>
              <w:spacing w:after="0" w:line="240" w:lineRule="auto"/>
              <w:jc w:val="center"/>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4</w:t>
            </w:r>
          </w:p>
        </w:tc>
        <w:tc>
          <w:tcPr>
            <w:tcW w:w="156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center"/>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5</w:t>
            </w:r>
          </w:p>
        </w:tc>
        <w:tc>
          <w:tcPr>
            <w:tcW w:w="1417"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center"/>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6</w:t>
            </w:r>
          </w:p>
        </w:tc>
        <w:tc>
          <w:tcPr>
            <w:tcW w:w="1559" w:type="dxa"/>
            <w:gridSpan w:val="2"/>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center"/>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7</w:t>
            </w:r>
          </w:p>
        </w:tc>
        <w:tc>
          <w:tcPr>
            <w:tcW w:w="915"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center"/>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8</w:t>
            </w:r>
          </w:p>
        </w:tc>
        <w:tc>
          <w:tcPr>
            <w:tcW w:w="142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center"/>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9</w:t>
            </w:r>
          </w:p>
        </w:tc>
      </w:tr>
      <w:tr w:rsidR="00CE1069" w:rsidRPr="00CE1069" w:rsidTr="00850A82">
        <w:trPr>
          <w:trHeight w:val="374"/>
        </w:trPr>
        <w:tc>
          <w:tcPr>
            <w:tcW w:w="4820" w:type="dxa"/>
            <w:gridSpan w:val="4"/>
            <w:tcBorders>
              <w:top w:val="single" w:sz="8" w:space="0" w:color="auto"/>
              <w:left w:val="single" w:sz="8" w:space="0" w:color="auto"/>
              <w:bottom w:val="single" w:sz="8" w:space="0" w:color="auto"/>
              <w:right w:val="single" w:sz="8" w:space="0" w:color="auto"/>
            </w:tcBorders>
            <w:shd w:val="clear" w:color="auto" w:fill="auto"/>
            <w:hideMark/>
          </w:tcPr>
          <w:p w:rsidR="00CE1069" w:rsidRPr="00CE1069" w:rsidRDefault="00CE1069" w:rsidP="00CE1069">
            <w:pPr>
              <w:spacing w:after="0" w:line="240" w:lineRule="auto"/>
              <w:rPr>
                <w:rFonts w:ascii="Times New Roman" w:eastAsia="Times New Roman" w:hAnsi="Times New Roman" w:cs="Times New Roman"/>
                <w:b/>
                <w:bCs/>
                <w:sz w:val="24"/>
                <w:szCs w:val="24"/>
              </w:rPr>
            </w:pPr>
            <w:r w:rsidRPr="00CE1069">
              <w:rPr>
                <w:rFonts w:ascii="Times New Roman" w:eastAsia="Times New Roman" w:hAnsi="Times New Roman" w:cs="Times New Roman"/>
                <w:b/>
                <w:bCs/>
                <w:sz w:val="24"/>
                <w:szCs w:val="24"/>
              </w:rPr>
              <w:t>В С Е Г О :</w:t>
            </w:r>
          </w:p>
        </w:tc>
        <w:tc>
          <w:tcPr>
            <w:tcW w:w="1559"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35,1807983333</w:t>
            </w:r>
          </w:p>
        </w:tc>
        <w:tc>
          <w:tcPr>
            <w:tcW w:w="992"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3,265565</w:t>
            </w:r>
          </w:p>
        </w:tc>
        <w:tc>
          <w:tcPr>
            <w:tcW w:w="156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31,9152333333</w:t>
            </w:r>
          </w:p>
        </w:tc>
        <w:tc>
          <w:tcPr>
            <w:tcW w:w="1417"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8,3499</w:t>
            </w:r>
          </w:p>
        </w:tc>
        <w:tc>
          <w:tcPr>
            <w:tcW w:w="1559" w:type="dxa"/>
            <w:gridSpan w:val="2"/>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23,5653333333</w:t>
            </w:r>
          </w:p>
        </w:tc>
        <w:tc>
          <w:tcPr>
            <w:tcW w:w="915"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142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11,615465</w:t>
            </w:r>
          </w:p>
        </w:tc>
      </w:tr>
      <w:tr w:rsidR="00CE1069" w:rsidRPr="00CE1069" w:rsidTr="00850A82">
        <w:trPr>
          <w:trHeight w:val="282"/>
        </w:trPr>
        <w:tc>
          <w:tcPr>
            <w:tcW w:w="4820" w:type="dxa"/>
            <w:gridSpan w:val="4"/>
            <w:tcBorders>
              <w:top w:val="single" w:sz="8" w:space="0" w:color="auto"/>
              <w:left w:val="single" w:sz="8" w:space="0" w:color="auto"/>
              <w:bottom w:val="single" w:sz="8" w:space="0" w:color="auto"/>
              <w:right w:val="single" w:sz="8" w:space="0" w:color="000000"/>
            </w:tcBorders>
            <w:shd w:val="clear" w:color="auto" w:fill="auto"/>
            <w:hideMark/>
          </w:tcPr>
          <w:p w:rsidR="00CE1069" w:rsidRPr="00CE1069" w:rsidRDefault="00CE1069" w:rsidP="00CE1069">
            <w:pPr>
              <w:spacing w:after="0" w:line="240" w:lineRule="auto"/>
              <w:jc w:val="center"/>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в том числе:</w:t>
            </w:r>
          </w:p>
        </w:tc>
        <w:tc>
          <w:tcPr>
            <w:tcW w:w="1559"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c>
          <w:tcPr>
            <w:tcW w:w="992"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c>
          <w:tcPr>
            <w:tcW w:w="156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c>
          <w:tcPr>
            <w:tcW w:w="1417"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c>
          <w:tcPr>
            <w:tcW w:w="1559" w:type="dxa"/>
            <w:gridSpan w:val="2"/>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c>
          <w:tcPr>
            <w:tcW w:w="915"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c>
          <w:tcPr>
            <w:tcW w:w="142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r>
      <w:tr w:rsidR="00CE1069" w:rsidRPr="00CE1069" w:rsidTr="00850A82">
        <w:trPr>
          <w:trHeight w:val="319"/>
        </w:trPr>
        <w:tc>
          <w:tcPr>
            <w:tcW w:w="4820" w:type="dxa"/>
            <w:gridSpan w:val="4"/>
            <w:tcBorders>
              <w:top w:val="single" w:sz="8" w:space="0" w:color="auto"/>
              <w:left w:val="single" w:sz="8" w:space="0" w:color="auto"/>
              <w:bottom w:val="single" w:sz="8" w:space="0" w:color="auto"/>
              <w:right w:val="single" w:sz="8" w:space="0" w:color="auto"/>
            </w:tcBorders>
            <w:shd w:val="clear" w:color="auto" w:fill="auto"/>
            <w:hideMark/>
          </w:tcPr>
          <w:p w:rsidR="00CE1069" w:rsidRPr="00CE1069" w:rsidRDefault="00CE1069" w:rsidP="00CE1069">
            <w:pPr>
              <w:spacing w:after="0" w:line="240" w:lineRule="auto"/>
              <w:rPr>
                <w:rFonts w:ascii="Times New Roman" w:eastAsia="Times New Roman" w:hAnsi="Times New Roman" w:cs="Times New Roman"/>
                <w:b/>
                <w:bCs/>
                <w:sz w:val="24"/>
                <w:szCs w:val="24"/>
              </w:rPr>
            </w:pPr>
            <w:r w:rsidRPr="00CE1069">
              <w:rPr>
                <w:rFonts w:ascii="Times New Roman" w:eastAsia="Times New Roman" w:hAnsi="Times New Roman" w:cs="Times New Roman"/>
                <w:b/>
                <w:bCs/>
                <w:sz w:val="24"/>
                <w:szCs w:val="24"/>
              </w:rPr>
              <w:t>Т в е р д ы е:</w:t>
            </w:r>
          </w:p>
        </w:tc>
        <w:tc>
          <w:tcPr>
            <w:tcW w:w="1559"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20,30774</w:t>
            </w:r>
          </w:p>
        </w:tc>
        <w:tc>
          <w:tcPr>
            <w:tcW w:w="992"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0,00014</w:t>
            </w:r>
          </w:p>
        </w:tc>
        <w:tc>
          <w:tcPr>
            <w:tcW w:w="156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20,3076</w:t>
            </w:r>
          </w:p>
        </w:tc>
        <w:tc>
          <w:tcPr>
            <w:tcW w:w="1417"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5,0769</w:t>
            </w:r>
          </w:p>
        </w:tc>
        <w:tc>
          <w:tcPr>
            <w:tcW w:w="1559" w:type="dxa"/>
            <w:gridSpan w:val="2"/>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15,2307</w:t>
            </w:r>
          </w:p>
        </w:tc>
        <w:tc>
          <w:tcPr>
            <w:tcW w:w="915"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142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5,07704</w:t>
            </w:r>
          </w:p>
        </w:tc>
      </w:tr>
      <w:tr w:rsidR="00CE1069" w:rsidRPr="00CE1069" w:rsidTr="00850A82">
        <w:trPr>
          <w:trHeight w:val="282"/>
        </w:trPr>
        <w:tc>
          <w:tcPr>
            <w:tcW w:w="4820" w:type="dxa"/>
            <w:gridSpan w:val="4"/>
            <w:tcBorders>
              <w:top w:val="single" w:sz="8" w:space="0" w:color="auto"/>
              <w:left w:val="single" w:sz="8" w:space="0" w:color="auto"/>
              <w:bottom w:val="single" w:sz="8" w:space="0" w:color="auto"/>
              <w:right w:val="single" w:sz="8" w:space="0" w:color="000000"/>
            </w:tcBorders>
            <w:shd w:val="clear" w:color="auto" w:fill="auto"/>
            <w:hideMark/>
          </w:tcPr>
          <w:p w:rsidR="00CE1069" w:rsidRPr="00CE1069" w:rsidRDefault="00CE1069" w:rsidP="00CE1069">
            <w:pPr>
              <w:spacing w:after="0" w:line="240" w:lineRule="auto"/>
              <w:jc w:val="center"/>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из них:</w:t>
            </w:r>
          </w:p>
        </w:tc>
        <w:tc>
          <w:tcPr>
            <w:tcW w:w="1559"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c>
          <w:tcPr>
            <w:tcW w:w="992"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c>
          <w:tcPr>
            <w:tcW w:w="156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c>
          <w:tcPr>
            <w:tcW w:w="1417"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c>
          <w:tcPr>
            <w:tcW w:w="1559" w:type="dxa"/>
            <w:gridSpan w:val="2"/>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c>
          <w:tcPr>
            <w:tcW w:w="915"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c>
          <w:tcPr>
            <w:tcW w:w="142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r>
      <w:tr w:rsidR="00CE1069" w:rsidRPr="00CE1069" w:rsidTr="00850A82">
        <w:trPr>
          <w:trHeight w:val="237"/>
        </w:trPr>
        <w:tc>
          <w:tcPr>
            <w:tcW w:w="709" w:type="dxa"/>
            <w:gridSpan w:val="2"/>
            <w:tcBorders>
              <w:top w:val="nil"/>
              <w:left w:val="single" w:sz="8" w:space="0" w:color="auto"/>
              <w:bottom w:val="single" w:sz="8" w:space="0" w:color="auto"/>
              <w:right w:val="single" w:sz="8" w:space="0" w:color="auto"/>
            </w:tcBorders>
            <w:shd w:val="clear" w:color="auto" w:fill="auto"/>
            <w:hideMark/>
          </w:tcPr>
          <w:p w:rsidR="00CE1069" w:rsidRPr="00CE1069" w:rsidRDefault="00CE1069" w:rsidP="00CE1069">
            <w:pPr>
              <w:spacing w:after="0" w:line="240" w:lineRule="auto"/>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0328</w:t>
            </w:r>
          </w:p>
        </w:tc>
        <w:tc>
          <w:tcPr>
            <w:tcW w:w="4111" w:type="dxa"/>
            <w:gridSpan w:val="2"/>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xml:space="preserve">Углерод </w:t>
            </w:r>
          </w:p>
        </w:tc>
        <w:tc>
          <w:tcPr>
            <w:tcW w:w="1559"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20,3076</w:t>
            </w:r>
          </w:p>
        </w:tc>
        <w:tc>
          <w:tcPr>
            <w:tcW w:w="992"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c>
          <w:tcPr>
            <w:tcW w:w="156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20,3076</w:t>
            </w:r>
          </w:p>
        </w:tc>
        <w:tc>
          <w:tcPr>
            <w:tcW w:w="1417"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5,0769</w:t>
            </w:r>
          </w:p>
        </w:tc>
        <w:tc>
          <w:tcPr>
            <w:tcW w:w="1559" w:type="dxa"/>
            <w:gridSpan w:val="2"/>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15,2307</w:t>
            </w:r>
          </w:p>
        </w:tc>
        <w:tc>
          <w:tcPr>
            <w:tcW w:w="915"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142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5,0769</w:t>
            </w:r>
          </w:p>
        </w:tc>
      </w:tr>
      <w:tr w:rsidR="00CE1069" w:rsidRPr="00CE1069" w:rsidTr="00850A82">
        <w:trPr>
          <w:trHeight w:val="495"/>
        </w:trPr>
        <w:tc>
          <w:tcPr>
            <w:tcW w:w="709" w:type="dxa"/>
            <w:gridSpan w:val="2"/>
            <w:tcBorders>
              <w:top w:val="nil"/>
              <w:left w:val="single" w:sz="8" w:space="0" w:color="auto"/>
              <w:bottom w:val="single" w:sz="8" w:space="0" w:color="auto"/>
              <w:right w:val="single" w:sz="8" w:space="0" w:color="auto"/>
            </w:tcBorders>
            <w:shd w:val="clear" w:color="auto" w:fill="auto"/>
            <w:hideMark/>
          </w:tcPr>
          <w:p w:rsidR="00CE1069" w:rsidRPr="00CE1069" w:rsidRDefault="00CE1069" w:rsidP="00CE1069">
            <w:pPr>
              <w:spacing w:after="0" w:line="240" w:lineRule="auto"/>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2908</w:t>
            </w:r>
          </w:p>
        </w:tc>
        <w:tc>
          <w:tcPr>
            <w:tcW w:w="4111" w:type="dxa"/>
            <w:gridSpan w:val="2"/>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xml:space="preserve">Пыль неорганическая, содержащая двуокись кремния в %: 70-20 </w:t>
            </w:r>
          </w:p>
        </w:tc>
        <w:tc>
          <w:tcPr>
            <w:tcW w:w="1559"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0,00014</w:t>
            </w:r>
          </w:p>
        </w:tc>
        <w:tc>
          <w:tcPr>
            <w:tcW w:w="992"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0,00014</w:t>
            </w:r>
          </w:p>
        </w:tc>
        <w:tc>
          <w:tcPr>
            <w:tcW w:w="156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1417"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1559" w:type="dxa"/>
            <w:gridSpan w:val="2"/>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915"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142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0,00014</w:t>
            </w:r>
          </w:p>
        </w:tc>
      </w:tr>
      <w:tr w:rsidR="00CE1069" w:rsidRPr="00CE1069" w:rsidTr="00850A82">
        <w:trPr>
          <w:trHeight w:val="261"/>
        </w:trPr>
        <w:tc>
          <w:tcPr>
            <w:tcW w:w="4820" w:type="dxa"/>
            <w:gridSpan w:val="4"/>
            <w:tcBorders>
              <w:top w:val="single" w:sz="8" w:space="0" w:color="auto"/>
              <w:left w:val="single" w:sz="8" w:space="0" w:color="auto"/>
              <w:bottom w:val="single" w:sz="8" w:space="0" w:color="auto"/>
              <w:right w:val="single" w:sz="8" w:space="0" w:color="auto"/>
            </w:tcBorders>
            <w:shd w:val="clear" w:color="auto" w:fill="auto"/>
            <w:hideMark/>
          </w:tcPr>
          <w:p w:rsidR="00CE1069" w:rsidRPr="00CE1069" w:rsidRDefault="00CE1069" w:rsidP="00CE1069">
            <w:pPr>
              <w:spacing w:after="0" w:line="240" w:lineRule="auto"/>
              <w:rPr>
                <w:rFonts w:ascii="Times New Roman" w:eastAsia="Times New Roman" w:hAnsi="Times New Roman" w:cs="Times New Roman"/>
                <w:b/>
                <w:bCs/>
                <w:sz w:val="24"/>
                <w:szCs w:val="24"/>
              </w:rPr>
            </w:pPr>
            <w:r w:rsidRPr="00CE1069">
              <w:rPr>
                <w:rFonts w:ascii="Times New Roman" w:eastAsia="Times New Roman" w:hAnsi="Times New Roman" w:cs="Times New Roman"/>
                <w:b/>
                <w:bCs/>
                <w:sz w:val="24"/>
                <w:szCs w:val="24"/>
              </w:rPr>
              <w:t>Г а з о о б р а з н ы е  и  ж и д к и е:</w:t>
            </w:r>
          </w:p>
        </w:tc>
        <w:tc>
          <w:tcPr>
            <w:tcW w:w="1559"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14,8730583333</w:t>
            </w:r>
          </w:p>
        </w:tc>
        <w:tc>
          <w:tcPr>
            <w:tcW w:w="992"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3,265425</w:t>
            </w:r>
          </w:p>
        </w:tc>
        <w:tc>
          <w:tcPr>
            <w:tcW w:w="156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11,6076333333</w:t>
            </w:r>
          </w:p>
        </w:tc>
        <w:tc>
          <w:tcPr>
            <w:tcW w:w="1417"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3,273</w:t>
            </w:r>
          </w:p>
        </w:tc>
        <w:tc>
          <w:tcPr>
            <w:tcW w:w="1559" w:type="dxa"/>
            <w:gridSpan w:val="2"/>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8,3346333333</w:t>
            </w:r>
          </w:p>
        </w:tc>
        <w:tc>
          <w:tcPr>
            <w:tcW w:w="915"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142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6,538425</w:t>
            </w:r>
          </w:p>
        </w:tc>
      </w:tr>
      <w:tr w:rsidR="00CE1069" w:rsidRPr="00CE1069" w:rsidTr="00850A82">
        <w:trPr>
          <w:trHeight w:val="282"/>
        </w:trPr>
        <w:tc>
          <w:tcPr>
            <w:tcW w:w="4820" w:type="dxa"/>
            <w:gridSpan w:val="4"/>
            <w:tcBorders>
              <w:top w:val="single" w:sz="8" w:space="0" w:color="auto"/>
              <w:left w:val="single" w:sz="8" w:space="0" w:color="auto"/>
              <w:bottom w:val="single" w:sz="8" w:space="0" w:color="auto"/>
              <w:right w:val="single" w:sz="8" w:space="0" w:color="000000"/>
            </w:tcBorders>
            <w:shd w:val="clear" w:color="auto" w:fill="auto"/>
            <w:hideMark/>
          </w:tcPr>
          <w:p w:rsidR="00CE1069" w:rsidRPr="00CE1069" w:rsidRDefault="00CE1069" w:rsidP="00CE1069">
            <w:pPr>
              <w:spacing w:after="0" w:line="240" w:lineRule="auto"/>
              <w:jc w:val="center"/>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из них:</w:t>
            </w:r>
          </w:p>
        </w:tc>
        <w:tc>
          <w:tcPr>
            <w:tcW w:w="1559"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c>
          <w:tcPr>
            <w:tcW w:w="992"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c>
          <w:tcPr>
            <w:tcW w:w="156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c>
          <w:tcPr>
            <w:tcW w:w="1417"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c>
          <w:tcPr>
            <w:tcW w:w="1559" w:type="dxa"/>
            <w:gridSpan w:val="2"/>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c>
          <w:tcPr>
            <w:tcW w:w="915"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c>
          <w:tcPr>
            <w:tcW w:w="142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r>
      <w:tr w:rsidR="00CE1069" w:rsidRPr="00CE1069" w:rsidTr="00850A82">
        <w:trPr>
          <w:trHeight w:val="235"/>
        </w:trPr>
        <w:tc>
          <w:tcPr>
            <w:tcW w:w="709" w:type="dxa"/>
            <w:gridSpan w:val="2"/>
            <w:tcBorders>
              <w:top w:val="nil"/>
              <w:left w:val="single" w:sz="8" w:space="0" w:color="auto"/>
              <w:bottom w:val="single" w:sz="8" w:space="0" w:color="auto"/>
              <w:right w:val="single" w:sz="8" w:space="0" w:color="auto"/>
            </w:tcBorders>
            <w:shd w:val="clear" w:color="auto" w:fill="auto"/>
            <w:hideMark/>
          </w:tcPr>
          <w:p w:rsidR="00CE1069" w:rsidRPr="00CE1069" w:rsidRDefault="00CE1069" w:rsidP="00CE1069">
            <w:pPr>
              <w:spacing w:after="0" w:line="240" w:lineRule="auto"/>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0301</w:t>
            </w:r>
          </w:p>
        </w:tc>
        <w:tc>
          <w:tcPr>
            <w:tcW w:w="4111" w:type="dxa"/>
            <w:gridSpan w:val="2"/>
            <w:tcBorders>
              <w:top w:val="nil"/>
              <w:left w:val="nil"/>
              <w:bottom w:val="single" w:sz="8" w:space="0" w:color="auto"/>
              <w:right w:val="single" w:sz="8" w:space="0" w:color="auto"/>
            </w:tcBorders>
            <w:shd w:val="clear" w:color="auto" w:fill="auto"/>
            <w:hideMark/>
          </w:tcPr>
          <w:p w:rsidR="00CE1069" w:rsidRPr="00CE1069" w:rsidRDefault="00CE1069" w:rsidP="00ED4354">
            <w:pPr>
              <w:spacing w:after="0" w:line="240" w:lineRule="auto"/>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xml:space="preserve">Азота (IV) диоксид </w:t>
            </w:r>
          </w:p>
        </w:tc>
        <w:tc>
          <w:tcPr>
            <w:tcW w:w="1559"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3,02983333333</w:t>
            </w:r>
          </w:p>
        </w:tc>
        <w:tc>
          <w:tcPr>
            <w:tcW w:w="992"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c>
          <w:tcPr>
            <w:tcW w:w="156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3,02983333333</w:t>
            </w:r>
          </w:p>
        </w:tc>
        <w:tc>
          <w:tcPr>
            <w:tcW w:w="1417"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1,8179</w:t>
            </w:r>
          </w:p>
        </w:tc>
        <w:tc>
          <w:tcPr>
            <w:tcW w:w="1559" w:type="dxa"/>
            <w:gridSpan w:val="2"/>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1,21193333333</w:t>
            </w:r>
          </w:p>
        </w:tc>
        <w:tc>
          <w:tcPr>
            <w:tcW w:w="915"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142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1,8179</w:t>
            </w:r>
          </w:p>
        </w:tc>
      </w:tr>
      <w:tr w:rsidR="00CE1069" w:rsidRPr="00CE1069" w:rsidTr="00850A82">
        <w:trPr>
          <w:trHeight w:val="268"/>
        </w:trPr>
        <w:tc>
          <w:tcPr>
            <w:tcW w:w="709" w:type="dxa"/>
            <w:gridSpan w:val="2"/>
            <w:tcBorders>
              <w:top w:val="nil"/>
              <w:left w:val="single" w:sz="8" w:space="0" w:color="auto"/>
              <w:bottom w:val="single" w:sz="8" w:space="0" w:color="auto"/>
              <w:right w:val="single" w:sz="8" w:space="0" w:color="auto"/>
            </w:tcBorders>
            <w:shd w:val="clear" w:color="auto" w:fill="auto"/>
            <w:hideMark/>
          </w:tcPr>
          <w:p w:rsidR="00CE1069" w:rsidRPr="00CE1069" w:rsidRDefault="00CE1069" w:rsidP="00CE1069">
            <w:pPr>
              <w:spacing w:after="0" w:line="240" w:lineRule="auto"/>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0304</w:t>
            </w:r>
          </w:p>
        </w:tc>
        <w:tc>
          <w:tcPr>
            <w:tcW w:w="4111" w:type="dxa"/>
            <w:gridSpan w:val="2"/>
            <w:tcBorders>
              <w:top w:val="nil"/>
              <w:left w:val="nil"/>
              <w:bottom w:val="single" w:sz="8" w:space="0" w:color="auto"/>
              <w:right w:val="single" w:sz="8" w:space="0" w:color="auto"/>
            </w:tcBorders>
            <w:shd w:val="clear" w:color="auto" w:fill="auto"/>
            <w:hideMark/>
          </w:tcPr>
          <w:p w:rsidR="00CE1069" w:rsidRPr="00CE1069" w:rsidRDefault="00CE1069" w:rsidP="00ED4354">
            <w:pPr>
              <w:spacing w:after="0" w:line="240" w:lineRule="auto"/>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xml:space="preserve">Азот (II) оксид </w:t>
            </w:r>
          </w:p>
        </w:tc>
        <w:tc>
          <w:tcPr>
            <w:tcW w:w="1559"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0,49233333333</w:t>
            </w:r>
          </w:p>
        </w:tc>
        <w:tc>
          <w:tcPr>
            <w:tcW w:w="992"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c>
          <w:tcPr>
            <w:tcW w:w="156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0,49233333333</w:t>
            </w:r>
          </w:p>
        </w:tc>
        <w:tc>
          <w:tcPr>
            <w:tcW w:w="1417"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0,2954</w:t>
            </w:r>
          </w:p>
        </w:tc>
        <w:tc>
          <w:tcPr>
            <w:tcW w:w="1559" w:type="dxa"/>
            <w:gridSpan w:val="2"/>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0,19693333333</w:t>
            </w:r>
          </w:p>
        </w:tc>
        <w:tc>
          <w:tcPr>
            <w:tcW w:w="915"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142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0,2954</w:t>
            </w:r>
          </w:p>
        </w:tc>
      </w:tr>
      <w:tr w:rsidR="00CE1069" w:rsidRPr="00CE1069" w:rsidTr="00850A82">
        <w:trPr>
          <w:trHeight w:val="257"/>
        </w:trPr>
        <w:tc>
          <w:tcPr>
            <w:tcW w:w="709" w:type="dxa"/>
            <w:gridSpan w:val="2"/>
            <w:tcBorders>
              <w:top w:val="nil"/>
              <w:left w:val="single" w:sz="8" w:space="0" w:color="auto"/>
              <w:bottom w:val="single" w:sz="8" w:space="0" w:color="auto"/>
              <w:right w:val="single" w:sz="8" w:space="0" w:color="auto"/>
            </w:tcBorders>
            <w:shd w:val="clear" w:color="auto" w:fill="auto"/>
            <w:hideMark/>
          </w:tcPr>
          <w:p w:rsidR="00CE1069" w:rsidRPr="00CE1069" w:rsidRDefault="00CE1069" w:rsidP="00CE1069">
            <w:pPr>
              <w:spacing w:after="0" w:line="240" w:lineRule="auto"/>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0316</w:t>
            </w:r>
          </w:p>
        </w:tc>
        <w:tc>
          <w:tcPr>
            <w:tcW w:w="4111" w:type="dxa"/>
            <w:gridSpan w:val="2"/>
            <w:tcBorders>
              <w:top w:val="nil"/>
              <w:left w:val="nil"/>
              <w:bottom w:val="single" w:sz="8" w:space="0" w:color="auto"/>
              <w:right w:val="single" w:sz="8" w:space="0" w:color="auto"/>
            </w:tcBorders>
            <w:shd w:val="clear" w:color="auto" w:fill="auto"/>
            <w:hideMark/>
          </w:tcPr>
          <w:p w:rsidR="00CE1069" w:rsidRPr="00CE1069" w:rsidRDefault="00CE1069" w:rsidP="00ED4354">
            <w:pPr>
              <w:spacing w:after="0" w:line="240" w:lineRule="auto"/>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xml:space="preserve">Гидрохлорид </w:t>
            </w:r>
          </w:p>
        </w:tc>
        <w:tc>
          <w:tcPr>
            <w:tcW w:w="1559"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3,91666666667</w:t>
            </w:r>
          </w:p>
        </w:tc>
        <w:tc>
          <w:tcPr>
            <w:tcW w:w="992"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c>
          <w:tcPr>
            <w:tcW w:w="156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3,91666666667</w:t>
            </w:r>
          </w:p>
        </w:tc>
        <w:tc>
          <w:tcPr>
            <w:tcW w:w="1417"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0,1175</w:t>
            </w:r>
          </w:p>
        </w:tc>
        <w:tc>
          <w:tcPr>
            <w:tcW w:w="1559" w:type="dxa"/>
            <w:gridSpan w:val="2"/>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3,79916666667</w:t>
            </w:r>
          </w:p>
        </w:tc>
        <w:tc>
          <w:tcPr>
            <w:tcW w:w="915"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142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0,1175</w:t>
            </w:r>
          </w:p>
        </w:tc>
      </w:tr>
      <w:tr w:rsidR="00CE1069" w:rsidRPr="00CE1069" w:rsidTr="00850A82">
        <w:trPr>
          <w:trHeight w:val="262"/>
        </w:trPr>
        <w:tc>
          <w:tcPr>
            <w:tcW w:w="709" w:type="dxa"/>
            <w:gridSpan w:val="2"/>
            <w:tcBorders>
              <w:top w:val="nil"/>
              <w:left w:val="single" w:sz="8" w:space="0" w:color="auto"/>
              <w:bottom w:val="single" w:sz="8" w:space="0" w:color="auto"/>
              <w:right w:val="single" w:sz="8" w:space="0" w:color="auto"/>
            </w:tcBorders>
            <w:shd w:val="clear" w:color="auto" w:fill="auto"/>
            <w:hideMark/>
          </w:tcPr>
          <w:p w:rsidR="00CE1069" w:rsidRPr="00CE1069" w:rsidRDefault="00CE1069" w:rsidP="00CE1069">
            <w:pPr>
              <w:spacing w:after="0" w:line="240" w:lineRule="auto"/>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0330</w:t>
            </w:r>
          </w:p>
        </w:tc>
        <w:tc>
          <w:tcPr>
            <w:tcW w:w="4111" w:type="dxa"/>
            <w:gridSpan w:val="2"/>
            <w:tcBorders>
              <w:top w:val="nil"/>
              <w:left w:val="nil"/>
              <w:bottom w:val="single" w:sz="8" w:space="0" w:color="auto"/>
              <w:right w:val="single" w:sz="8" w:space="0" w:color="auto"/>
            </w:tcBorders>
            <w:shd w:val="clear" w:color="auto" w:fill="auto"/>
            <w:hideMark/>
          </w:tcPr>
          <w:p w:rsidR="00CE1069" w:rsidRPr="00CE1069" w:rsidRDefault="00CE1069" w:rsidP="00ED4354">
            <w:pPr>
              <w:spacing w:after="0" w:line="240" w:lineRule="auto"/>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xml:space="preserve">Сера диоксид </w:t>
            </w:r>
          </w:p>
        </w:tc>
        <w:tc>
          <w:tcPr>
            <w:tcW w:w="1559"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3,4344</w:t>
            </w:r>
          </w:p>
        </w:tc>
        <w:tc>
          <w:tcPr>
            <w:tcW w:w="992"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c>
          <w:tcPr>
            <w:tcW w:w="156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3,4344</w:t>
            </w:r>
          </w:p>
        </w:tc>
        <w:tc>
          <w:tcPr>
            <w:tcW w:w="1417"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0,8586</w:t>
            </w:r>
          </w:p>
        </w:tc>
        <w:tc>
          <w:tcPr>
            <w:tcW w:w="1559" w:type="dxa"/>
            <w:gridSpan w:val="2"/>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2,5758</w:t>
            </w:r>
          </w:p>
        </w:tc>
        <w:tc>
          <w:tcPr>
            <w:tcW w:w="915"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142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0,8586</w:t>
            </w:r>
          </w:p>
        </w:tc>
      </w:tr>
      <w:tr w:rsidR="00CE1069" w:rsidRPr="00CE1069" w:rsidTr="00850A82">
        <w:trPr>
          <w:trHeight w:val="265"/>
        </w:trPr>
        <w:tc>
          <w:tcPr>
            <w:tcW w:w="709" w:type="dxa"/>
            <w:gridSpan w:val="2"/>
            <w:tcBorders>
              <w:top w:val="nil"/>
              <w:left w:val="single" w:sz="8" w:space="0" w:color="auto"/>
              <w:bottom w:val="single" w:sz="8" w:space="0" w:color="auto"/>
              <w:right w:val="single" w:sz="8" w:space="0" w:color="auto"/>
            </w:tcBorders>
            <w:shd w:val="clear" w:color="auto" w:fill="auto"/>
            <w:hideMark/>
          </w:tcPr>
          <w:p w:rsidR="00CE1069" w:rsidRPr="00CE1069" w:rsidRDefault="00CE1069" w:rsidP="00CE1069">
            <w:pPr>
              <w:spacing w:after="0" w:line="240" w:lineRule="auto"/>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0333</w:t>
            </w:r>
          </w:p>
        </w:tc>
        <w:tc>
          <w:tcPr>
            <w:tcW w:w="4111" w:type="dxa"/>
            <w:gridSpan w:val="2"/>
            <w:tcBorders>
              <w:top w:val="nil"/>
              <w:left w:val="nil"/>
              <w:bottom w:val="single" w:sz="8" w:space="0" w:color="auto"/>
              <w:right w:val="single" w:sz="8" w:space="0" w:color="auto"/>
            </w:tcBorders>
            <w:shd w:val="clear" w:color="auto" w:fill="auto"/>
            <w:hideMark/>
          </w:tcPr>
          <w:p w:rsidR="00CE1069" w:rsidRPr="00CE1069" w:rsidRDefault="00ED4354" w:rsidP="00ED435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Сероводород </w:t>
            </w:r>
          </w:p>
        </w:tc>
        <w:tc>
          <w:tcPr>
            <w:tcW w:w="1559"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0,000002</w:t>
            </w:r>
          </w:p>
        </w:tc>
        <w:tc>
          <w:tcPr>
            <w:tcW w:w="992"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0,000002</w:t>
            </w:r>
          </w:p>
        </w:tc>
        <w:tc>
          <w:tcPr>
            <w:tcW w:w="156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1417"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1559" w:type="dxa"/>
            <w:gridSpan w:val="2"/>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915"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142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0,000002</w:t>
            </w:r>
          </w:p>
        </w:tc>
      </w:tr>
      <w:tr w:rsidR="00CE1069" w:rsidRPr="00CE1069" w:rsidTr="00850A82">
        <w:trPr>
          <w:trHeight w:val="270"/>
        </w:trPr>
        <w:tc>
          <w:tcPr>
            <w:tcW w:w="709" w:type="dxa"/>
            <w:gridSpan w:val="2"/>
            <w:tcBorders>
              <w:top w:val="nil"/>
              <w:left w:val="single" w:sz="8" w:space="0" w:color="auto"/>
              <w:bottom w:val="single" w:sz="8" w:space="0" w:color="auto"/>
              <w:right w:val="single" w:sz="8" w:space="0" w:color="auto"/>
            </w:tcBorders>
            <w:shd w:val="clear" w:color="auto" w:fill="auto"/>
            <w:hideMark/>
          </w:tcPr>
          <w:p w:rsidR="00CE1069" w:rsidRPr="00CE1069" w:rsidRDefault="00CE1069" w:rsidP="00CE1069">
            <w:pPr>
              <w:spacing w:after="0" w:line="240" w:lineRule="auto"/>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0337</w:t>
            </w:r>
          </w:p>
        </w:tc>
        <w:tc>
          <w:tcPr>
            <w:tcW w:w="4111" w:type="dxa"/>
            <w:gridSpan w:val="2"/>
            <w:tcBorders>
              <w:top w:val="nil"/>
              <w:left w:val="nil"/>
              <w:bottom w:val="single" w:sz="8" w:space="0" w:color="auto"/>
              <w:right w:val="single" w:sz="8" w:space="0" w:color="auto"/>
            </w:tcBorders>
            <w:shd w:val="clear" w:color="auto" w:fill="auto"/>
            <w:hideMark/>
          </w:tcPr>
          <w:p w:rsidR="00CE1069" w:rsidRPr="00CE1069" w:rsidRDefault="00CE1069" w:rsidP="00ED4354">
            <w:pPr>
              <w:spacing w:after="0" w:line="240" w:lineRule="auto"/>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xml:space="preserve">Углерод оксид </w:t>
            </w:r>
          </w:p>
        </w:tc>
        <w:tc>
          <w:tcPr>
            <w:tcW w:w="1559"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3,2646</w:t>
            </w:r>
          </w:p>
        </w:tc>
        <w:tc>
          <w:tcPr>
            <w:tcW w:w="992"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3,2646</w:t>
            </w:r>
          </w:p>
        </w:tc>
        <w:tc>
          <w:tcPr>
            <w:tcW w:w="156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1417"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1559" w:type="dxa"/>
            <w:gridSpan w:val="2"/>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915"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142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3,2646</w:t>
            </w:r>
          </w:p>
        </w:tc>
      </w:tr>
      <w:tr w:rsidR="00CE1069" w:rsidRPr="00CE1069" w:rsidTr="00850A82">
        <w:trPr>
          <w:trHeight w:val="410"/>
        </w:trPr>
        <w:tc>
          <w:tcPr>
            <w:tcW w:w="709" w:type="dxa"/>
            <w:gridSpan w:val="2"/>
            <w:tcBorders>
              <w:top w:val="nil"/>
              <w:left w:val="single" w:sz="8" w:space="0" w:color="auto"/>
              <w:bottom w:val="single" w:sz="8" w:space="0" w:color="auto"/>
              <w:right w:val="single" w:sz="8" w:space="0" w:color="auto"/>
            </w:tcBorders>
            <w:shd w:val="clear" w:color="auto" w:fill="auto"/>
            <w:hideMark/>
          </w:tcPr>
          <w:p w:rsidR="00CE1069" w:rsidRPr="00CE1069" w:rsidRDefault="00CE1069" w:rsidP="00CE1069">
            <w:pPr>
              <w:spacing w:after="0" w:line="240" w:lineRule="auto"/>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0342</w:t>
            </w:r>
          </w:p>
        </w:tc>
        <w:tc>
          <w:tcPr>
            <w:tcW w:w="4111" w:type="dxa"/>
            <w:gridSpan w:val="2"/>
            <w:tcBorders>
              <w:top w:val="nil"/>
              <w:left w:val="nil"/>
              <w:bottom w:val="single" w:sz="8" w:space="0" w:color="auto"/>
              <w:right w:val="single" w:sz="8" w:space="0" w:color="auto"/>
            </w:tcBorders>
            <w:shd w:val="clear" w:color="auto" w:fill="auto"/>
            <w:hideMark/>
          </w:tcPr>
          <w:p w:rsidR="00CE1069" w:rsidRPr="00CE1069" w:rsidRDefault="00CE1069" w:rsidP="00ED4354">
            <w:pPr>
              <w:spacing w:after="0" w:line="240" w:lineRule="auto"/>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xml:space="preserve">Фтористые газообразные соединения на фтор/ </w:t>
            </w:r>
          </w:p>
        </w:tc>
        <w:tc>
          <w:tcPr>
            <w:tcW w:w="1559"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0,7344</w:t>
            </w:r>
          </w:p>
        </w:tc>
        <w:tc>
          <w:tcPr>
            <w:tcW w:w="992"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w:t>
            </w:r>
          </w:p>
        </w:tc>
        <w:tc>
          <w:tcPr>
            <w:tcW w:w="156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0,7344</w:t>
            </w:r>
          </w:p>
        </w:tc>
        <w:tc>
          <w:tcPr>
            <w:tcW w:w="1417"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0,1836</w:t>
            </w:r>
          </w:p>
        </w:tc>
        <w:tc>
          <w:tcPr>
            <w:tcW w:w="1559" w:type="dxa"/>
            <w:gridSpan w:val="2"/>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0,5508</w:t>
            </w:r>
          </w:p>
        </w:tc>
        <w:tc>
          <w:tcPr>
            <w:tcW w:w="915"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142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0,1836</w:t>
            </w:r>
          </w:p>
        </w:tc>
      </w:tr>
      <w:tr w:rsidR="00CE1069" w:rsidRPr="00CE1069" w:rsidTr="00853D79">
        <w:trPr>
          <w:trHeight w:val="251"/>
        </w:trPr>
        <w:tc>
          <w:tcPr>
            <w:tcW w:w="709" w:type="dxa"/>
            <w:gridSpan w:val="2"/>
            <w:tcBorders>
              <w:top w:val="nil"/>
              <w:left w:val="single" w:sz="8" w:space="0" w:color="auto"/>
              <w:bottom w:val="single" w:sz="8" w:space="0" w:color="auto"/>
              <w:right w:val="single" w:sz="8" w:space="0" w:color="auto"/>
            </w:tcBorders>
            <w:shd w:val="clear" w:color="auto" w:fill="auto"/>
            <w:hideMark/>
          </w:tcPr>
          <w:p w:rsidR="00CE1069" w:rsidRPr="00CE1069" w:rsidRDefault="00CE1069" w:rsidP="00CE1069">
            <w:pPr>
              <w:spacing w:after="0" w:line="240" w:lineRule="auto"/>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2735</w:t>
            </w:r>
          </w:p>
        </w:tc>
        <w:tc>
          <w:tcPr>
            <w:tcW w:w="4111" w:type="dxa"/>
            <w:gridSpan w:val="2"/>
            <w:tcBorders>
              <w:top w:val="nil"/>
              <w:left w:val="nil"/>
              <w:bottom w:val="single" w:sz="8" w:space="0" w:color="auto"/>
              <w:right w:val="single" w:sz="8" w:space="0" w:color="auto"/>
            </w:tcBorders>
            <w:shd w:val="clear" w:color="auto" w:fill="auto"/>
            <w:hideMark/>
          </w:tcPr>
          <w:p w:rsidR="00CE1069" w:rsidRPr="00CE1069" w:rsidRDefault="00ED4354" w:rsidP="00ED435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Масло минеральное нефтяное </w:t>
            </w:r>
          </w:p>
        </w:tc>
        <w:tc>
          <w:tcPr>
            <w:tcW w:w="1559"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0,00018</w:t>
            </w:r>
          </w:p>
        </w:tc>
        <w:tc>
          <w:tcPr>
            <w:tcW w:w="992"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0,00018</w:t>
            </w:r>
          </w:p>
        </w:tc>
        <w:tc>
          <w:tcPr>
            <w:tcW w:w="156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1417"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1559" w:type="dxa"/>
            <w:gridSpan w:val="2"/>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915"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142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0,00018</w:t>
            </w:r>
          </w:p>
        </w:tc>
      </w:tr>
      <w:tr w:rsidR="00CE1069" w:rsidRPr="00CE1069" w:rsidTr="00850A82">
        <w:trPr>
          <w:trHeight w:val="270"/>
        </w:trPr>
        <w:tc>
          <w:tcPr>
            <w:tcW w:w="709" w:type="dxa"/>
            <w:gridSpan w:val="2"/>
            <w:tcBorders>
              <w:top w:val="nil"/>
              <w:left w:val="single" w:sz="8" w:space="0" w:color="auto"/>
              <w:bottom w:val="single" w:sz="8" w:space="0" w:color="auto"/>
              <w:right w:val="single" w:sz="8" w:space="0" w:color="auto"/>
            </w:tcBorders>
            <w:shd w:val="clear" w:color="auto" w:fill="auto"/>
            <w:hideMark/>
          </w:tcPr>
          <w:p w:rsidR="00CE1069" w:rsidRPr="00CE1069" w:rsidRDefault="00CE1069" w:rsidP="00CE1069">
            <w:pPr>
              <w:spacing w:after="0" w:line="240" w:lineRule="auto"/>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2754</w:t>
            </w:r>
          </w:p>
        </w:tc>
        <w:tc>
          <w:tcPr>
            <w:tcW w:w="4111" w:type="dxa"/>
            <w:gridSpan w:val="2"/>
            <w:tcBorders>
              <w:top w:val="nil"/>
              <w:left w:val="nil"/>
              <w:bottom w:val="single" w:sz="8" w:space="0" w:color="auto"/>
              <w:right w:val="single" w:sz="8" w:space="0" w:color="auto"/>
            </w:tcBorders>
            <w:shd w:val="clear" w:color="auto" w:fill="auto"/>
            <w:hideMark/>
          </w:tcPr>
          <w:p w:rsidR="00CE1069" w:rsidRPr="00CE1069" w:rsidRDefault="00CE1069" w:rsidP="00ED4354">
            <w:pPr>
              <w:spacing w:after="0" w:line="240" w:lineRule="auto"/>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 xml:space="preserve">Алканы С12-19 /в пересчете на С/ </w:t>
            </w:r>
          </w:p>
        </w:tc>
        <w:tc>
          <w:tcPr>
            <w:tcW w:w="1559"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0,000643</w:t>
            </w:r>
          </w:p>
        </w:tc>
        <w:tc>
          <w:tcPr>
            <w:tcW w:w="992"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0,000643</w:t>
            </w:r>
          </w:p>
        </w:tc>
        <w:tc>
          <w:tcPr>
            <w:tcW w:w="156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1417"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1559" w:type="dxa"/>
            <w:gridSpan w:val="2"/>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915"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w:t>
            </w:r>
          </w:p>
        </w:tc>
        <w:tc>
          <w:tcPr>
            <w:tcW w:w="1420" w:type="dxa"/>
            <w:tcBorders>
              <w:top w:val="nil"/>
              <w:left w:val="nil"/>
              <w:bottom w:val="single" w:sz="8" w:space="0" w:color="auto"/>
              <w:right w:val="single" w:sz="8" w:space="0" w:color="auto"/>
            </w:tcBorders>
            <w:shd w:val="clear" w:color="auto" w:fill="auto"/>
            <w:hideMark/>
          </w:tcPr>
          <w:p w:rsidR="00CE1069" w:rsidRPr="00CE1069" w:rsidRDefault="00CE1069" w:rsidP="00CE1069">
            <w:pPr>
              <w:spacing w:after="0" w:line="240" w:lineRule="auto"/>
              <w:jc w:val="right"/>
              <w:rPr>
                <w:rFonts w:ascii="Times New Roman" w:eastAsia="Times New Roman" w:hAnsi="Times New Roman" w:cs="Times New Roman"/>
                <w:sz w:val="20"/>
                <w:szCs w:val="20"/>
              </w:rPr>
            </w:pPr>
            <w:r w:rsidRPr="00CE1069">
              <w:rPr>
                <w:rFonts w:ascii="Times New Roman" w:eastAsia="Times New Roman" w:hAnsi="Times New Roman" w:cs="Times New Roman"/>
                <w:sz w:val="20"/>
                <w:szCs w:val="20"/>
              </w:rPr>
              <w:t>0,000643</w:t>
            </w:r>
          </w:p>
        </w:tc>
      </w:tr>
    </w:tbl>
    <w:p w:rsidR="002F5DA0" w:rsidRDefault="002F5DA0" w:rsidP="00E3394B">
      <w:pPr>
        <w:spacing w:after="0" w:line="240" w:lineRule="auto"/>
        <w:jc w:val="center"/>
        <w:rPr>
          <w:rFonts w:ascii="Times New Roman" w:hAnsi="Times New Roman" w:cs="Times New Roman"/>
        </w:rPr>
      </w:pPr>
    </w:p>
    <w:p w:rsidR="00CE1069" w:rsidRPr="002525E7" w:rsidRDefault="00CE1069" w:rsidP="00E3394B">
      <w:pPr>
        <w:spacing w:after="0" w:line="240" w:lineRule="auto"/>
        <w:jc w:val="center"/>
        <w:rPr>
          <w:rFonts w:ascii="Times New Roman" w:hAnsi="Times New Roman" w:cs="Times New Roman"/>
        </w:rPr>
      </w:pPr>
    </w:p>
    <w:p w:rsidR="00A15A49" w:rsidRPr="002525E7" w:rsidRDefault="00A15A49" w:rsidP="00E3394B">
      <w:pPr>
        <w:spacing w:after="0" w:line="240" w:lineRule="auto"/>
        <w:jc w:val="center"/>
        <w:rPr>
          <w:rFonts w:ascii="Times New Roman" w:hAnsi="Times New Roman" w:cs="Times New Roman"/>
        </w:rPr>
        <w:sectPr w:rsidR="00A15A49" w:rsidRPr="002525E7" w:rsidSect="00774693">
          <w:pgSz w:w="16838" w:h="11906" w:orient="landscape"/>
          <w:pgMar w:top="1701" w:right="1134" w:bottom="850" w:left="1134" w:header="708" w:footer="708" w:gutter="0"/>
          <w:cols w:space="708"/>
          <w:docGrid w:linePitch="360"/>
        </w:sectPr>
      </w:pPr>
    </w:p>
    <w:p w:rsidR="00E86786" w:rsidRPr="002525E7" w:rsidRDefault="00E86786" w:rsidP="00E3394B">
      <w:pPr>
        <w:pStyle w:val="3"/>
        <w:spacing w:before="0"/>
        <w:jc w:val="right"/>
        <w:rPr>
          <w:rFonts w:ascii="Times New Roman" w:hAnsi="Times New Roman" w:cs="Times New Roman"/>
          <w:b/>
          <w:color w:val="auto"/>
        </w:rPr>
      </w:pPr>
      <w:bookmarkStart w:id="115" w:name="_Toc240877826"/>
      <w:r w:rsidRPr="002525E7">
        <w:rPr>
          <w:rFonts w:ascii="Times New Roman" w:hAnsi="Times New Roman" w:cs="Times New Roman"/>
          <w:b/>
          <w:color w:val="auto"/>
        </w:rPr>
        <w:lastRenderedPageBreak/>
        <w:t>Приложение 4</w:t>
      </w:r>
      <w:bookmarkEnd w:id="115"/>
    </w:p>
    <w:p w:rsidR="009755F3" w:rsidRPr="002525E7" w:rsidRDefault="009755F3" w:rsidP="00E3394B">
      <w:pPr>
        <w:spacing w:after="0" w:line="240" w:lineRule="auto"/>
        <w:jc w:val="center"/>
        <w:rPr>
          <w:rFonts w:ascii="Times New Roman" w:hAnsi="Times New Roman" w:cs="Times New Roman"/>
        </w:rPr>
      </w:pPr>
      <w:r w:rsidRPr="002525E7">
        <w:rPr>
          <w:rFonts w:ascii="Times New Roman" w:hAnsi="Times New Roman" w:cs="Times New Roman"/>
          <w:noProof/>
        </w:rPr>
        <w:drawing>
          <wp:inline distT="0" distB="0" distL="0" distR="0" wp14:anchorId="3F870102" wp14:editId="33D297E3">
            <wp:extent cx="5829300" cy="8379618"/>
            <wp:effectExtent l="0" t="0" r="0" b="254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36879" t="9407" r="34901" b="18472"/>
                    <a:stretch/>
                  </pic:blipFill>
                  <pic:spPr bwMode="auto">
                    <a:xfrm>
                      <a:off x="0" y="0"/>
                      <a:ext cx="5867501" cy="8434532"/>
                    </a:xfrm>
                    <a:prstGeom prst="rect">
                      <a:avLst/>
                    </a:prstGeom>
                    <a:ln>
                      <a:noFill/>
                    </a:ln>
                    <a:extLst>
                      <a:ext uri="{53640926-AAD7-44D8-BBD7-CCE9431645EC}">
                        <a14:shadowObscured xmlns:a14="http://schemas.microsoft.com/office/drawing/2010/main"/>
                      </a:ext>
                    </a:extLst>
                  </pic:spPr>
                </pic:pic>
              </a:graphicData>
            </a:graphic>
          </wp:inline>
        </w:drawing>
      </w:r>
      <w:r w:rsidRPr="002525E7">
        <w:rPr>
          <w:rFonts w:ascii="Times New Roman" w:hAnsi="Times New Roman" w:cs="Times New Roman"/>
        </w:rPr>
        <w:br w:type="page"/>
      </w:r>
    </w:p>
    <w:p w:rsidR="003412FA" w:rsidRPr="002525E7" w:rsidRDefault="0061763B" w:rsidP="00E3394B">
      <w:pPr>
        <w:spacing w:after="0" w:line="240" w:lineRule="auto"/>
        <w:jc w:val="center"/>
        <w:rPr>
          <w:rFonts w:ascii="Times New Roman" w:hAnsi="Times New Roman" w:cs="Times New Roman"/>
        </w:rPr>
      </w:pPr>
      <w:r w:rsidRPr="002525E7">
        <w:rPr>
          <w:rFonts w:ascii="Times New Roman" w:hAnsi="Times New Roman" w:cs="Times New Roman"/>
          <w:noProof/>
        </w:rPr>
        <w:lastRenderedPageBreak/>
        <w:drawing>
          <wp:inline distT="0" distB="0" distL="0" distR="0" wp14:anchorId="1BDF59BE" wp14:editId="0CBC6457">
            <wp:extent cx="6267338" cy="8829675"/>
            <wp:effectExtent l="0" t="0" r="63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36397" t="10262" r="34580" b="17047"/>
                    <a:stretch/>
                  </pic:blipFill>
                  <pic:spPr bwMode="auto">
                    <a:xfrm>
                      <a:off x="0" y="0"/>
                      <a:ext cx="6299469" cy="8874942"/>
                    </a:xfrm>
                    <a:prstGeom prst="rect">
                      <a:avLst/>
                    </a:prstGeom>
                    <a:ln>
                      <a:noFill/>
                    </a:ln>
                    <a:extLst>
                      <a:ext uri="{53640926-AAD7-44D8-BBD7-CCE9431645EC}">
                        <a14:shadowObscured xmlns:a14="http://schemas.microsoft.com/office/drawing/2010/main"/>
                      </a:ext>
                    </a:extLst>
                  </pic:spPr>
                </pic:pic>
              </a:graphicData>
            </a:graphic>
          </wp:inline>
        </w:drawing>
      </w:r>
    </w:p>
    <w:p w:rsidR="0061763B" w:rsidRPr="002525E7" w:rsidRDefault="0061763B" w:rsidP="00E3394B">
      <w:pPr>
        <w:spacing w:after="0" w:line="240" w:lineRule="auto"/>
        <w:jc w:val="center"/>
        <w:rPr>
          <w:rFonts w:ascii="Times New Roman" w:hAnsi="Times New Roman" w:cs="Times New Roman"/>
        </w:rPr>
      </w:pPr>
      <w:r w:rsidRPr="002525E7">
        <w:rPr>
          <w:rFonts w:ascii="Times New Roman" w:hAnsi="Times New Roman" w:cs="Times New Roman"/>
        </w:rPr>
        <w:br w:type="page"/>
      </w:r>
    </w:p>
    <w:p w:rsidR="0061763B" w:rsidRPr="002525E7" w:rsidRDefault="0061763B" w:rsidP="00E3394B">
      <w:pPr>
        <w:spacing w:after="0" w:line="240" w:lineRule="auto"/>
        <w:jc w:val="center"/>
        <w:rPr>
          <w:rFonts w:ascii="Times New Roman" w:hAnsi="Times New Roman" w:cs="Times New Roman"/>
        </w:rPr>
      </w:pPr>
    </w:p>
    <w:p w:rsidR="0061763B" w:rsidRPr="002525E7" w:rsidRDefault="0061763B" w:rsidP="00E3394B">
      <w:pPr>
        <w:spacing w:after="0" w:line="240" w:lineRule="auto"/>
        <w:jc w:val="center"/>
        <w:rPr>
          <w:rFonts w:ascii="Times New Roman" w:hAnsi="Times New Roman" w:cs="Times New Roman"/>
        </w:rPr>
      </w:pPr>
      <w:r w:rsidRPr="002525E7">
        <w:rPr>
          <w:rFonts w:ascii="Times New Roman" w:hAnsi="Times New Roman" w:cs="Times New Roman"/>
          <w:noProof/>
        </w:rPr>
        <w:drawing>
          <wp:inline distT="0" distB="0" distL="0" distR="0" wp14:anchorId="371F325E" wp14:editId="42DC0ADA">
            <wp:extent cx="5829300" cy="8174047"/>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36397" t="17674" r="34901" b="10775"/>
                    <a:stretch/>
                  </pic:blipFill>
                  <pic:spPr bwMode="auto">
                    <a:xfrm>
                      <a:off x="0" y="0"/>
                      <a:ext cx="5861364" cy="8219008"/>
                    </a:xfrm>
                    <a:prstGeom prst="rect">
                      <a:avLst/>
                    </a:prstGeom>
                    <a:ln>
                      <a:noFill/>
                    </a:ln>
                    <a:extLst>
                      <a:ext uri="{53640926-AAD7-44D8-BBD7-CCE9431645EC}">
                        <a14:shadowObscured xmlns:a14="http://schemas.microsoft.com/office/drawing/2010/main"/>
                      </a:ext>
                    </a:extLst>
                  </pic:spPr>
                </pic:pic>
              </a:graphicData>
            </a:graphic>
          </wp:inline>
        </w:drawing>
      </w:r>
    </w:p>
    <w:p w:rsidR="0061763B" w:rsidRPr="002525E7" w:rsidRDefault="0061763B" w:rsidP="00E3394B">
      <w:pPr>
        <w:spacing w:after="0" w:line="240" w:lineRule="auto"/>
        <w:jc w:val="center"/>
        <w:rPr>
          <w:rFonts w:ascii="Times New Roman" w:hAnsi="Times New Roman" w:cs="Times New Roman"/>
        </w:rPr>
      </w:pPr>
      <w:r w:rsidRPr="002525E7">
        <w:rPr>
          <w:rFonts w:ascii="Times New Roman" w:hAnsi="Times New Roman" w:cs="Times New Roman"/>
        </w:rPr>
        <w:br w:type="page"/>
      </w:r>
    </w:p>
    <w:p w:rsidR="00B33AF2" w:rsidRPr="002525E7" w:rsidRDefault="0061763B" w:rsidP="00E3394B">
      <w:pPr>
        <w:spacing w:after="0" w:line="240" w:lineRule="auto"/>
        <w:jc w:val="center"/>
        <w:rPr>
          <w:rFonts w:ascii="Times New Roman" w:hAnsi="Times New Roman" w:cs="Times New Roman"/>
        </w:rPr>
      </w:pPr>
      <w:r w:rsidRPr="002525E7">
        <w:rPr>
          <w:rFonts w:ascii="Times New Roman" w:hAnsi="Times New Roman" w:cs="Times New Roman"/>
          <w:noProof/>
        </w:rPr>
        <w:lastRenderedPageBreak/>
        <w:drawing>
          <wp:inline distT="0" distB="0" distL="0" distR="0" wp14:anchorId="784C4FBB" wp14:editId="6DB10480">
            <wp:extent cx="6066675" cy="87058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36718" t="20240" r="34901" b="7355"/>
                    <a:stretch/>
                  </pic:blipFill>
                  <pic:spPr bwMode="auto">
                    <a:xfrm>
                      <a:off x="0" y="0"/>
                      <a:ext cx="6099916" cy="8753552"/>
                    </a:xfrm>
                    <a:prstGeom prst="rect">
                      <a:avLst/>
                    </a:prstGeom>
                    <a:ln>
                      <a:noFill/>
                    </a:ln>
                    <a:extLst>
                      <a:ext uri="{53640926-AAD7-44D8-BBD7-CCE9431645EC}">
                        <a14:shadowObscured xmlns:a14="http://schemas.microsoft.com/office/drawing/2010/main"/>
                      </a:ext>
                    </a:extLst>
                  </pic:spPr>
                </pic:pic>
              </a:graphicData>
            </a:graphic>
          </wp:inline>
        </w:drawing>
      </w:r>
      <w:r w:rsidR="00B33AF2" w:rsidRPr="002525E7">
        <w:rPr>
          <w:rFonts w:ascii="Times New Roman" w:hAnsi="Times New Roman" w:cs="Times New Roman"/>
        </w:rPr>
        <w:br w:type="page"/>
      </w:r>
    </w:p>
    <w:p w:rsidR="003216F0" w:rsidRPr="002525E7" w:rsidRDefault="003216F0" w:rsidP="00E3394B">
      <w:pPr>
        <w:pStyle w:val="3"/>
        <w:spacing w:before="0"/>
        <w:jc w:val="right"/>
        <w:rPr>
          <w:rFonts w:ascii="Times New Roman" w:hAnsi="Times New Roman" w:cs="Times New Roman"/>
          <w:b/>
          <w:color w:val="auto"/>
        </w:rPr>
      </w:pPr>
      <w:bookmarkStart w:id="116" w:name="_Toc240877827"/>
      <w:r w:rsidRPr="002525E7">
        <w:rPr>
          <w:rFonts w:ascii="Times New Roman" w:hAnsi="Times New Roman" w:cs="Times New Roman"/>
          <w:b/>
          <w:color w:val="auto"/>
        </w:rPr>
        <w:lastRenderedPageBreak/>
        <w:t>Приложение 5</w:t>
      </w:r>
      <w:bookmarkEnd w:id="116"/>
    </w:p>
    <w:p w:rsidR="00D940B9" w:rsidRPr="002525E7" w:rsidRDefault="00D940B9" w:rsidP="00E3394B">
      <w:pPr>
        <w:spacing w:after="0" w:line="240" w:lineRule="auto"/>
        <w:jc w:val="center"/>
        <w:rPr>
          <w:rFonts w:ascii="Times New Roman" w:hAnsi="Times New Roman" w:cs="Times New Roman"/>
          <w:b/>
        </w:rPr>
      </w:pPr>
      <w:r w:rsidRPr="002525E7">
        <w:rPr>
          <w:rFonts w:ascii="Times New Roman" w:hAnsi="Times New Roman" w:cs="Times New Roman"/>
          <w:b/>
        </w:rPr>
        <w:t>Расчет рассеивания ЗВ в приземном слое атмоферы</w:t>
      </w:r>
    </w:p>
    <w:p w:rsidR="00D940B9" w:rsidRPr="002525E7" w:rsidRDefault="00D940B9" w:rsidP="00E3394B">
      <w:pPr>
        <w:spacing w:after="0" w:line="240" w:lineRule="auto"/>
        <w:rPr>
          <w:rFonts w:ascii="Times New Roman" w:hAnsi="Times New Roman" w:cs="Times New Roman"/>
        </w:rPr>
      </w:pPr>
    </w:p>
    <w:p w:rsidR="0061763B" w:rsidRPr="002525E7" w:rsidRDefault="00492D9A" w:rsidP="00E3394B">
      <w:pPr>
        <w:spacing w:after="0" w:line="240" w:lineRule="auto"/>
        <w:jc w:val="center"/>
        <w:rPr>
          <w:rFonts w:ascii="Times New Roman" w:hAnsi="Times New Roman" w:cs="Times New Roman"/>
        </w:rPr>
      </w:pPr>
      <w:r w:rsidRPr="002525E7">
        <w:rPr>
          <w:rFonts w:ascii="Times New Roman" w:hAnsi="Times New Roman" w:cs="Times New Roman"/>
          <w:noProof/>
        </w:rPr>
        <w:drawing>
          <wp:inline distT="0" distB="0" distL="0" distR="0">
            <wp:extent cx="5939790" cy="3543106"/>
            <wp:effectExtent l="0" t="0" r="3810" b="635"/>
            <wp:docPr id="25" name="Рисунок 25" descr="C:\Users\nbaimuldina\Desktop\ИРина Хан\Утилизация ЛТД\ПРОЕКТЫ ЛТД 2026\izl03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nbaimuldina\Desktop\ИРина Хан\Утилизация ЛТД\ПРОЕКТЫ ЛТД 2026\izl0301.pn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5777" b="52088"/>
                    <a:stretch/>
                  </pic:blipFill>
                  <pic:spPr bwMode="auto">
                    <a:xfrm>
                      <a:off x="0" y="0"/>
                      <a:ext cx="5940425" cy="3543485"/>
                    </a:xfrm>
                    <a:prstGeom prst="rect">
                      <a:avLst/>
                    </a:prstGeom>
                    <a:noFill/>
                    <a:ln>
                      <a:noFill/>
                    </a:ln>
                    <a:extLst>
                      <a:ext uri="{53640926-AAD7-44D8-BBD7-CCE9431645EC}">
                        <a14:shadowObscured xmlns:a14="http://schemas.microsoft.com/office/drawing/2010/main"/>
                      </a:ext>
                    </a:extLst>
                  </pic:spPr>
                </pic:pic>
              </a:graphicData>
            </a:graphic>
          </wp:inline>
        </w:drawing>
      </w:r>
    </w:p>
    <w:p w:rsidR="00492D9A" w:rsidRPr="002525E7" w:rsidRDefault="00492D9A" w:rsidP="00E3394B">
      <w:pPr>
        <w:spacing w:after="0" w:line="240" w:lineRule="auto"/>
        <w:jc w:val="center"/>
        <w:rPr>
          <w:rFonts w:ascii="Times New Roman" w:hAnsi="Times New Roman" w:cs="Times New Roman"/>
        </w:rPr>
      </w:pPr>
    </w:p>
    <w:p w:rsidR="00492D9A" w:rsidRPr="002525E7" w:rsidRDefault="00492D9A" w:rsidP="00E3394B">
      <w:pPr>
        <w:spacing w:after="0" w:line="240" w:lineRule="auto"/>
        <w:jc w:val="center"/>
        <w:rPr>
          <w:rFonts w:ascii="Times New Roman" w:hAnsi="Times New Roman" w:cs="Times New Roman"/>
        </w:rPr>
      </w:pPr>
    </w:p>
    <w:p w:rsidR="00492D9A" w:rsidRPr="002525E7" w:rsidRDefault="00492D9A" w:rsidP="00E3394B">
      <w:pPr>
        <w:spacing w:after="0" w:line="240" w:lineRule="auto"/>
        <w:jc w:val="center"/>
        <w:rPr>
          <w:rFonts w:ascii="Times New Roman" w:hAnsi="Times New Roman" w:cs="Times New Roman"/>
        </w:rPr>
      </w:pPr>
      <w:r w:rsidRPr="002525E7">
        <w:rPr>
          <w:rFonts w:ascii="Times New Roman" w:hAnsi="Times New Roman" w:cs="Times New Roman"/>
          <w:noProof/>
        </w:rPr>
        <w:drawing>
          <wp:inline distT="0" distB="0" distL="0" distR="0">
            <wp:extent cx="5939790" cy="3505005"/>
            <wp:effectExtent l="0" t="0" r="3810" b="635"/>
            <wp:docPr id="26" name="Рисунок 26" descr="C:\Users\nbaimuldina\Desktop\ИРина Хан\Утилизация ЛТД\ПРОЕКТЫ ЛТД 2026\izl03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baimuldina\Desktop\ИРина Хан\Утилизация ЛТД\ПРОЕКТЫ ЛТД 2026\izl0304.pn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6344" b="51974"/>
                    <a:stretch/>
                  </pic:blipFill>
                  <pic:spPr bwMode="auto">
                    <a:xfrm>
                      <a:off x="0" y="0"/>
                      <a:ext cx="5940425" cy="3505380"/>
                    </a:xfrm>
                    <a:prstGeom prst="rect">
                      <a:avLst/>
                    </a:prstGeom>
                    <a:noFill/>
                    <a:ln>
                      <a:noFill/>
                    </a:ln>
                    <a:extLst>
                      <a:ext uri="{53640926-AAD7-44D8-BBD7-CCE9431645EC}">
                        <a14:shadowObscured xmlns:a14="http://schemas.microsoft.com/office/drawing/2010/main"/>
                      </a:ext>
                    </a:extLst>
                  </pic:spPr>
                </pic:pic>
              </a:graphicData>
            </a:graphic>
          </wp:inline>
        </w:drawing>
      </w:r>
    </w:p>
    <w:p w:rsidR="00492D9A" w:rsidRPr="002525E7" w:rsidRDefault="00492D9A" w:rsidP="00E3394B">
      <w:pPr>
        <w:spacing w:after="0" w:line="240" w:lineRule="auto"/>
        <w:jc w:val="center"/>
        <w:rPr>
          <w:rFonts w:ascii="Times New Roman" w:hAnsi="Times New Roman" w:cs="Times New Roman"/>
        </w:rPr>
      </w:pPr>
    </w:p>
    <w:p w:rsidR="00492D9A" w:rsidRPr="002525E7" w:rsidRDefault="00492D9A" w:rsidP="00E3394B">
      <w:pPr>
        <w:spacing w:after="0" w:line="240" w:lineRule="auto"/>
        <w:jc w:val="center"/>
        <w:rPr>
          <w:rFonts w:ascii="Times New Roman" w:hAnsi="Times New Roman" w:cs="Times New Roman"/>
        </w:rPr>
      </w:pPr>
      <w:r w:rsidRPr="002525E7">
        <w:rPr>
          <w:rFonts w:ascii="Times New Roman" w:hAnsi="Times New Roman" w:cs="Times New Roman"/>
          <w:noProof/>
        </w:rPr>
        <w:lastRenderedPageBreak/>
        <w:drawing>
          <wp:inline distT="0" distB="0" distL="0" distR="0">
            <wp:extent cx="5939790" cy="3485957"/>
            <wp:effectExtent l="0" t="0" r="3810" b="635"/>
            <wp:docPr id="27" name="Рисунок 27" descr="C:\Users\nbaimuldina\Desktop\ИРина Хан\Утилизация ЛТД\ПРОЕКТЫ ЛТД 2026\izl03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nbaimuldina\Desktop\ИРина Хан\Утилизация ЛТД\ПРОЕКТЫ ЛТД 2026\izl0328.pn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6004" b="52541"/>
                    <a:stretch/>
                  </pic:blipFill>
                  <pic:spPr bwMode="auto">
                    <a:xfrm>
                      <a:off x="0" y="0"/>
                      <a:ext cx="5940425" cy="3486330"/>
                    </a:xfrm>
                    <a:prstGeom prst="rect">
                      <a:avLst/>
                    </a:prstGeom>
                    <a:noFill/>
                    <a:ln>
                      <a:noFill/>
                    </a:ln>
                    <a:extLst>
                      <a:ext uri="{53640926-AAD7-44D8-BBD7-CCE9431645EC}">
                        <a14:shadowObscured xmlns:a14="http://schemas.microsoft.com/office/drawing/2010/main"/>
                      </a:ext>
                    </a:extLst>
                  </pic:spPr>
                </pic:pic>
              </a:graphicData>
            </a:graphic>
          </wp:inline>
        </w:drawing>
      </w:r>
    </w:p>
    <w:p w:rsidR="00492D9A" w:rsidRPr="002525E7" w:rsidRDefault="00492D9A" w:rsidP="00E3394B">
      <w:pPr>
        <w:spacing w:after="0" w:line="240" w:lineRule="auto"/>
        <w:jc w:val="center"/>
        <w:rPr>
          <w:rFonts w:ascii="Times New Roman" w:hAnsi="Times New Roman" w:cs="Times New Roman"/>
        </w:rPr>
      </w:pPr>
    </w:p>
    <w:p w:rsidR="00492D9A" w:rsidRPr="002525E7" w:rsidRDefault="00492D9A" w:rsidP="00E3394B">
      <w:pPr>
        <w:spacing w:after="0" w:line="240" w:lineRule="auto"/>
        <w:jc w:val="center"/>
        <w:rPr>
          <w:rFonts w:ascii="Times New Roman" w:hAnsi="Times New Roman" w:cs="Times New Roman"/>
        </w:rPr>
      </w:pPr>
      <w:r w:rsidRPr="002525E7">
        <w:rPr>
          <w:rFonts w:ascii="Times New Roman" w:hAnsi="Times New Roman" w:cs="Times New Roman"/>
          <w:noProof/>
        </w:rPr>
        <w:drawing>
          <wp:inline distT="0" distB="0" distL="0" distR="0">
            <wp:extent cx="5939790" cy="3447857"/>
            <wp:effectExtent l="0" t="0" r="3810" b="635"/>
            <wp:docPr id="28" name="Рисунок 28" descr="C:\Users\nbaimuldina\Desktop\ИРина Хан\Утилизация ЛТД\ПРОЕКТЫ ЛТД 2026\izl03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nbaimuldina\Desktop\ИРина Хан\Утилизация ЛТД\ПРОЕКТЫ ЛТД 2026\izl0330.pn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6570" b="52428"/>
                    <a:stretch/>
                  </pic:blipFill>
                  <pic:spPr bwMode="auto">
                    <a:xfrm>
                      <a:off x="0" y="0"/>
                      <a:ext cx="5940425" cy="3448226"/>
                    </a:xfrm>
                    <a:prstGeom prst="rect">
                      <a:avLst/>
                    </a:prstGeom>
                    <a:noFill/>
                    <a:ln>
                      <a:noFill/>
                    </a:ln>
                    <a:extLst>
                      <a:ext uri="{53640926-AAD7-44D8-BBD7-CCE9431645EC}">
                        <a14:shadowObscured xmlns:a14="http://schemas.microsoft.com/office/drawing/2010/main"/>
                      </a:ext>
                    </a:extLst>
                  </pic:spPr>
                </pic:pic>
              </a:graphicData>
            </a:graphic>
          </wp:inline>
        </w:drawing>
      </w:r>
    </w:p>
    <w:p w:rsidR="00492D9A" w:rsidRPr="002525E7" w:rsidRDefault="00492D9A" w:rsidP="00E3394B">
      <w:pPr>
        <w:spacing w:after="0" w:line="240" w:lineRule="auto"/>
        <w:jc w:val="center"/>
        <w:rPr>
          <w:rFonts w:ascii="Times New Roman" w:hAnsi="Times New Roman" w:cs="Times New Roman"/>
        </w:rPr>
      </w:pPr>
    </w:p>
    <w:p w:rsidR="00492D9A" w:rsidRPr="002525E7" w:rsidRDefault="00B14172" w:rsidP="00E3394B">
      <w:pPr>
        <w:spacing w:after="0" w:line="240" w:lineRule="auto"/>
        <w:jc w:val="center"/>
        <w:rPr>
          <w:rFonts w:ascii="Times New Roman" w:hAnsi="Times New Roman" w:cs="Times New Roman"/>
        </w:rPr>
      </w:pPr>
      <w:r w:rsidRPr="002525E7">
        <w:rPr>
          <w:rFonts w:ascii="Times New Roman" w:hAnsi="Times New Roman" w:cs="Times New Roman"/>
          <w:noProof/>
        </w:rPr>
        <w:lastRenderedPageBreak/>
        <w:drawing>
          <wp:inline distT="0" distB="0" distL="0" distR="0">
            <wp:extent cx="5939790" cy="3485956"/>
            <wp:effectExtent l="0" t="0" r="3810" b="635"/>
            <wp:docPr id="32" name="Рисунок 32" descr="C:\Users\nbaimuldina\Desktop\ИРина Хан\Утилизация ЛТД\ПРОЕКТЫ ЛТД 2026\izl03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nbaimuldina\Desktop\ИРина Хан\Утилизация ЛТД\ПРОЕКТЫ ЛТД 2026\izl0337.pn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6343" b="52201"/>
                    <a:stretch/>
                  </pic:blipFill>
                  <pic:spPr bwMode="auto">
                    <a:xfrm>
                      <a:off x="0" y="0"/>
                      <a:ext cx="5940425" cy="3486329"/>
                    </a:xfrm>
                    <a:prstGeom prst="rect">
                      <a:avLst/>
                    </a:prstGeom>
                    <a:noFill/>
                    <a:ln>
                      <a:noFill/>
                    </a:ln>
                    <a:extLst>
                      <a:ext uri="{53640926-AAD7-44D8-BBD7-CCE9431645EC}">
                        <a14:shadowObscured xmlns:a14="http://schemas.microsoft.com/office/drawing/2010/main"/>
                      </a:ext>
                    </a:extLst>
                  </pic:spPr>
                </pic:pic>
              </a:graphicData>
            </a:graphic>
          </wp:inline>
        </w:drawing>
      </w:r>
    </w:p>
    <w:p w:rsidR="00492D9A" w:rsidRPr="002525E7" w:rsidRDefault="00492D9A" w:rsidP="00E3394B">
      <w:pPr>
        <w:spacing w:after="0" w:line="240" w:lineRule="auto"/>
        <w:jc w:val="center"/>
        <w:rPr>
          <w:rFonts w:ascii="Times New Roman" w:hAnsi="Times New Roman" w:cs="Times New Roman"/>
        </w:rPr>
      </w:pPr>
    </w:p>
    <w:p w:rsidR="00492D9A" w:rsidRPr="002525E7" w:rsidRDefault="00492D9A" w:rsidP="00E3394B">
      <w:pPr>
        <w:spacing w:after="0" w:line="240" w:lineRule="auto"/>
        <w:jc w:val="center"/>
        <w:rPr>
          <w:rFonts w:ascii="Times New Roman" w:hAnsi="Times New Roman" w:cs="Times New Roman"/>
        </w:rPr>
      </w:pPr>
    </w:p>
    <w:p w:rsidR="00492D9A" w:rsidRPr="002525E7" w:rsidRDefault="00492D9A" w:rsidP="00E3394B">
      <w:pPr>
        <w:spacing w:after="0" w:line="240" w:lineRule="auto"/>
        <w:jc w:val="center"/>
        <w:rPr>
          <w:rFonts w:ascii="Times New Roman" w:hAnsi="Times New Roman" w:cs="Times New Roman"/>
        </w:rPr>
      </w:pPr>
    </w:p>
    <w:p w:rsidR="003216F0" w:rsidRPr="002525E7" w:rsidRDefault="003216F0" w:rsidP="00E3394B">
      <w:pPr>
        <w:spacing w:after="0" w:line="240" w:lineRule="auto"/>
        <w:jc w:val="center"/>
        <w:rPr>
          <w:rFonts w:ascii="Times New Roman" w:hAnsi="Times New Roman" w:cs="Times New Roman"/>
        </w:rPr>
        <w:sectPr w:rsidR="003216F0" w:rsidRPr="002525E7">
          <w:pgSz w:w="11906" w:h="16838"/>
          <w:pgMar w:top="1134" w:right="850" w:bottom="1134" w:left="1701" w:header="708" w:footer="708" w:gutter="0"/>
          <w:cols w:space="708"/>
          <w:docGrid w:linePitch="360"/>
        </w:sectPr>
      </w:pPr>
    </w:p>
    <w:p w:rsidR="003216F0" w:rsidRPr="002525E7" w:rsidRDefault="003216F0" w:rsidP="00E3394B">
      <w:pPr>
        <w:spacing w:after="0" w:line="240" w:lineRule="auto"/>
        <w:jc w:val="center"/>
        <w:rPr>
          <w:rFonts w:ascii="Times New Roman" w:hAnsi="Times New Roman" w:cs="Times New Roman"/>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 Общие сведения.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проведен на ПК "ЭРА" v4.0 фирмы НПП "Логос-Плюс", Новосибирск</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Заключение экспертизы Министерства природных ресурсов и Росгидромета   |  | № 01-03436/23и выдано 21.04.2023                                                        |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2. Параметры города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Название: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А = 200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Uмр =  8.0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Средняя скорость ветра = 3.2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Температура летняя =  28.7  град.C</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Температура зимняя = -20.0  град.C</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рельефа = 1.00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Площадь города = 0.0 кв.км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Угол между направлением на СЕВЕР и осью Х =  90.0 угловых градусов</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3. Исходные параметры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:0301 - Азота (IV) диоксид (Азота диоксид) (4)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0301 = 0.2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рельефа (КР):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оседания (F):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  |Тип|  H  |  D  |  Wo |   V1  |  T  |    X1    |    Y1    |    X2    |    Y2    |Alf| F | КР  |Ди| Выброс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~Ист.~|~~~|~~м~~|~~м~~|~м/с~|~м3/с~~|градС|~~~~м~~~~~|~~~~м~~~~~|~~~~м~~~~~|~~~~м~~~~~|гр.|~~~|~~~~~|~~|~~~г/с~~~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0001  Т    15.0  0.40  5.80  0.7288 1200.      23.00      57.00                           1.0 1.00   0 0.2666000</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4. Расчетные параметры Cм,Uм,Xм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:0301 - Азота (IV) диоксид (Азота диоксид) (4)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0301 = 0.2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|__________Источники___________|_____Их расчетные параметры______|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|Номер| Код  |     M      |Тип |     Cm     |    Um   |    Xm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|-п/п-|-Ист.-|------------|----|-[доли ПДК]-|--[м/с]--|----[м]---|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0.266600| Т  |   0.088814 |   2.32  |   229.1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|Суммарный Mq=    0.266600 г/с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 Cм по всем источникам =     0.088814 долей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|Средневзвешенная опасная скорость ветра =      2.32 м/с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5. Управляющие параметры расчета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:0301 - Азота (IV) диоксид (Азота диоксид) (4)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0301 = 0.2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Фоновая концентрация на постах (в мг/м3 / долях ПДК)</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|Код загр|   Штиль    |  Северное  | Восточное  |   Южное    |  Западное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|вещества|  U&lt;=2м/с   |направление |направление |направление |направление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|Пост N 003: X=0, Y=0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0301  |   0.1281000|   0.1265000|   0.1469000|   0.1272000|   0.1785000|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   0.6405000|   0.6325000|   0.7345000|   0.6360000|   0.8925000|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прямоугольнику 001 : 1900x1900 с шагом 100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границе санзоны.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территории жилой застройки.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Средневзвешенная опасная скорость ветра Uсв= 2.32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6. Результаты расчета в виде таблицы.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:0301 - Азота (IV) диоксид (Азота диоксид) (4)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0301 = 0.2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на прямоугольнике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 параметрами: координаты центра  X= 60,  Y= 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размеры: длина(по Х)= 1900, ширина(по Y)= 1900, шаг сетки= 100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Cс - суммарная концентрация [мг/м.куб]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Cф - фоновая концентрация   [ доли  ПДК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строке Cmax=&lt; 0.05 ПДК, то Фоп,Uоп,Ви,Kи не печатаются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990 : Y-строка  1  Cmax=  0.913 долей ПДК (x=   910.0; напр.ветра=226)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0.892: 0.892: 0.892: 0.892: 0.892: 0.892: 0.892: 0.892: 0.892: 0.892: 0.892: 0.892: 0.892: 0.895: 0.900: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0.178: 0.178: 0.178: 0.178: 0.178: 0.178: 0.178: 0.178: 0.178: 0.178: 0.178: 0.178: 0.178: 0.179: 0.180: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ЗАП :  ЗАП :  226 :  226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&gt; 2  : &gt; 2  : 2.07 : 2.07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0.905: 0.910: 0.913: 0.913: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0.181: 0.182: 0.183: 0.183: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226 :  226 :  226 :  227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2.07 : 2.82 : 3.74 : 4.23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890 : Y-строка  2  Cmax=  0.917 долей ПДК (x=   810.0; напр.ветра=226)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0.892: 0.892: 0.892: 0.892: 0.892: 0.892: 0.892: 0.892: 0.892: 0.892: 0.892: 0.892: 0.894: 0.899: 0.906: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0.178: 0.178: 0.178: 0.178: 0.178: 0.178: 0.178: 0.178: 0.178: 0.178: 0.178: 0.178: 0.179: 0.180: 0.181: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ЗАП :  226 :  226 :  226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&gt; 2  : 2.12 : 2.04 : 2.07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0.912: 0.917: 0.917: 0.915: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0.182: 0.183: 0.183: 0.183: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226 :  226 :  227 :  230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2.59 : 3.52 : 3.97 : 4.17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790 : Y-строка  3  Cmax=  0.922 долей ПДК (x=   710.0; напр.ветра=226)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0.892: 0.892: 0.892: 0.892: 0.892: 0.892: 0.892: 0.892: 0.892: 0.892: 0.892: 0.892: 0.897: 0.905: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0.178: 0.178: 0.178: 0.178: 0.178: 0.178: 0.178: 0.178: 0.178: 0.178: 0.178: 0.178: 0.179: 0.181: 0.183: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ЗАП :  226 :  226 :  226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&gt; 2  : 2.04 : 2.04 : 2.36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0.922: 0.921: 0.919: 0.917: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0.184: 0.184: 0.184: 0.183: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226 :  227 :  230 :  233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3.33 : 3.77 : 3.91 : 4.03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690 : Y-строка  4  Cmax=  0.927 долей ПДК (x=   710.0; напр.ветра=227)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0.892: 0.892: 0.892: 0.892: 0.892: 0.892: 0.892: 0.892: 0.892: 0.892: 0.892: 0.894: 0.903: 0.917: 0.927: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0.178: 0.178: 0.178: 0.178: 0.178: 0.178: 0.178: 0.178: 0.178: 0.178: 0.178: 0.179: 0.181: 0.183: 0.185: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226 :  226 :  226 :  226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2.07 : 2.04 : 2.07 : 3.11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0.927: 0.924: 0.921: 0.918: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0.185: 0.185: 0.184: 0.184: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227 :  231 :  234 :  237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3.52 : 3.65 : 3.78 : 3.95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590 : Y-строка  5  Cmax=  0.934 долей ПДК (x=   610.0; напр.ветра=228)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0.892: 0.892: 0.892: 0.892: 0.892: 0.892: 0.892: 0.892: 0.892: 0.892: 0.892: 0.899: 0.918: 0.934: 0.934: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0.178: 0.178: 0.178: 0.178: 0.178: 0.178: 0.178: 0.178: 0.178: 0.178: 0.178: 0.180: 0.184: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226 :  226 :  226 :  228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2.04 : 2.07 : 2.93 : 3.30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0.930: 0.926: 0.923: 0.920: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0.186: 0.185: 0.185: 0.184: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232 :  236 :  239 :  242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3.43 : 3.56 : 3.69 : 3.85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490 : Y-строка  6  Cmax=  0.944 долей ПДК (x=   510.0; напр.ветра=228)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0.892: 0.892: 0.892: 0.892: 0.892: 0.892: 0.892: 0.892: 0.892: 0.892: 0.892: 0.915: 0.941: 0.944: 0.938: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0.178: 0.178: 0.178: 0.178: 0.178: 0.178: 0.178: 0.178: 0.178: 0.178: 0.178: 0.183: 0.188: 0.189: 0.188: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226 :  226 :  228 :  234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2.02 : 2.59 : 3.08 : 3.19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0.933: 0.929: 0.925: 0.921: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0.187: 0.186: 0.185: 0.184: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238 :  241 :  244 :  246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3.33 : 3.48 : 3.61 : 3.77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390 : Y-строка  7  Cmax=  0.955 долей ПДК (x=   410.0; напр.ветра=229)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0.892: 0.892: 0.892: 0.892: 0.892: 0.892: 0.892: 0.892: 0.892: 0.892: 0.904: 0.949: 0.955: 0.948: 0.942: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0.178: 0.178: 0.178: 0.178: 0.178: 0.178: 0.178: 0.178: 0.178: 0.178: 0.181: 0.190: 0.191: 0.190: 0.188: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226 :  226 :  229 :  236 :  240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2.02 : 2.29 : 2.88 : 2.96 : 3.11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0.936: 0.931: 0.926: 0.923: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0.187: 0.186: 0.185: 0.185: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244 :  247 :  249 :  251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3.25 : 3.40 : 3.52 : 3.69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290 : Y-строка  8  Cmax=  0.968 долей ПДК (x=   310.0; напр.ветра=231)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0.892: 0.892: 0.892: 0.892: 0.892: 0.892: 0.892: 0.892: 0.892: 0.892: 0.950: 0.968: 0.960: 0.952: 0.945: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0.178: 0.178: 0.178: 0.178: 0.178: 0.178: 0.178: 0.178: 0.178: 0.178: 0.190: 0.194: 0.192: 0.190: 0.189: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226 :  231 :  239 :  244 :  248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2.12 : 2.59 : 2.74 : 2.93 : 3.05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0.939: 0.933: 0.928: 0.924: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0.188: 0.187: 0.186: 0.185: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251 :  254 :  255 :  257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3.19 : 3.34 : 3.50 : 3.65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190 : Y-строка  9  Cmax=  0.981 долей ПДК (x=   210.0; напр.ветра=235)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0.892: 0.892: 0.892: 0.892: 0.892: 0.892: 0.892: 0.892: 0.892: 0.920: 0.981: 0.973: 0.964: 0.955: 0.947: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0.178: 0.178: 0.178: 0.178: 0.178: 0.178: 0.178: 0.178: 0.178: 0.184: 0.196: 0.195: 0.193: 0.191: 0.189: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226 :  235 :  245 :  251 :  255 :  257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2.02 : 2.36 : 2.59 : 2.65 : 2.87 : 2.96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0.940: 0.934: 0.929: 0.924: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0.188: 0.187: 0.186: 0.185: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259 :  260 :  261 :  262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3.15 : 3.30 : 3.46 : 3.62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90 : Y-строка 10  Cmax=  0.980 долей ПДК (x=   210.0; напр.ветра=260)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0.892: 0.892: 0.892: 0.892: 0.892: 0.892: 0.892: 0.892: 0.892: 0.940: 0.980: 0.976: 0.966: 0.957: 0.949: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0.178: 0.178: 0.178: 0.178: 0.178: 0.178: 0.178: 0.178: 0.178: 0.188: 0.196: 0.195: 0.193: 0.191: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249 :  260 :  263 :  265 :  266 :  267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2.21 : 2.34 : 2.53 : 2.62 : 2.82 : 2.96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0.941: 0.935: 0.929: 0.925: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0.188: 0.187: 0.186: 0.185: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267 :  268 :  268 :  268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3.13 : 3.28 : 3.45 : 3.61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-10 : Y-строка 11  Cmax=  0.980 долей ПДК (x=   210.0; напр.ветра=290)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0.892: 0.892: 0.892: 0.892: 0.892: 0.892: 0.892: 0.892: 0.892: 0.950: 0.980: 0.975: 0.966: 0.957: 0.948: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0.178: 0.178: 0.178: 0.178: 0.178: 0.178: 0.178: 0.178: 0.178: 0.190: 0.196: 0.195: 0.193: 0.191: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308 :  290 :  283 :  280 :  278 :  277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2.21 : 2.34 : 2.54 : 2.62 : 2.82 : 2.96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0.941: 0.935: 0.929: 0.925: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0.188: 0.187: 0.186: 0.185: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276 :  275 :  274 :  274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3.13 : 3.29 : 3.45 : 3.62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-110 : Y-строка 12  Cmax=  0.980 долей ПДК (x=   210.0; напр.ветра=312)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0.892: 0.892: 0.892: 0.892: 0.892: 0.892: 0.892: 0.892: 0.892: 0.904: 0.980: 0.972: 0.963: 0.955: 0.947: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0.178: 0.178: 0.178: 0.178: 0.178: 0.178: 0.178: 0.178: 0.178: 0.181: 0.196: 0.194: 0.193: 0.191: 0.189: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315 :  312 :  300 :  293 :  289 :  286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2.02 : 2.42 : 2.59 : 2.67 : 2.89 : 3.02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0.940: 0.934: 0.929: 0.924: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0.188: 0.187: 0.186: 0.185: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284 :  282 :  281 :  280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3.16 : 3.32 : 3.48 : 3.63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-210 : Y-строка 13  Cmax=  0.966 долей ПДК (x=   310.0; напр.ветра=313)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0.892: 0.892: 0.892: 0.892: 0.892: 0.892: 0.892: 0.892: 0.892: 0.892: 0.934: 0.966: 0.959: 0.951: 0.944: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0.178: 0.178: 0.178: 0.178: 0.178: 0.178: 0.178: 0.178: 0.178: 0.178: 0.187: 0.193: 0.192: 0.190: 0.189: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315 :  313 :  305 :  299 :  294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2.04 : 2.62 : 2.78 : 2.96 : 3.07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0.938: 0.932: 0.927: 0.923: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0.188: 0.186: 0.185: 0.185: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291 :  289 :  287 :  285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3.21 : 3.36 : 3.52 : 3.67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-310 : Y-строка 14  Cmax=  0.953 долей ПДК (x=   410.0; напр.ветра=313)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0.892: 0.892: 0.892: 0.892: 0.892: 0.892: 0.892: 0.892: 0.892: 0.892: 0.901: 0.940: 0.953: 0.947: 0.941: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0.178: 0.178: 0.178: 0.178: 0.178: 0.178: 0.178: 0.178: 0.178: 0.178: 0.180: 0.188: 0.191: 0.189: 0.188: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315 :  315 :  313 :  307 :  302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2.02 : 2.12 : 2.93 : 3.02 : 3.14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0.935: 0.930: 0.926: 0.922: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0.187: 0.186: 0.185: 0.184: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298 :  295 :  292 :  290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3.26 : 3.43 : 3.56 : 3.71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-410 : Y-строка 15  Cmax=  0.942 долей ПДК (x=   510.0; напр.ветра=314)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0.892: 0.892: 0.892: 0.892: 0.892: 0.892: 0.892: 0.892: 0.892: 0.892: 0.892: 0.910: 0.936: 0.942: 0.937: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0.178: 0.178: 0.178: 0.178: 0.178: 0.178: 0.178: 0.178: 0.178: 0.178: 0.178: 0.182: 0.187: 0.188: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315 :  315 :  314 :  309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2.02 : 2.28 : 3.11 : 3.20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0.932: 0.928: 0.924: 0.921: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0.186: 0.186: 0.185: 0.184: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304 :  301 :  298 :  295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3.36 : 3.50 : 3.63 : 3.79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-510 : Y-строка 16  Cmax=  0.933 долей ПДК (x=   610.0; напр.ветра=314)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0.892: 0.892: 0.892: 0.892: 0.892: 0.892: 0.892: 0.892: 0.892: 0.892: 0.892: 0.898: 0.915: 0.930: 0.933: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0.178: 0.178: 0.178: 0.178: 0.178: 0.178: 0.178: 0.178: 0.178: 0.178: 0.178: 0.180: 0.183: 0.186: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315 :  315 :  315 :  314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2.04 : 2.04 : 2.78 : 3.34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0.929: 0.926: 0.922: 0.919: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0.186: 0.185: 0.184: 0.184: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310 :  306 :  303 :  300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3.45 : 3.56 : 3.71 : 3.89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-610 : Y-строка 17  Cmax=  0.926 долей ПДК (x=   710.0; напр.ветра=314)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0.892: 0.892: 0.892: 0.892: 0.892: 0.892: 0.892: 0.892: 0.892: 0.892: 0.892: 0.894: 0.902: 0.915: 0.925: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0.178: 0.178: 0.178: 0.178: 0.178: 0.178: 0.178: 0.178: 0.178: 0.178: 0.178: 0.179: 0.180: 0.183: 0.185: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315 :  315 :  315 :  315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2.07 : 2.04 : 2.07 : 3.06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0.926: 0.923: 0.920: 0.918: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0.185: 0.185: 0.184: 0.184: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314 :  310 :  307 :  304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3.56 : 3.68 : 3.84 : 3.97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-710 : Y-строка 18  Cmax=  0.921 долей ПДК (x=   810.0; напр.ветра=314)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0.892: 0.892: 0.892: 0.892: 0.892: 0.892: 0.892: 0.892: 0.892: 0.892: 0.892: 0.892: 0.896: 0.904: 0.913: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0.178: 0.178: 0.178: 0.178: 0.178: 0.178: 0.178: 0.178: 0.178: 0.178: 0.178: 0.178: 0.179: 0.181: 0.183: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ЗАП :  315 :  315 :  315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&gt; 2  : 2.07 : 2.04 : 2.36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0.920: 0.921: 0.918: 0.916: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0.184: 0.184: 0.184: 0.183: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315 :  314 :  311 :  308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3.29 : 3.81 : 3.96 : 4.10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-810 : Y-строка 19  Cmax=  0.916 долей ПДК (x=   910.0; напр.ветра=314)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0.892: 0.892: 0.892: 0.892: 0.892: 0.892: 0.892: 0.892: 0.892: 0.892: 0.892: 0.892: 0.894: 0.898: 0.905: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0.178: 0.178: 0.178: 0.178: 0.178: 0.178: 0.178: 0.178: 0.178: 0.178: 0.178: 0.178: 0.179: 0.180: 0.181: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ЗАП :  315 :  315 :  315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&gt; 2  : 2.12 : 2.07 : 2.07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0.911: 0.916: 0.916: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0.182: 0.183: 0.183: 0.183: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315 :  315 :  314 :  311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2.59 : 3.52 : 4.05 : 4.22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-910 : Y-строка 20  Cmax=  0.913 долей ПДК (x=   910.0; напр.ветра=315)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0.892: 0.892: 0.892: 0.892: 0.892: 0.892: 0.892: 0.892: 0.892: 0.892: 0.892: 0.892: 0.892: 0.895: 0.900: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0.178: 0.178: 0.178: 0.178: 0.178: 0.178: 0.178: 0.178: 0.178: 0.178: 0.178: 0.178: 0.178: 0.179: 0.180: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ЗАП :  ЗАП :  315 :  315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&gt; 2  : &gt; 2  : 2.07 : 2.07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0.905: 0.909: 0.913: 0.913: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0.181: 0.182: 0.183: 0.183: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315 :  315 :  315 :  314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2.12 : 2.87 : 3.77 : 4.23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210.0 м,  Y=   190.0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0.9811818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0.1962364 мг/м3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235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2.36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Фоновая концентрация Cf  |   0.8925000 |  91.0 (Вклад источников  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0.2666|   0.0886818 | 100.00 |100.00 | 0.332640022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7. Суммарные концентрации в узлах расчетной сетки.</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:0301 - Азота (IV) диоксид (Азота диоксид) (4)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0301 = 0.2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_____Параметры_расчетного_прямоугольника_No  1_____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Координаты центра  : X=       60 м;  Y=       40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Длина и ширина     : L=   1900 м;  B=   1900 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Шаг сетки (dX=dY)  : D=    100 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(Символ ^ означает наличие источника вблизи расчетного узла)</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1     2     3     4     5     6     7     8     9     10    11    12    13    14    15    16    17    18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0.892 0.892 0.892 0.892 0.892 0.892 0.892 0.892 0.892 0.892 0.892 0.892 0.892 0.892 0.895 0.900 0.905 0.910 |- 1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2-| 0.892 0.892 0.892 0.892 0.892 0.892 0.892 0.892 0.892 0.892 0.892 0.892 0.892 0.894 0.899 0.906 0.912 0.917 |- 2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3-| 0.892 0.892 0.892 0.892 0.892 0.892 0.892 0.892 0.892 0.892 0.892 0.892 0.892 0.897 0.905 0.914 0.922 0.921 |- 3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4-| 0.892 0.892 0.892 0.892 0.892 0.892 0.892 0.892 0.892 0.892 0.892 0.892 0.894 0.903 0.917 0.927 0.927 0.924 |- 4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5-| 0.892 0.892 0.892 0.892 0.892 0.892 0.892 0.892 0.892 0.892 0.892 0.892 0.899 0.918 0.934 0.934 0.930 0.926 |- 5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6-| 0.892 0.892 0.892 0.892 0.892 0.892 0.892 0.892 0.892 0.892 0.892 0.892 0.915 0.941 0.944 0.938 0.933 0.929 |- 6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7-| 0.892 0.892 0.892 0.892 0.892 0.892 0.892 0.892 0.892 0.892 0.892 0.904 0.949 0.955 0.948 0.942 0.936 0.931 |- 7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8-| 0.892 0.892 0.892 0.892 0.892 0.892 0.892 0.892 0.892 0.892 0.892 0.950 0.968 0.960 0.952 0.945 0.939 0.933 |- 8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9-| 0.892 0.892 0.892 0.892 0.892 0.892 0.892 0.892 0.892 0.892 0.920 0.981 0.973 0.964 0.955 0.947 0.940 0.934 |- 9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10-| 0.892 0.892 0.892 0.892 0.892 0.892 0.892 0.892 0.892 0.892 0.940 0.980 0.976 0.966 0.957 0.949 0.941 0.935 |-10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11-| 0.892 0.892 0.892 0.892 0.892 0.892 0.892 0.892 0.892 0.892 0.950 0.980 0.975 0.966 0.957 0.948 0.941 0.935 |-11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12-| 0.892 0.892 0.892 0.892 0.892 0.892 0.892 0.892 0.892 0.892 0.904 0.980 0.972 0.963 0.955 0.947 0.940 0.934 |-12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13-| 0.892 0.892 0.892 0.892 0.892 0.892 0.892 0.892 0.892 0.892 0.892 0.934 0.966 0.959 0.951 0.944 0.938 0.932 |-13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14-| 0.892 0.892 0.892 0.892 0.892 0.892 0.892 0.892 0.892 0.892 0.892 0.901 0.940 0.953 0.947 0.941 0.935 0.930 |-14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15-| 0.892 0.892 0.892 0.892 0.892 0.892 0.892 0.892 0.892 0.892 0.892 0.892 0.910 0.936 0.942 0.937 0.932 0.928 |-15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16-| 0.892 0.892 0.892 0.892 0.892 0.892 0.892 0.892 0.892 0.892 0.892 0.892 0.898 0.915 0.930 0.933 0.929 0.926 |-16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17-| 0.892 0.892 0.892 0.892 0.892 0.892 0.892 0.892 0.892 0.892 0.892 0.892 0.894 0.902 0.915 0.925 0.926 0.923 |-17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18-| 0.892 0.892 0.892 0.892 0.892 0.892 0.892 0.892 0.892 0.892 0.892 0.892 0.892 0.896 0.904 0.913 0.920 0.921 |-18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19-| 0.892 0.892 0.892 0.892 0.892 0.892 0.892 0.892 0.892 0.892 0.892 0.892 0.892 0.894 0.898 0.905 0.911 0.916 |-19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20-| 0.892 0.892 0.892 0.892 0.892 0.892 0.892 0.892 0.892 0.892 0.892 0.892 0.892 0.892 0.895 0.900 0.905 0.909 |-20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1     2     3     4     5     6     7     8     9     10    11    12    13    14    15    16    17    18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19    20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0.913 0.913 |- 1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0.917 0.915 |- 2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0.919 0.917 |- 3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0.921 0.918 |- 4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0.923 0.920 |- 5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0.925 0.921 |- 6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0.926 0.923 |- 7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0.928 0.924 |- 8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0.929 0.924 |- 9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0.929 0.925 |-10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0.929 0.925 |-11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0.929 0.924 |-12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0.927 0.923 |-13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0.926 0.922 |-14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0.924 0.921 |-15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0.922 0.919 |-16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0.920 0.918 |-17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0.918 0.916 |-18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0.916 0.914 |-19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0.913 0.913 |-20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19    20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 целом по расчетному прямоугольнику:</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концентрация ---------&gt; Cм =  0.9811818 долей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0.1962364 мг/м3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в точке с координатами:  Xм =   210.0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X-столбец 12, Y-строка 9)      Yм =   190.0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 опасном направлении ветра  :     235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"опасной" скорости ветра    :  2.36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8. Результаты расчета по жилой застройке.</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:0301 - Азота (IV) диоксид (Азота диоксид) (4)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0301 = 0.2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по всем жилым зонам внутри расч. прямоугольника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Всего просчитано точек:  72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Cс - суммарная концентрация [мг/м.куб]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 Cф - фоновая концентрация   [ доли  ПДК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906:   897:   499:   797:   697:   597:   597:   498:   697:   797:   897:   908:   905:   897:   500: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75:    78:    81:    81:    83:    86:   -14:   -17:   -17:   -19:   -22:   -24:   173:   178:   180: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0.178: 0.178: 0.178: 0.178: 0.178: 0.178: 0.178: 0.178: 0.178: 0.178: 0.178: 0.178: 0.178: 0.178: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ЗАП :  ЗАП :  ЗАП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&gt; 2  : &gt; 2  : &gt; 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797:   697:   597:   904:   501:   897:   797:   697:   597:   909:   914:   909:   914:   902:   502: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181:   183:   186:   272:   278:   278:   281:   283:   286:   287:   287:   359:   359:   370:   377: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0.892: 0.892: 0.892: 0.904: 0.892: 0.892: 0.892: 0.896: 0.892: 0.892: 0.892: 0.892: 0.892: 0.931: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0.178: 0.178: 0.178: 0.181: 0.178: 0.178: 0.178: 0.179: 0.178: 0.178: 0.178: 0.178: 0.178: 0.186: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226 :  ЗАП :  ЗАП :  ЗАП :  226 :  ЗАП :  ЗАП :  ЗАП :  ЗАП :  ЗАП :  226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2.02 : &gt; 2  : &gt; 2  : &gt; 2  : 2.04 : &gt; 2  : &gt; 2  : &gt; 2  : &gt; 2  : &gt; 2  : 2.12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897:   797:   697:   597:   909:   909:   914:   901:   503:   897:   797:   697:   597:   909:   909: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378:   381:   383:   386:   387:   430:   430:   469:   475:   478:   481:   483:   486:   487:   502: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0.895: 0.900: 0.912: 0.892: 0.894: 0.894: 0.896: 0.945: 0.897: 0.902: 0.912: 0.929: 0.897: 0.897: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0.179: 0.180: 0.182: 0.178: 0.179: 0.179: 0.179: 0.189: 0.179: 0.180: 0.182: 0.186: 0.179: 0.179: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226 :  226 :  226 :  ЗАП :  226 :  226 :  226 :  226 :  226 :  226 :  226 :  226 :  226 :  226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2.07 : 2.04 : 2.04 : &gt; 2  : 2.07 : 2.07 : 2.07 : 3.05 : 2.07 : 2.04 : 2.07 : 2.59 : 2.07 : 2.07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914:   900:   504:   897:   797:   697:   597:   897:   898:   797:   800:   697:   702:   597:   604: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502:   567:   574:   578:   581:   583:   586:   666:   666:   667:   667:   669:   669:   671:   671: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0.897: 0.902: 0.940: 0.903: 0.911: 0.924: 0.935: 0.909: 0.909: 0.918: 0.918: 0.928: 0.928: 0.932: 0.931: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0.179: 0.180: 0.188: 0.181: 0.182: 0.185: 0.187: 0.182: 0.182: 0.184: 0.184: 0.186: 0.186: 0.186: 0.186: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226 :  226 :  231 :  226 :  226 :  226 :  226 :  226 :  226 :  226 :  226 :  226 :  226 :  230 :  230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2.07 : 2.07 : 3.17 : 2.07 : 2.07 : 2.80 : 3.26 : 2.12 : 2.12 : 2.93 : 2.92 : 3.47 : 3.46 : 3.38 : 3.39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505:   501:   583:   597:   497:   664:   697:   746:   797:   828:   897:   909: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672:  -111:  -114:  -114:  -116:  -116:  -117:  -118:  -119:  -120:  -122:  -122: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0.935: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0.187: 0.178: 0.178: 0.178: 0.178: 0.178: 0.178: 0.178: 0.178: 0.178: 0.178: 0.178: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235 :  ЗАП :  ЗАП :  ЗАП :  ЗАП :  ЗАП :  ЗАП :  ЗАП :  ЗАП :  ЗАП :  ЗАП :  ЗАП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3.28 : &gt; 2  : &gt; 2  : &gt; 2  : &gt; 2  : &gt; 2  : &gt; 2  : &gt; 2  : &gt; 2  : &gt; 2  : &gt; 2  : &gt; 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475.0 м,  Y=   503.0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0.9446994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0.1889399 мг/м3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226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3.05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Фоновая концентрация Cf  |   0.8925000 |  94.5 (Вклад источников  5.5%)|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0.2666|   0.0521994 | 100.00 |100.00 | 0.195796788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9. Результаты расчета по границе санзоны.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:0301 - Азота (IV) диоксид (Азота диоксид) (4)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0301 = 0.2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по всем санитарным зонам внутри расч. прямоугольника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Всего просчитано точек:  85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Cс - суммарная концентрация [мг/м.куб]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Cф - фоновая концентрация   [ доли  ПДК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y=   -248:  -250:  -250:  -249:  -249:  -245:  -242:  -243:  -241:  -235:  -225:  -225:  -225:  -211:  -193: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149:   111:   101:   101:    82:    45:    36:    26:    -9:   -44:   -78:   -79:   -80:  -115:  -148: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0.178: 0.178: 0.178: 0.178: 0.178: 0.178: 0.178: 0.178: 0.178: 0.178: 0.178: 0.178: 0.178: 0.178: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ЗАП :  ЗАП :  ЗАП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&gt; 2  : &gt; 2  : &gt; 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-171:  -145:  -116:   -84:   -50:   -14:     7:     7:     8:    23:    38:    45:    51:    61:    64: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-179:  -206:  -230:  -250:  -266:  -278:  -282:  -282:  -282:  -285:  -286:  -287:  -287:  -288:  -288: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0.178: 0.178: 0.178: 0.178: 0.178: 0.178: 0.178: 0.178: 0.178: 0.178: 0.178: 0.178: 0.178: 0.178: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ЗАП :  ЗАП :  ЗАП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&gt; 2  : &gt; 2  : &gt; 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64:    82:   120:   156:   191:   224:   255:   282:   306:   326:   342:   354:   358:   358:   358: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-287:  -287:  -282:  -273:  -259:  -241:  -219:  -193:  -164:  -132:   -98:   -62:   -41:   -41:   -40: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0.178: 0.178: 0.178: 0.178: 0.178: 0.178: 0.178: 0.178: 0.178: 0.178: 0.178: 0.178: 0.178: 0.178: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ЗАП :  ЗАП :  ЗАП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&gt; 2  : &gt; 2  : &gt; 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361:   362:   363:   363:   364:   364:   363:   363:   358:   358:   360:   360:   359:   359:   355: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-25:   -10:    -3:     3:    13:    16:    16:    34:    72:    72:   101:   111:   111:   130:   167: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0.892: 0.892: 0.892: 0.892: 0.892: 0.892: 0.892: 0.892: 0.892: 0.892: 0.892: 0.892: 0.892: 0.892: 0.897: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0.178: 0.178: 0.178: 0.178: 0.178: 0.178: 0.178: 0.178: 0.178: 0.178: 0.178: 0.178: 0.178: 0.178: 0.179: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ЗАП :  ЗАП :  226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&gt; 2  : &gt; 2  : 2.04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345:   331:   313:   291:   265:   236:   205:   170:   135:    98:    60:    50:    50:    31: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204:   239:   272:   302:   330:   354:   374:   390:   402:   409:   411:   411:   410:   410:   406: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0.915: 0.944: 0.968: 0.969: 0.968: 0.967: 0.967: 0.967: 0.966: 0.966: 0.966: 0.966: 0.967: 0.966: 0.966: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0.183: 0.189: 0.194: 0.194: 0.194: 0.193: 0.193: 0.193: 0.193: 0.193: 0.193: 0.193: 0.193: 0.193: 0.193: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226 :  226 :  226 :  230 :  236 :  242 :  247 :  253 :  258 :  264 :  270 :  271 :  271 :  274 :  279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2.02 : 2.06 : 2.59 : 2.59 : 2.59 : 2.59 : 2.59 : 2.59 : 2.62 : 2.62 : 2.62 : 2.62 : 2.62 : 2.62 : 2.62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-43:   -78:  -111:  -141:  -169:  -193:  -213:  -229:  -241:  -248: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396:   382:   364:   342:   316:   287:   256:   221:   186:   149: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0.967: 0.967: 0.967: 0.968: 0.968: 0.969: 0.960: 0.931: 0.906: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0.193: 0.193: 0.193: 0.194: 0.194: 0.194: 0.192: 0.186: 0.181: 0.178: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0.892: 0.892: 0.892: 0.892: 0.892: 0.892: 0.892: 0.892: 0.892: 0.892: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285 :  291 :  296 :  302 :  308 :  313 :  315 :  315 :  315 :  ЗАП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2.62 : 2.59 : 2.59 : 2.59 : 2.59 : 2.59 : 2.36 : 2.04 : 2.02 : &gt; 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302.0 м,  Y=   291.0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0.9687734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0.1937547 мг/м3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230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2.59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Фоновая концентрация Cf  |   0.8925000 |  92.1 (Вклад источников  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0.2666|   0.0762734 | 100.00 |100.00 | 0.286096841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3. Исходные параметры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:0304 - Азот (II) оксид (Азота оксид) (6)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0304 = 0.4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рельефа (КР):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оседания (F):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  |Тип|  H  |  D  |  Wo |   V1  |  T  |    X1    |    Y1    |    X2    |    Y2    |Alf| F | КР  |Ди| Выброс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~Ист.~|~~~|~~м~~|~~м~~|~м/с~|~м3/с~~|градС|~~~~м~~~~~|~~~~м~~~~~|~~~~м~~~~~|~~~~м~~~~~|гр.|~~~|~~~~~|~~|~~~г/с~~~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0001  Т    15.0  0.40  5.80  0.7288 1200.      23.00      57.00                           1.0 1.00   0 0.0433000</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4. Расчетные параметры Cм,Uм,Xм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:0304 - Азот (II) оксид (Азота оксид) (6)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0304 = 0.4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|__________Источники___________|_____Их расчетные параметры______|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|Номер| Код  |     M      |Тип |     Cm     |    Um   |    Xm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|-п/п-|-Ист.-|------------|----|-[доли ПДК]-|--[м/с]--|----[м]---|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0.043300| Т  |   0.007212 |   2.32  |   229.1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|Суммарный Mq=    0.043300 г/с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 Cм по всем источникам =     0.007212 долей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|Средневзвешенная опасная скорость ветра =      2.32 м/с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|Дальнейший расчет нецелесообразен: Сумма Cм &lt;  0.05 долей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5. Управляющие параметры расчета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:0304 - Азот (II) оксид (Азота оксид) (6)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0304 = 0.4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Фоновая концентрация на постах (в мг/м3 / долях ПДК)</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|Код загр|   Штиль    |  Северное  | Восточное  |   Южное    |  Западное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|вещества|  U&lt;=2м/с   |направление |направление |направление |направление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|Пост N 003: X=0, Y=0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0304  |   0.0504000|   0.0424000|   0.0442000|   0.0447000|   0.0447000|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   0.1260000|   0.1060000|   0.1105000|   0.1117500|   0.1117500|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прямоугольнику 001 : 1900x1900 с шагом 100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границе санзоны.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территории жилой застройки.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Средневзвешенная опасная скорость ветра Uсв= 2.32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6. Результаты расчета в виде таблицы.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:0304 - Азот (II) оксид (Азота оксид) (6)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0304 = 0.4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на прямоугольнике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 параметрами: координаты центра  X= 60,  Y= 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размеры: длина(по Х)= 1900, ширина(по Y)= 1900, шаг сетки= 100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Cс - суммарная концентрация [мг/м.куб]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Cф - фоновая концентрация   [ доли  ПДК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строке Cmax=&lt; 0.05 ПДК, то Фоп,Uоп,Ви,Kи не печатаются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990 : Y-строка  1  Cmax=  0.128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0.128: 0.128: 0.128: 0.128: 0.128: 0.128: 0.128: 0.128: 0.128: 0.128: 0.128: 0.128: 0.128: 0.128: 0.128: 0.128: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0.051: 0.051: 0.051: 0.051: 0.051: 0.051: 0.051: 0.051: 0.051: 0.051: 0.051: 0.051: 0.051: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136 :  139 :  143 :  147 :  151 :  156 :  161 :  167 :  173 :  179 :  185 :  191 :  197 :  203 :  208 :  212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0.76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0.128: 0.128: 0.128: 0.127: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0.051: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216 :  220 :  224 :  227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0.74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890 : Y-строка  2  Cmax=  0.129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0.128: 0.128: 0.128: 0.128: 0.128: 0.128: 0.129: 0.129: 0.129: 0.129: 0.129: 0.129: 0.129: 0.129: 0.128: 0.128: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0.051: 0.051: 0.051: 0.051: 0.051: 0.051: 0.052: 0.052: 0.052: 0.052: 0.052: 0.051: 0.051: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132 :  136 :  139 :  144 :  148 :  154 :  159 :  166 :  172 :  179 :  186 :  193 :  199 :  205 :  210 :  215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0.128: 0.128: 0.128: 0.128: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0.051: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220 :  223 :  227 :  230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790 : Y-строка  3  Cmax=  0.129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0.128: 0.128: 0.128: 0.128: 0.129: 0.129: 0.129: 0.129: 0.129: 0.129: 0.129: 0.129: 0.129: 0.129: 0.129: 0.128: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0.051: 0.051: 0.051: 0.051: 0.052: 0.052: 0.052: 0.052: 0.052: 0.052: 0.052: 0.052: 0.052: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129 :  132 :  136 :  140 :  145 :  151 :  157 :  164 :  171 :  179 :  187 :  194 :  201 :  208 :  214 :  219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0.128: 0.128: 0.128: 0.128: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0.051: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223 :  227 :  230 :  233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690 : Y-строка  4  Cmax=  0.130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0.128: 0.128: 0.128: 0.129: 0.129: 0.129: 0.129: 0.130: 0.130: 0.130: 0.130: 0.130: 0.130: 0.129: 0.129: 0.129: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0.051: 0.051: 0.051: 0.052: 0.052: 0.052: 0.052: 0.052: 0.052: 0.052: 0.052: 0.052: 0.052: 0.052: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125 :  128 :  132 :  136 :  141 :  147 :  154 :  161 :  170 :  179 :  188 :  196 :  204 :  211 :  218 :  223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0.128: 0.128: 0.128: 0.128: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0.051: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227 :  231 :  234 :  237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590 : Y-строка  5  Cmax=  0.131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0.128: 0.128: 0.129: 0.129: 0.129: 0.130: 0.130: 0.130: 0.130: 0.131: 0.131: 0.130: 0.130: 0.130: 0.129: 0.129: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0.051: 0.051: 0.052: 0.052: 0.052: 0.052: 0.052: 0.052: 0.052: 0.052: 0.052: 0.052: 0.052: 0.052: 0.052: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120 :  123 :  127 :  131 :  136 :  142 :  150 :  158 :  168 :  179 :  189 :  199 :  208 :  216 :  222 :  228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0.129: 0.128: 0.128: 0.128: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0.051: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232 :  236 :  239 :  242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490 : Y-строка  6  Cmax=  0.131 долей ПДК (x=    10.0; напр.ветра=178)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0.128: 0.129: 0.129: 0.129: 0.130: 0.130: 0.131: 0.131: 0.131: 0.131: 0.131: 0.131: 0.131: 0.130: 0.130: 0.129: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0.051: 0.052: 0.052: 0.052: 0.052: 0.052: 0.052: 0.052: 0.053: 0.052: 0.052: 0.052: 0.052: 0.052: 0.052: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115 :  118 :  121 :  125 :  130 :  136 :  144 :  154 :  165 :  178 :  191 :  203 :  214 :  222 :  228 :  234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0.129: 0.129: 0.128: 0.128: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0.052: 0.051: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238 :  241 :  244 :  246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390 : Y-строка  7  Cmax=  0.132 долей ПДК (x=    10.0; напр.ветра=178)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0.128: 0.129: 0.129: 0.130: 0.130: 0.131: 0.131: 0.132: 0.132: 0.132: 0.132: 0.132: 0.131: 0.131: 0.130: 0.130: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0.051: 0.052: 0.052: 0.052: 0.052: 0.052: 0.053: 0.053: 0.053: 0.053: 0.053: 0.053: 0.052: 0.052: 0.052: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110 :  112 :  115 :  119 :  123 :  129 :  137 :  147 :  161 :  178 :  195 :  209 :  221 :  229 :  236 :  240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0.129: 0.129: 0.128: 0.128: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0.052: 0.052: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244 :  247 :  249 :  251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290 : Y-строка  8  Cmax=  0.133 долей ПДК (x=    10.0; напр.ветра=177)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0.128: 0.129: 0.129: 0.130: 0.130: 0.131: 0.132: 0.132: 0.133: 0.133: 0.133: 0.132: 0.132: 0.131: 0.131: 0.130: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0.052: 0.052: 0.052: 0.052: 0.052: 0.053: 0.053: 0.053: 0.053: 0.053: 0.053: 0.053: 0.052: 0.052: 0.052: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104 :  106 :  108 :  111 :  114 :  119 :  127 :  138 :  154 :  177 :  200 :  219 :  231 :  239 :  244 :  248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0.129: 0.129: 0.129: 0.128: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0.052: 0.052: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251 :  254 :  255 :  257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190 : Y-строка  9  Cmax=  0.133 долей ПДК (x=   210.0; напр.ветра=235)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0.129: 0.129: 0.129: 0.130: 0.131: 0.131: 0.132: 0.133: 0.133: 0.132: 0.132: 0.133: 0.132: 0.132: 0.131: 0.130: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0.052: 0.052: 0.052: 0.052: 0.053: 0.053: 0.053: 0.053: 0.053: 0.053: 0.053: 0.053: 0.053: 0.052: 0.052: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98 :   99 :  101 :  102 :  105 :  108 :  113 :  122 :  140 :  174 :  213 :  235 :  245 :  251 :  255 :  257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0.130: 0.129: 0.129: 0.128: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0.052: 0.052: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259 :  260 :  261 :  262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90 : Y-строка 10  Cmax=  0.133 долей ПДК (x=  -190.0; напр.ветра= 99)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0.129: 0.129: 0.129: 0.130: 0.131: 0.131: 0.132: 0.133: 0.131: 0.127: 0.130: 0.133: 0.132: 0.132: 0.131: 0.130: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0.052: 0.052: 0.052: 0.052: 0.053: 0.053: 0.053: 0.052: 0.051: 0.052: 0.053: 0.053: 0.053: 0.052: 0.052: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92 :   92 :   93 :   93 :   94 :   95 :   96 :   99 :  106 :  158 :  249 :  260 :  263 :  265 :  266 :  267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0.130: 0.129: 0.129: 0.128: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0.052: 0.052: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267 :  268 :  268 :  268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-10 : Y-строка 11  Cmax=  0.133 долей ПДК (x=  -190.0; напр.ветра= 73)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0.129: 0.129: 0.129: 0.130: 0.131: 0.131: 0.132: 0.133: 0.131: 0.128: 0.131: 0.133: 0.132: 0.132: 0.131: 0.130: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0.052: 0.052: 0.052: 0.052: 0.053: 0.053: 0.053: 0.053: 0.051: 0.052: 0.053: 0.053: 0.053: 0.052: 0.052: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86 :   85 :   85 :   84 :   83 :   81 :   78 :   73 :   59 :   11 :  308 :  290 :  283 :  280 :  278 :  277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0.130: 0.129: 0.129: 0.128: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0.052: 0.052: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276 :  275 :  274 :  274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-110 : Y-строка 12  Cmax=  0.133 долей ПДК (x=   -90.0; напр.ветра= 34)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0.128: 0.129: 0.129: 0.130: 0.131: 0.131: 0.132: 0.133: 0.133: 0.132: 0.133: 0.133: 0.132: 0.131: 0.131: 0.130: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0.052: 0.052: 0.052: 0.052: 0.052: 0.053: 0.053: 0.053: 0.053: 0.053: 0.053: 0.053: 0.053: 0.052: 0.052: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80 :   78 :   77 :   75 :   72 :   68 :   62 :   52 :   34 :    4 :  332 :  312 :  300 :  293 :  289 :  286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0.129: 0.129: 0.129: 0.128: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0.052: 0.052: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284 :  282 :  281 :  280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-210 : Y-строка 13  Cmax=  0.133 долей ПДК (x=    10.0; напр.ветра=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0.128: 0.129: 0.129: 0.130: 0.130: 0.131: 0.131: 0.132: 0.132: 0.133: 0.133: 0.132: 0.132: 0.131: 0.130: 0.130: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0.052: 0.052: 0.052: 0.052: 0.052: 0.053: 0.053: 0.053: 0.053: 0.053: 0.053: 0.053: 0.052: 0.052: 0.052: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74 :   72 :   69 :   66 :   63 :   57 :   50 :   39 :   23 :    3 :  342 :  325 :  313 :  305 :  299 :  294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0.129: 0.129: 0.128: 0.128: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0.052: 0.052: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291 :  289 :  287 :  285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-310 : Y-строка 14  Cmax=  0.132 долей ПДК (x=    10.0; напр.ветра=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0.128: 0.129: 0.129: 0.129: 0.130: 0.130: 0.131: 0.131: 0.132: 0.132: 0.132: 0.131: 0.131: 0.131: 0.130: 0.130: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0.051: 0.052: 0.052: 0.052: 0.052: 0.052: 0.053: 0.053: 0.053: 0.053: 0.053: 0.052: 0.052: 0.052: 0.052: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68 :   66 :   63 :   59 :   54 :   48 :   40 :   30 :   17 :    2 :  347 :  333 :  322 :  313 :  307 :  302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0.129: 0.129: 0.128: 0.128: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0.052: 0.051: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298 :  295 :  292 :  290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-410 : Y-строка 15  Cmax=  0.131 долей ПДК (x=    10.0; напр.ветра=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0.128: 0.128: 0.129: 0.129: 0.130: 0.130: 0.130: 0.131: 0.131: 0.131: 0.131: 0.131: 0.130: 0.130: 0.130: 0.129: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0.051: 0.052: 0.052: 0.052: 0.052: 0.052: 0.052: 0.052: 0.052: 0.052: 0.052: 0.052: 0.052: 0.052: 0.052: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63 :   60 :   57 :   53 :   48 :   41 :   34 :   25 :   14 :    2 :  349 :  338 :  328 :  320 :  314 :  309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0.129: 0.129: 0.128: 0.128: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0.052: 0.051: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304 :  301 :  298 :  295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-510 : Y-строка 16  Cmax=  0.130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0.128: 0.128: 0.129: 0.129: 0.129: 0.130: 0.130: 0.130: 0.130: 0.130: 0.130: 0.130: 0.130: 0.130: 0.129: 0.129: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0.051: 0.051: 0.052: 0.052: 0.052: 0.052: 0.052: 0.052: 0.052: 0.052: 0.052: 0.052: 0.052: 0.052: 0.052: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58 :   55 :   52 :   47 :   42 :   36 :   29 :   21 :   11 :    1 :  351 :  342 :  333 :  326 :  319 :  314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0.129: 0.128: 0.128: 0.128: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0.051: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310 :  306 :  303 :  300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-610 : Y-строка 17  Cmax=  0.130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0.128: 0.128: 0.128: 0.129: 0.129: 0.129: 0.129: 0.130: 0.130: 0.130: 0.130: 0.130: 0.129: 0.129: 0.129: 0.129: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0.051: 0.051: 0.051: 0.052: 0.052: 0.052: 0.052: 0.052: 0.052: 0.052: 0.052: 0.052: 0.052: 0.052: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54 :   51 :   47 :   43 :   38 :   32 :   25 :   18 :   10 :    1 :  353 :  344 :  337 :  330 :  324 :  319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0.128: 0.128: 0.128: 0.128: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0.051: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314 :  310 :  307 :  304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-710 : Y-строка 18  Cmax=  0.129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0.128: 0.128: 0.128: 0.128: 0.129: 0.129: 0.129: 0.129: 0.129: 0.129: 0.129: 0.129: 0.129: 0.129: 0.129: 0.128: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0.051: 0.051: 0.051: 0.051: 0.051: 0.052: 0.052: 0.052: 0.052: 0.052: 0.052: 0.052: 0.052: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50 :   47 :   43 :   39 :   34 :   28 :   22 :   16 :    8 :    1 :  354 :  346 :  339 :  333 :  328 :  323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0.128: 0.128: 0.128: 0.128: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0.051: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318 :  314 :  311 :  308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-810 : Y-строка 19  Cmax=  0.129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0.128: 0.128: 0.128: 0.128: 0.128: 0.128: 0.129: 0.129: 0.129: 0.129: 0.129: 0.129: 0.129: 0.128: 0.128: 0.128: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0.051: 0.051: 0.051: 0.051: 0.051: 0.051: 0.051: 0.051: 0.051: 0.051: 0.051: 0.051: 0.051: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46 :   43 :   39 :   35 :   31 :   25 :   20 :   14 :    7 :    1 :  354 :  348 :  342 :  336 :  331 :  326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0.128: 0.128: 0.128: 0.127: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0.051: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322 :  318 :  314 :  311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0.76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y=  -910 : Y-строка 20  Cmax=  0.128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0.127: 0.128: 0.128: 0.128: 0.128: 0.128: 0.128: 0.128: 0.128: 0.128: 0.128: 0.128: 0.128: 0.128: 0.128: 0.128: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0.051: 0.051: 0.051: 0.051: 0.051: 0.051: 0.051: 0.051: 0.051: 0.051: 0.051: 0.051: 0.051: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43 :   40 :   36 :   32 :   28 :   23 :   18 :   12 :    7 :    1 :  355 :  349 :  343 :  338 :  333 :  329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0.75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0.128: 0.128: 0.127: 0.127: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0.051: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325 :  321 :  317 :  314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0.76 : 0.73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-190.0 м,  Y=    90.0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0.1328856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0.0531543 мг/м3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99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1.98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Фоновая концентрация Cf  |   0.1260000 |  94.8 (Вклад источников  5.2%)|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0.0433|   0.0068856 | 100.00 |100.00 | 0.159021780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7. Суммарные концентрации в узлах расчетной сетки.</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:0304 - Азот (II) оксид (Азота оксид) (6)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0304 = 0.4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_____Параметры_расчетного_прямоугольника_No  1_____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Координаты центра  : X=       60 м;  Y=       40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Длина и ширина     : L=   1900 м;  B=   1900 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Шаг сетки (dX=dY)  : D=    100 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(Символ ^ означает наличие источника вблизи расчетного узла)</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1     2     3     4     5     6     7     8     9     10    11    12    13    14    15    16    17    18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0.128 0.128 0.128 0.128 0.128 0.128 0.128 0.128 0.128 0.128 0.128 0.128 0.128 0.128 0.128 0.128 0.128 0.128 |- 1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2-| 0.128 0.128 0.128 0.128 0.128 0.128 0.129 0.129 0.129 0.129 0.129 0.129 0.129 0.129 0.128 0.128 0.128 0.128 |- 2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3-| 0.128 0.128 0.128 0.128 0.129 0.129 0.129 0.129 0.129 0.129 0.129 0.129 0.129 0.129 0.129 0.128 0.128 0.128 |- 3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4-| 0.128 0.128 0.128 0.129 0.129 0.129 0.129 0.130 0.130 0.130 0.130 0.130 0.130 0.129 0.129 0.129 0.128 0.128 |- 4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5-| 0.128 0.128 0.129 0.129 0.129 0.130 0.130 0.130 0.130 0.131 0.131 0.130 0.130 0.130 0.129 0.129 0.129 0.128 |- 5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6-| 0.128 0.129 0.129 0.129 0.130 0.130 0.131 0.131 0.131 0.131 0.131 0.131 0.131 0.130 0.130 0.129 0.129 0.129 |- 6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7-| 0.128 0.129 0.129 0.130 0.130 0.131 0.131 0.132 0.132 0.132 0.132 0.132 0.131 0.131 0.130 0.130 0.129 0.129 |- 7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8-| 0.128 0.129 0.129 0.130 0.130 0.131 0.132 0.132 0.133 0.133 0.133 0.132 0.132 0.131 0.131 0.130 0.129 0.129 |- 8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9-| 0.129 0.129 0.129 0.130 0.131 0.131 0.132 0.133 0.133 0.132 0.132 0.133 0.132 0.132 0.131 0.130 0.130 0.129 |- 9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10-| 0.129 0.129 0.129 0.130 0.131 0.131 0.132 0.133 0.131 0.127 0.130 0.133 0.132 0.132 0.131 0.130 0.130 0.129 |-10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11-| 0.129 0.129 0.129 0.130 0.131 0.131 0.132 0.133 0.131 0.128 0.131 0.133 0.132 0.132 0.131 0.130 0.130 0.129 |-11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12-| 0.128 0.129 0.129 0.130 0.131 0.131 0.132 0.133 0.133 0.132 0.133 0.133 0.132 0.131 0.131 0.130 0.129 0.129 |-12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13-| 0.128 0.129 0.129 0.130 0.130 0.131 0.131 0.132 0.132 0.133 0.133 0.132 0.132 0.131 0.130 0.130 0.129 0.129 |-13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14-| 0.128 0.129 0.129 0.129 0.130 0.130 0.131 0.131 0.132 0.132 0.132 0.131 0.131 0.131 0.130 0.130 0.129 0.129 |-14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15-| 0.128 0.128 0.129 0.129 0.130 0.130 0.130 0.131 0.131 0.131 0.131 0.131 0.130 0.130 0.130 0.129 0.129 0.129 |-15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16-| 0.128 0.128 0.129 0.129 0.129 0.130 0.130 0.130 0.130 0.130 0.130 0.130 0.130 0.130 0.129 0.129 0.129 0.128 |-16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17-| 0.128 0.128 0.128 0.129 0.129 0.129 0.129 0.130 0.130 0.130 0.130 0.130 0.129 0.129 0.129 0.129 0.128 0.128 |-17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18-| 0.128 0.128 0.128 0.128 0.129 0.129 0.129 0.129 0.129 0.129 0.129 0.129 0.129 0.129 0.129 0.128 0.128 0.128 |-18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19-| 0.128 0.128 0.128 0.128 0.128 0.128 0.129 0.129 0.129 0.129 0.129 0.129 0.129 0.128 0.128 0.128 0.128 0.128 |-19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20-| 0.127 0.128 0.128 0.128 0.128 0.128 0.128 0.128 0.128 0.128 0.128 0.128 0.128 0.128 0.128 0.128 0.128 0.128 |-20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1     2     3     4     5     6     7     8     9     10    11    12    13    14    15    16    17    18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19    20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0.128 0.127 |- 1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0.128 0.128 |- 2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0.128 0.128 |- 3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0.128 0.128 |- 4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0.128 0.128 |- 5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0.128 0.128 |- 6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0.128 0.128 |- 7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0.129 0.128 |- 8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0.129 0.128 |- 9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0.129 0.128 |-10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0.129 0.128 |-11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0.129 0.128 |-12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0.128 0.128 |-13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0.128 0.128 |-14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0.128 0.128 |-15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0.128 0.128 |-16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0.128 0.128 |-17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0.128 0.128 |-18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0.128 0.127 |-19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0.127 0.127 |-20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19    20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 целом по расчетному прямоугольнику:</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концентрация ---------&gt; Cм =  0.1328856 долей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0.0531543 мг/м3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в точке с координатами:  Xм =  -190.0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X-столбец 8, Y-строка 10)      Yм =    90.0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 опасном направлении ветра  :      99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"опасной" скорости ветра    :  1.98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8. Результаты расчета по жилой застройке.</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:0304 - Азот (II) оксид (Азота оксид) (6)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0304 = 0.4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по всем жилым зонам внутри расч. прямоугольника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Всего просчитано точек:  72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Cс - суммарная концентрация [мг/м.куб]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Cф - фоновая концентрация   [ доли  ПДК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906:   897:   499:   797:   697:   597:   597:   498:   697:   797:   897:   908:   905:   897:   500: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75:    78:    81:    81:    83:    86:   -14:   -17:   -17:   -19:   -22:   -24:   173:   178:   180: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0.129: 0.129: 0.131: 0.129: 0.130: 0.130: 0.131: 0.131: 0.130: 0.129: 0.129: 0.129: 0.129: 0.129: 0.131: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0.052: 0.052: 0.052: 0.052: 0.052: 0.052: 0.052: 0.052: 0.052: 0.052: 0.052: 0.052: 0.051: 0.052: 0.052: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184 :  184 :  187 :  184 :  185 :  187 :  176 :  175 :  176 :  177 :  177 :  177 :  190 :  190 :  200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797:   697:   597:   904:   501:   897:   797:   697:   597:   909:   914:   909:   914:   902:   502: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181:   183:   186:   272:   278:   278:   281:   283:   286:   287:   287:   359:   359:   370:   377: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0.129: 0.130: 0.130: 0.129: 0.131: 0.129: 0.129: 0.130: 0.130: 0.129: 0.129: 0.129: 0.129: 0.129: 0.130: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0.052: 0.052: 0.052: 0.051: 0.052: 0.051: 0.052: 0.052: 0.052: 0.051: 0.051: 0.051: 0.051: 0.051: 0.052: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192 :  194 :  197 :  196 :  210 :  197 :  199 :  202 :  206 :  197 :  197 :  202 :  201 :  202 :  219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897:   797:   697:   597:   909:   909:   914:   901:   503:   897:   797:   697:   597:   909:   909: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378:   381:   383:   386:   387:   430:   430:   469:   475:   478:   481:   483:   486:   487:   502: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0.129: 0.129: 0.129: 0.130: 0.128: 0.128: 0.128: 0.128: 0.130: 0.128: 0.129: 0.129: 0.129: 0.128: 0.128: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0.052: 0.052: 0.052: 0.051: 0.051: 0.051: 0.051: 0.052: 0.051: 0.051: 0.052: 0.052: 0.051: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203 :  206 :  209 :  214 :  203 :  206 :  205 :  208 :  225 :  208 :  212 :  216 :  221 :  209 :  209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914:   900:   504:   897:   797:   697:   597:   897:   898:   797:   800:   697:   702:   597:   604: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502:   567:   574:   578:   581:   583:   586:   666:   666:   667:   667:   669:   669:   671:   671: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0.128: 0.128: 0.129: 0.128: 0.128: 0.129: 0.129: 0.128: 0.128: 0.128: 0.128: 0.129: 0.129: 0.129: 0.129: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0.051: 0.051: 0.052: 0.051: 0.051: 0.052: 0.052: 0.051: 0.051: 0.051: 0.051: 0.051: 0.051: 0.052: 0.052: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209 :  213 :  231 :  213 :  217 :  221 :  226 :  217 :  217 :  221 :  221 :  225 :  225 :  230 :  230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505:   501:   583:   597:   497:   664:   697:   746:   797:   828:   897:   909: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672:  -111:  -114:  -114:  -116:  -116:  -117:  -118:  -119:  -120:  -122:  -122: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0.129: 0.131: 0.130: 0.130: 0.131: 0.130: 0.130: 0.129: 0.129: 0.129: 0.129: 0.129: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0.052: 0.052: 0.052: 0.052: 0.052: 0.052: 0.052: 0.052: 0.052: 0.052: 0.052: 0.051: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235 :  163 :  165 :  166 :  162 :  167 :  168 :  168 :  169 :  169 :  170 :  170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-17.0 м,  Y=   498.0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Максимальная суммарная концентрация | Cs=   0.1312436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0.0524974 мг/м3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175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1.98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Фоновая концентрация Cf  |   0.1260000 |  96.0 (Вклад источников  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0.0433|   0.0052436 | 100.00 |100.00 | 0.121098869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9. Результаты расчета по границе санзоны.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:0304 - Азот (II) оксид (Азота оксид) (6)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0304 = 0.4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по всем санитарным зонам внутри расч. прямоугольника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Всего просчитано точек:  85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Cс - суммарная концентрация [мг/м.куб]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Cф - фоновая концентрация   [ доли  ПДК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-248:  -250:  -250:  -249:  -249:  -245:  -242:  -243:  -241:  -235:  -225:  -225:  -225:  -211:  -193: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149:   111:   101:   101:    82:    45:    36:    26:    -9:   -44:   -78:   -79:   -80:  -115:  -148: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0.132: 0.132: 0.132: 0.132: 0.132: 0.132: 0.132: 0.132: 0.132: 0.132: 0.132: 0.132: 0.132: 0.132: 0.132: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0.053: 0.053: 0.053: 0.053: 0.053: 0.053: 0.053: 0.053: 0.053: 0.053: 0.053: 0.053: 0.053: 0.053: 0.053: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338 :  344 :  346 :  346 :  349 :  356 :  358 :  359 :    6 :   13 :   20 :   20 :   20 :   27 :   34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-171:  -145:  -116:   -84:   -50:   -14:     7:     7:     8:    23:    38:    45:    51:    61:    64: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-179:  -206:  -230:  -250:  -266:  -278:  -282:  -282:  -282:  -285:  -286:  -287:  -287:  -288:  -288: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0.132: 0.132: 0.132: 0.132: 0.132: 0.132: 0.132: 0.132: 0.132: 0.132: 0.132: 0.132: 0.132: 0.132: 0.132: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0.053: 0.053: 0.053: 0.053: 0.053: 0.053: 0.053: 0.053: 0.053: 0.053: 0.053: 0.053: 0.053: 0.053: 0.053: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42 :   49 :   56 :   63 :   70 :   77 :   81 :   81 :   81 :   84 :   86 :   88 :   89 :   91 :   91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64:    82:   120:   156:   191:   224:   255:   282:   306:   326:   342:   354:   358:   358:   358: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-287:  -287:  -282:  -273:  -259:  -241:  -219:  -193:  -164:  -132:   -98:   -62:   -41:   -41:   -40: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0.132: 0.132: 0.132: 0.132: 0.132: 0.132: 0.132: 0.132: 0.132: 0.132: 0.132: 0.132: 0.132: 0.132: 0.132: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0.053: 0.053: 0.053: 0.053: 0.053: 0.053: 0.053: 0.053: 0.053: 0.053: 0.053: 0.053: 0.053: 0.053: 0.053: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91 :   95 :  102 :  108 :  115 :  122 :  129 :  136 :  143 :  150 :  157 :  164 :  168 :  168 :  168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361:   362:   363:   363:   364:   364:   363:   363:   358:   358:   360:   360:   359:   359:   355: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-25:   -10:    -3:     3:    13:    16:    16:    34:    72:    72:   101:   111:   111:   130:   167: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0.132: 0.132: 0.132: 0.132: 0.132: 0.132: 0.132: 0.132: 0.132: 0.132: 0.132: 0.132: 0.132: 0.132: 0.132: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0.053: 0.053: 0.053: 0.053: 0.053: 0.053: 0.053: 0.053: 0.053: 0.053: 0.053: 0.053: 0.053: 0.053: 0.053: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171 :  174 :  175 :  176 :  178 :  179 :  179 :  182 :  189 :  189 :  194 :  196 :  196 :  200 :  206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345:   331:   313:   291:   265:   236:   205:   170:   135:    98:    60:    50:    50:    31: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204:   239:   272:   302:   330:   354:   374:   390:   402:   409:   411:   411:   410:   410:   406: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0.132: 0.132: 0.132: 0.132: 0.132: 0.132: 0.132: 0.132: 0.132: 0.132: 0.132: 0.132: 0.132: 0.132: 0.132: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0.053: 0.053: 0.053: 0.053: 0.053: 0.053: 0.053: 0.053: 0.053: 0.053: 0.053: 0.053: 0.053: 0.053: 0.053: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212 :  218 :  224 :  230 :  236 :  242 :  247 :  253 :  258 :  264 :  270 :  271 :  271 :  274 :  279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-43:   -78:  -111:  -141:  -169:  -193:  -213:  -229:  -241:  -248: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396:   382:   364:   342:   316:   287:   256:   221:   186:   149: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0.132: 0.132: 0.132: 0.132: 0.132: 0.132: 0.132: 0.132: 0.132: 0.132: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0.053: 0.053: 0.053: 0.053: 0.053: 0.053: 0.053: 0.053: 0.053: 0.053: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0.126: 0.126: 0.126: 0.126: 0.126: 0.126: 0.126: 0.126: 0.126: 0.126: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285 :  291 :  296 :  302 :  308 :  313 :  319 :  325 :  331 :  338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-44.0 м,  Y=  -235.0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0.1323734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0.0529493 мг/м3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13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1.98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Фоновая концентрация Cf  |   0.1260000 |  95.2 (Вклад источников  4.8%)|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0.0433|   0.0063734 | 100.00 |100.00 | 0.147190735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3. Исходные параметры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:0316 - Гидрохлорид (Соляная кислота, Водород хлорид) (163)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0316 = 0.2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рельефа (КР):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оседания (F):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  |Тип|  H  |  D  |  Wo |   V1  |  T  |    X1    |    Y1    |    X2    |    Y2    |Alf| F | КР  |Ди| Выброс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~Ист.~|~~~|~~м~~|~~м~~|~м/с~|~м3/с~~|градС|~~~~м~~~~~|~~~~м~~~~~|~~~~м~~~~~|~~~~м~~~~~|гр.|~~~|~~~~~|~~|~~~г/с~~~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0001  Т    15.0  0.40  5.80  0.7288 1200.      23.00      57.00                           1.0 1.00   0 0.0610000</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4. Расчетные параметры Cм,Uм,Xм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:0316 - Гидрохлорид (Соляная кислота, Водород хлорид) (163)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0316 = 0.2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|__________Источники___________|_____Их расчетные параметры______|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|Номер| Код  |     M      |Тип |     Cm     |    Um   |    Xm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|-п/п-|-Ист.-|------------|----|-[доли ПДК]-|--[м/с]--|----[м]---|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0.061000| Т  |   0.020321 |   2.32  |   229.1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|Суммарный Mq=    0.061000 г/с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 Cм по всем источникам =     0.020321 долей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|Средневзвешенная опасная скорость ветра =      2.32 м/с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|Дальнейший расчет нецелесообразен: Сумма Cм &lt;  0.05 долей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5. Управляющие параметры расчета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:0316 - Гидрохлорид (Соляная кислота, Водород хлорид) (163)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0316 = 0.2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Фоновая концентрация не задана</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прямоугольнику 001 : 1900x1900 с шагом 100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границе санзоны.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территории жилой застройки.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Средневзвешенная опасная скорость ветра Uсв= 2.32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6. Результаты расчета в виде таблицы.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:0316 - Гидрохлорид (Соляная кислота, Водород хлорид) (163)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0316 = 0.2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Расчет не проводился: Cм &lt; 0.05 долей ПДК</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7. Суммарные концентрации в узлах расчетной сетки.</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:0316 - Гидрохлорид (Соляная кислота, Водород хлорид) (163)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0316 = 0.2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Расчет не проводился: Cм &lt; 0.05 долей ПДК</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8. Результаты расчета по жилой застройке.</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:0316 - Гидрохлорид (Соляная кислота, Водород хлорид) (163)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0316 = 0.2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Расчет не проводился: Cм &lt; 0.05 долей ПДК</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9. Результаты расчета по границе санзоны.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:0316 - Гидрохлорид (Соляная кислота, Водород хлорид) (163)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0316 = 0.2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Расчет не проводился: Cм &lt; 0.05 долей ПДК</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3. Исходные параметры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:0328 - Углерод (Сажа, Углерод черный) (583)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0328 = 0.15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рельефа (КР):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оседания (F):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  |Тип|  H  |  D  |  Wo |   V1  |  T  |    X1    |    Y1    |    X2    |    Y2    |Alf| F | КР  |Ди| Выброс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~Ист.~|~~~|~~м~~|~~м~~|~м/с~|~м3/с~~|градС|~~~~м~~~~~|~~~~м~~~~~|~~~~м~~~~~|~~~~м~~~~~|гр.|~~~|~~~~~|~~|~~~г/с~~~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0001  Т    15.0  0.40  5.80  0.7288 1200.      23.00      57.00                           2.0 1.00   0 0.2063710</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4. Расчетные параметры Cм,Uм,Xм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:0328 - Углерод (Сажа, Углерод черный) (583)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0328 = 0.15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|__________Источники___________|_____Их расчетные параметры______|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|Номер| Код  |     M      |Тип |     Cm     |    Um   |    Xm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|-п/п-|-Ист.-|------------|----|-[доли ПДК]-|--[м/с]--|----[м]---|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0.206371| Т  |   0.183333 |   2.32  |   171.8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|Суммарный Mq=    0.206371 г/с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 Cм по всем источникам =     0.183333 долей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|Средневзвешенная опасная скорость ветра =      2.32 м/с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5. Управляющие параметры расчета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:0328 - Углерод (Сажа, Углерод черный) (583)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0328 = 0.15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Фоновая концентрация не задана</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прямоугольнику 001 : 1900x1900 с шагом 100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границе санзоны.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территории жилой застройки.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Средневзвешенная опасная скорость ветра Uсв= 2.32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6. Результаты расчета в виде таблицы.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:0328 - Углерод (Сажа, Углерод черный) (583)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0328 = 0.15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на прямоугольнике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 параметрами: координаты центра  X= 60,  Y= 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размеры: длина(по Х)= 1900, ширина(по Y)= 1900, шаг сетки= 100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Фоновая концентрация не задана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Cс - суммарная концентрация [мг/м.куб]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строке Cmax=&lt; 0.05 ПДК, то Фоп,Uоп,Ви,Kи не печатаются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990 : Y-строка  1  Cmax=  0.049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0.029: 0.032: 0.035: 0.037: 0.040: 0.043: 0.045: 0.047: 0.048: 0.049: 0.048: 0.047: 0.046: 0.043: 0.041: 0.038: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0.004: 0.005: 0.005: 0.006: 0.006: 0.006: 0.007: 0.007: 0.007: 0.007: 0.007: 0.007: 0.007: 0.007: 0.006: 0.006: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0.035: 0.033: 0.030: 0.028: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0.005: 0.005: 0.004: 0.004: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890 : Y-строка  2  Cmax=  0.057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0.032: 0.035: 0.038: 0.042: 0.046: 0.049: 0.052: 0.055: 0.056: 0.057: 0.057: 0.055: 0.053: 0.050: 0.046: 0.043: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0.005: 0.005: 0.006: 0.006: 0.007: 0.007: 0.008: 0.008: 0.008: 0.009: 0.009: 0.008: 0.008: 0.007: 0.007: 0.006: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132 :  136 :  139 :  144 :  148 :  154 :  159 :  166 :  172 :  179 :  186 :  193 :  199 :  205 :  210 :  215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4.85 : 4.65 : 4.46 : 4.26 : 4.15 : 4.01 : 3.97 : 3.86 : 3.81 : 3.80 : 3.81 : 3.85 : 3.97 : 3.99 : 4.12 : 4.23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0.039: 0.036: 0.033: 0.030: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0.006: 0.005: 0.005: 0.004: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220 :  223 :  227 :  230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4.37 : 4.60 : 4.80 : 5.06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790 : Y-строка  3  Cmax=  0.068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0.035: 0.039: 0.043: 0.047: 0.052: 0.056: 0.061: 0.064: 0.067: 0.068: 0.067: 0.065: 0.062: 0.058: 0.053: 0.048: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0.005: 0.006: 0.006: 0.007: 0.008: 0.008: 0.009: 0.010: 0.010: 0.010: 0.010: 0.010: 0.009: 0.009: 0.008: 0.007: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129 :  132 :  136 :  140 :  145 :  151 :  157 :  164 :  171 :  179 :  187 :  194 :  201 :  208 :  214 :  219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4.65 : 4.47 : 4.23 : 4.11 : 3.97 : 3.81 : 3.74 : 3.66 : 3.61 : 3.60 : 3.61 : 3.64 : 3.70 : 3.79 : 3.95 : 4.03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0.044: 0.040: 0.036: 0.032: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0.007: 0.006: 0.005: 0.005: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223 :  227 :  230 :  233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4.23 : 4.39 : 4.60 : 4.83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690 : Y-строка  4  Cmax=  0.081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0.038: 0.042: 0.047: 0.053: 0.059: 0.065: 0.071: 0.076: 0.079: 0.081: 0.080: 0.077: 0.072: 0.066: 0.060: 0.054: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0.006: 0.006: 0.007: 0.008: 0.009: 0.010: 0.011: 0.011: 0.012: 0.012: 0.012: 0.012: 0.011: 0.010: 0.009: 0.008: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125 :  128 :  132 :  136 :  141 :  147 :  154 :  161 :  170 :  179 :  188 :  196 :  204 :  211 :  218 :  223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4.50 : 4.26 : 4.06 : 3.97 : 3.75 : 3.64 : 3.52 : 3.43 : 3.39 : 3.37 : 3.37 : 3.42 : 3.49 : 3.61 : 3.74 : 3.88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0.049: 0.044: 0.039: 0.035: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0.007: 0.007: 0.006: 0.005: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227 :  231 :  234 :  237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4.05 : 4.23 : 4.40 : 4.65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590 : Y-строка  5  Cmax=  0.097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0.041: 0.046: 0.052: 0.059: 0.067: 0.075: 0.083: 0.090: 0.095: 0.097: 0.096: 0.091: 0.085: 0.077: 0.069: 0.061: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0.006: 0.007: 0.008: 0.009: 0.010: 0.011: 0.012: 0.013: 0.014: 0.015: 0.014: 0.014: 0.013: 0.012: 0.010: 0.009: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120 :  123 :  127 :  131 :  136 :  142 :  150 :  158 :  168 :  179 :  189 :  199 :  208 :  216 :  222 :  228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4.31 : 4.14 : 3.97 : 3.78 : 3.61 : 3.45 : 3.33 : 3.25 : 3.19 : 3.16 : 3.15 : 3.22 : 3.32 : 3.42 : 3.56 : 3.73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0.054: 0.048: 0.042: 0.037: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0.008: 0.007: 0.006: 0.006: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232 :  236 :  239 :  242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3.93 : 4.10 : 4.27 : 4.52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490 : Y-строка  6  Cmax=  0.117 долей ПДК (x=    10.0; напр.ветра=178)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0.043: 0.050: 0.057: 0.066: 0.075: 0.086: 0.097: 0.107: 0.114: 0.117: 0.115: 0.109: 0.099: 0.089: 0.078: 0.068: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0.007: 0.007: 0.009: 0.010: 0.011: 0.013: 0.015: 0.016: 0.017: 0.018: 0.017: 0.016: 0.015: 0.013: 0.012: 0.010: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115 :  118 :  121 :  125 :  130 :  136 :  144 :  154 :  165 :  178 :  191 :  203 :  214 :  222 :  228 :  234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4.23 : 4.00 : 3.80 : 3.63 : 3.44 : 3.30 : 3.16 : 3.04 : 2.96 : 2.95 : 2.95 : 3.01 : 3.12 : 3.25 : 3.40 : 3.56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0.059: 0.052: 0.045: 0.039: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0.009: 0.008: 0.007: 0.006: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238 :  241 :  244 :  246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3.78 : 3.97 : 4.18 : 4.38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390 : Y-строка  7  Cmax=  0.141 долей ПДК (x=    10.0; напр.ветра=178)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0.046: 0.053: 0.062: 0.072: 0.084: 0.098: 0.112: 0.126: 0.137: 0.141: 0.139: 0.129: 0.116: 0.101: 0.087: 0.075: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0.007: 0.008: 0.009: 0.011: 0.013: 0.015: 0.017: 0.019: 0.021: 0.021: 0.021: 0.019: 0.017: 0.015: 0.013: 0.011: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110 :  112 :  115 :  119 :  123 :  129 :  137 :  147 :  161 :  178 :  195 :  209 :  221 :  229 :  236 :  240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4.15 : 3.95 : 3.71 : 3.49 : 3.34 : 3.15 : 2.98 : 2.85 : 2.77 : 2.73 : 2.75 : 2.83 : 2.95 : 3.10 : 3.28 : 3.44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0.064: 0.055: 0.048: 0.042: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0.010: 0.008: 0.007: 0.006: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244 :  247 :  249 :  251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3.66 : 3.86 : 4.08 : 4.28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290 : Y-строка  8  Cmax=  0.168 долей ПДК (x=    10.0; напр.ветра=177)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0.048: 0.056: 0.066: 0.077: 0.092: 0.108: 0.127: 0.146: 0.161: 0.168: 0.164: 0.151: 0.132: 0.113: 0.096: 0.081: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0.007: 0.008: 0.010: 0.012: 0.014: 0.016: 0.019: 0.022: 0.024: 0.025: 0.025: 0.023: 0.020: 0.017: 0.014: 0.012: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104 :  106 :  108 :  111 :  114 :  119 :  127 :  138 :  154 :  177 :  200 :  219 :  231 :  239 :  244 :  248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4.04 : 3.83 : 3.63 : 3.41 : 3.21 : 3.01 : 2.85 : 2.70 : 2.59 : 2.54 : 2.58 : 2.67 : 2.81 : 2.98 : 3.17 : 3.37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0.068: 0.058: 0.050: 0.043: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0.010: 0.009: 0.008: 0.006: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251 :  254 :  255 :  257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3.56 : 3.75 : 4.01 : 4.23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190 : Y-строка  9  Cmax=  0.183 долей ПДК (x=   110.0; напр.ветра=213)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0.050: 0.058: 0.068: 0.082: 0.097: 0.117: 0.140: 0.163: 0.183: 0.176: 0.183: 0.169: 0.146: 0.123: 0.102: 0.085: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0.007: 0.009: 0.010: 0.012: 0.015: 0.018: 0.021: 0.025: 0.027: 0.026: 0.027: 0.025: 0.022: 0.018: 0.015: 0.013: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98 :   99 :  101 :  102 :  105 :  108 :  113 :  122 :  140 :  174 :  213 :  235 :  245 :  251 :  255 :  257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4.00 : 3.77 : 3.56 : 3.36 : 3.13 : 2.95 : 2.75 : 2.58 : 2.43 : 2.30 : 2.31 : 2.53 : 2.71 : 2.88 : 3.09 : 3.32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0.072: 0.060: 0.052: 0.044: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0.011: 0.009: 0.008: 0.007: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259 :  260 :  261 :  262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3.52 : 3.74 : 3.97 : 4.19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90 : Y-строка 10  Cmax=  0.179 долей ПДК (x=   210.0; напр.ветра=260)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0.050: 0.059: 0.070: 0.084: 0.101: 0.121: 0.146: 0.173: 0.166: 0.035: 0.137: 0.179: 0.153: 0.128: 0.106: 0.088: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0.008: 0.009: 0.010: 0.013: 0.015: 0.018: 0.022: 0.026: 0.025: 0.005: 0.021: 0.027: 0.023: 0.019: 0.016: 0.013: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92 :   92 :   93 :   93 :   94 :   95 :   96 :   99 :  106 :  158 :  249 :  260 :  263 :  265 :  266 :  267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3.97 : 3.78 : 3.52 : 3.34 : 3.11 : 2.90 : 2.70 : 2.53 : 2.31 : 2.30 : 2.31 : 2.48 : 2.65 : 2.85 : 3.05 : 3.27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0.073: 0.062: 0.052: 0.045: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0.011: 0.009: 0.008: 0.007: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267 :  268 :  268 :  268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3.47 : 3.70 : 3.97 : 4.18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-10 : Y-строка 11  Cmax=  0.177 долей ПДК (x=   210.0; напр.ветра=290)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0.050: 0.059: 0.070: 0.083: 0.100: 0.121: 0.145: 0.170: 0.175: 0.095: 0.158: 0.177: 0.152: 0.127: 0.105: 0.087: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0.008: 0.009: 0.010: 0.012: 0.015: 0.018: 0.022: 0.026: 0.026: 0.014: 0.024: 0.027: 0.023: 0.019: 0.016: 0.013: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86 :   85 :   85 :   84 :   83 :   81 :   78 :   73 :   59 :   11 :  308 :  290 :  283 :  280 :  278 :  277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4.01 : 3.75 : 3.56 : 3.35 : 3.11 : 2.92 : 2.70 : 2.54 : 2.30 : 2.32 : 2.30 : 2.49 : 2.66 : 2.85 : 3.05 : 3.27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0.073: 0.061: 0.052: 0.045: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0.011: 0.009: 0.008: 0.007: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276 :  275 :  274 :  274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3.50 : 3.71 : 3.97 : 4.18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-110 : Y-строка 12  Cmax=  0.183 долей ПДК (x=    10.0; напр.ветра=  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0.049: 0.057: 0.068: 0.080: 0.096: 0.115: 0.136: 0.158: 0.176: 0.183: 0.179: 0.163: 0.142: 0.120: 0.100: 0.084: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0.007: 0.009: 0.010: 0.012: 0.014: 0.017: 0.020: 0.024: 0.026: 0.027: 0.027: 0.025: 0.021: 0.018: 0.015: 0.013: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80 :   78 :   77 :   75 :   72 :   68 :   62 :   52 :   34 :    4 :  332 :  312 :  300 :  293 :  289 :  286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4.01 : 3.78 : 3.60 : 3.38 : 3.18 : 2.96 : 2.78 : 2.62 : 2.49 : 2.32 : 2.47 : 2.58 : 2.74 : 2.92 : 3.11 : 3.34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0.071: 0.060: 0.051: 0.044: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0.011: 0.009: 0.008: 0.007: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284 :  282 :  281 :  280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3.52 : 3.76 : 3.97 : 4.19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-210 : Y-строка 13  Cmax=  0.159 долей ПДК (x=    10.0; напр.ветра=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0.047: 0.055: 0.064: 0.076: 0.089: 0.105: 0.122: 0.139: 0.153: 0.159: 0.155: 0.143: 0.127: 0.109: 0.093: 0.079: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0.007: 0.008: 0.010: 0.011: 0.013: 0.016: 0.018: 0.021: 0.023: 0.024: 0.023: 0.022: 0.019: 0.016: 0.014: 0.012: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74 :   72 :   69 :   66 :   63 :   57 :   50 :   39 :   23 :    3 :  342 :  325 :  313 :  305 :  299 :  294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4.06 : 3.86 : 3.65 : 3.43 : 3.23 : 3.06 : 2.88 : 2.75 : 2.65 : 2.62 : 2.64 : 2.71 : 2.85 : 3.00 : 3.18 : 3.39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0.067: 0.057: 0.049: 0.043: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0.010: 0.009: 0.007: 0.006: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291 :  289 :  287 :  285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3.60 : 3.79 : 4.01 : 4.24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-310 : Y-строка 14  Cmax=  0.133 долей ПДК (x=    10.0; напр.ветра=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0.045: 0.052: 0.060: 0.070: 0.081: 0.093: 0.107: 0.119: 0.129: 0.133: 0.130: 0.122: 0.110: 0.097: 0.084: 0.073: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0.007: 0.008: 0.009: 0.010: 0.012: 0.014: 0.016: 0.018: 0.019: 0.020: 0.020: 0.018: 0.017: 0.015: 0.013: 0.011: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68 :   66 :   63 :   59 :   54 :   48 :   40 :   30 :   17 :    2 :  347 :  333 :  322 :  313 :  307 :  302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4.17 : 3.97 : 3.75 : 3.56 : 3.35 : 3.17 : 3.03 : 2.93 : 2.84 : 2.80 : 2.82 : 2.90 : 3.00 : 3.16 : 3.34 : 3.49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0.063: 0.054: 0.047: 0.041: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0.009: 0.008: 0.007: 0.006: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298 :  295 :  292 :  290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3.69 : 3.93 : 4.07 : 4.28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-410 : Y-строка 15  Cmax=  0.110 долей ПДК (x=    10.0; напр.ветра=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0.043: 0.048: 0.055: 0.063: 0.072: 0.082: 0.092: 0.101: 0.107: 0.110: 0.108: 0.103: 0.094: 0.085: 0.075: 0.065: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0.006: 0.007: 0.008: 0.010: 0.011: 0.012: 0.014: 0.015: 0.016: 0.016: 0.016: 0.015: 0.014: 0.013: 0.011: 0.010: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63 :   60 :   57 :   53 :   48 :   41 :   34 :   25 :   14 :    2 :  349 :  338 :  328 :  320 :  314 :  309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4.25 : 4.07 : 3.85 : 3.67 : 3.51 : 3.34 : 3.21 : 3.10 : 3.03 : 3.00 : 3.01 : 3.08 : 3.16 : 3.32 : 3.45 : 3.62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0.057: 0.050: 0.044: 0.039: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0.009: 0.008: 0.007: 0.006: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304 :  301 :  298 :  295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3.79 : 3.97 : 4.19 : 4.46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-510 : Y-строка 16  Cmax=  0.091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0.040: 0.045: 0.050: 0.057: 0.064: 0.071: 0.079: 0.085: 0.089: 0.091: 0.090: 0.086: 0.080: 0.073: 0.066: 0.059: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0.006: 0.007: 0.008: 0.009: 0.010: 0.011: 0.012: 0.013: 0.013: 0.014: 0.013: 0.013: 0.012: 0.011: 0.010: 0.009: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58 :   55 :   52 :   47 :   42 :   36 :   29 :   21 :   11 :    1 :  351 :  342 :  333 :  326 :  319 :  314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4.38 : 4.19 : 3.97 : 3.81 : 3.66 : 3.52 : 3.40 : 3.32 : 3.24 : 3.23 : 3.25 : 3.30 : 3.38 : 3.47 : 3.62 : 3.76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0.052: 0.046: 0.041: 0.036: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0.008: 0.007: 0.006: 0.005: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310 :  306 :  303 :  300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3.97 : 4.14 : 4.27 : 4.60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-610 : Y-строка 17  Cmax=  0.076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0.037: 0.041: 0.046: 0.051: 0.056: 0.062: 0.067: 0.072: 0.075: 0.076: 0.075: 0.072: 0.068: 0.063: 0.058: 0.052: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0.006: 0.006: 0.007: 0.008: 0.008: 0.009: 0.010: 0.011: 0.011: 0.011: 0.011: 0.011: 0.010: 0.010: 0.009: 0.008: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54 :   51 :   47 :   43 :   38 :   32 :   25 :   18 :   10 :    1 :  353 :  344 :  337 :  330 :  324 :  319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4.50 : 4.28 : 4.16 : 3.97 : 3.81 : 3.70 : 3.61 : 3.52 : 3.45 : 3.44 : 3.44 : 3.48 : 3.56 : 3.67 : 3.78 : 3.97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0.047: 0.042: 0.038: 0.034: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0.007: 0.006: 0.006: 0.005: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314 :  310 :  307 :  304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4.11 : 4.26 : 4.51 : 4.72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-710 : Y-строка 18  Cmax=  0.064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0.034: 0.037: 0.041: 0.045: 0.050: 0.054: 0.058: 0.061: 0.063: 0.064: 0.063: 0.061: 0.058: 0.055: 0.051: 0.046: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0.005: 0.006: 0.006: 0.007: 0.007: 0.008: 0.009: 0.009: 0.009: 0.010: 0.009: 0.009: 0.009: 0.008: 0.008: 0.007: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50 :   47 :   43 :   39 :   34 :   28 :   22 :   16 :    8 :    1 :  354 :  346 :  339 :  333 :  328 :  323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4.72 : 4.51 : 4.28 : 4.16 : 4.00 : 3.93 : 3.78 : 3.73 : 3.68 : 3.67 : 3.67 : 3.71 : 3.75 : 3.87 : 3.97 : 4.12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0.042: 0.038: 0.035: 0.031: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0.006: 0.006: 0.005: 0.005: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318 :  314 :  311 :  308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4.26 : 4.45 : 4.65 : 4.90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-810 : Y-строка 19  Cmax=  0.054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0.031: 0.034: 0.037: 0.040: 0.044: 0.047: 0.050: 0.052: 0.053: 0.054: 0.054: 0.052: 0.050: 0.048: 0.044: 0.041: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0.005: 0.005: 0.006: 0.006: 0.007: 0.007: 0.007: 0.008: 0.008: 0.008: 0.008: 0.008: 0.008: 0.007: 0.007: 0.006: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46 :   43 :   39 :   35 :   31 :   25 :   20 :   14 :    7 :    1 :  354 :  348 :  342 :  336 :  331 :  326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4.90 : 4.71 : 4.52 : 4.37 : 4.19 : 4.07 : 4.00 : 3.97 : 3.94 : 3.89 : 3.94 : 3.97 : 3.97 : 4.10 : 4.19 : 4.28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0.038: 0.035: 0.032: 0.029: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0.006: 0.005: 0.005: 0.004: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322 :  318 :  314 :  311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4.48 : 4.65 : 4.87 : 5.14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-910 : Y-строка 20  Cmax=  0.046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0.028: 0.031: 0.033: 0.036: 0.039: 0.041: 0.043: 0.045: 0.046: 0.046: 0.046: 0.045: 0.043: 0.042: 0.039: 0.037: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0.004: 0.005: 0.005: 0.005: 0.006: 0.006: 0.006: 0.007: 0.007: 0.007: 0.007: 0.007: 0.007: 0.006: 0.006: 0.006: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0.034: 0.032: 0.029: 0.027: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0.005: 0.005: 0.004: 0.004: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10.0 м,  Y=  -110.0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0.1830576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0.0274586 мг/м3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4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2.32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0.2064|   0.1830576 | 100.00 |100.00 | 0.887031794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7. Суммарные концентрации в узлах расчетной сетки.</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:0328 - Углерод (Сажа, Углерод черный) (583)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0328 = 0.15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_____Параметры_расчетного_прямоугольника_No  1_____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Координаты центра  : X=       60 м;  Y=       40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Длина и ширина     : L=   1900 м;  B=   1900 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Шаг сетки (dX=dY)  : D=    100 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Фоновая концентрация не задана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(Символ ^ означает наличие источника вблизи расчетного узла)</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1     2     3     4     5     6     7     8     9     10    11    12    13    14    15    16    17    18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0.029 0.032 0.035 0.037 0.040 0.043 0.045 0.047 0.048 0.049 0.048 0.047 0.046 0.043 0.041 0.038 0.035 0.033 |- 1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2-| 0.032 0.035 0.038 0.042 0.046 0.049 0.052 0.055 0.056 0.057 0.057 0.055 0.053 0.050 0.046 0.043 0.039 0.036 |- 2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3-| 0.035 0.039 0.043 0.047 0.052 0.056 0.061 0.064 0.067 0.068 0.067 0.065 0.062 0.058 0.053 0.048 0.044 0.040 |- 3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4-| 0.038 0.042 0.047 0.053 0.059 0.065 0.071 0.076 0.079 0.081 0.080 0.077 0.072 0.066 0.060 0.054 0.049 0.044 |- 4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5-| 0.041 0.046 0.052 0.059 0.067 0.075 0.083 0.090 0.095 0.097 0.096 0.091 0.085 0.077 0.069 0.061 0.054 0.048 |- 5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6-| 0.043 0.050 0.057 0.066 0.075 0.086 0.097 0.107 0.114 0.117 0.115 0.109 0.099 0.089 0.078 0.068 0.059 0.052 |- 6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7-| 0.046 0.053 0.062 0.072 0.084 0.098 0.112 0.126 0.137 0.141 0.139 0.129 0.116 0.101 0.087 0.075 0.064 0.055 |- 7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8-| 0.048 0.056 0.066 0.077 0.092 0.108 0.127 0.146 0.161 0.168 0.164 0.151 0.132 0.113 0.096 0.081 0.068 0.058 |- 8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9-| 0.050 0.058 0.068 0.082 0.097 0.117 0.140 0.163 0.183 0.176 0.183 0.169 0.146 0.123 0.102 0.085 0.072 0.060 |- 9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10-| 0.050 0.059 0.070 0.084 0.101 0.121 0.146 0.173 0.166 0.035 0.137 0.179 0.153 0.128 0.106 0.088 0.073 0.062 |-10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11-| 0.050 0.059 0.070 0.083 0.100 0.121 0.145 0.170 0.175 0.095 0.158 0.177 0.152 0.127 0.105 0.087 0.073 0.061 |-11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12-| 0.049 0.057 0.068 0.080 0.096 0.115 0.136 0.158 0.176 0.183 0.179 0.163 0.142 0.120 0.100 0.084 0.071 0.060 |-12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13-| 0.047 0.055 0.064 0.076 0.089 0.105 0.122 0.139 0.153 0.159 0.155 0.143 0.127 0.109 0.093 0.079 0.067 0.057 |-13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14-| 0.045 0.052 0.060 0.070 0.081 0.093 0.107 0.119 0.129 0.133 0.130 0.122 0.110 0.097 0.084 0.073 0.063 0.054 |-14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15-| 0.043 0.048 0.055 0.063 0.072 0.082 0.092 0.101 0.107 0.110 0.108 0.103 0.094 0.085 0.075 0.065 0.057 0.050 |-15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16-| 0.040 0.045 0.050 0.057 0.064 0.071 0.079 0.085 0.089 0.091 0.090 0.086 0.080 0.073 0.066 0.059 0.052 0.046 |-16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17-| 0.037 0.041 0.046 0.051 0.056 0.062 0.067 0.072 0.075 0.076 0.075 0.072 0.068 0.063 0.058 0.052 0.047 0.042 |-17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18-| 0.034 0.037 0.041 0.045 0.050 0.054 0.058 0.061 0.063 0.064 0.063 0.061 0.058 0.055 0.051 0.046 0.042 0.038 |-18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19-| 0.031 0.034 0.037 0.040 0.044 0.047 0.050 0.052 0.053 0.054 0.054 0.052 0.050 0.048 0.044 0.041 0.038 0.035 |-19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20-| 0.028 0.031 0.033 0.036 0.039 0.041 0.043 0.045 0.046 0.046 0.046 0.045 0.043 0.042 0.039 0.037 0.034 0.032 |-20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1     2     3     4     5     6     7     8     9     10    11    12    13    14    15    16    17    18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19    20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0.030 0.028 |- 1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0.033 0.030 |- 2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0.036 0.032 |- 3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0.039 0.035 |- 4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0.042 0.037 |- 5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0.045 0.039 |- 6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0.048 0.042 |- 7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0.050 0.043 |- 8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0.052 0.044 |- 9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0.052 0.045 |-10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0.052 0.045 |-11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0.051 0.044 |-12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0.049 0.043 |-13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0.047 0.041 |-14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0.044 0.039 |-15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0.041 0.036 |-16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0.038 0.034 |-17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0.035 0.031 |-18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0.032 0.029 |-19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0.029 0.027 |-20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19    20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 целом по расчетному прямоугольнику:</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концентрация ---------&gt; Cм =  0.1830576 долей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0.0274586 мг/м3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в точке с координатами:  Xм =    10.0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X-столбец 10, Y-строка 12)     Yм =  -110.0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 опасном направлении ветра  :       4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"опасной" скорости ветра    :  2.32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8. Результаты расчета по жилой застройке.</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:0328 - Углерод (Сажа, Углерод черный) (583)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0328 = 0.15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по всем жилым зонам внутри расч. прямоугольника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Всего просчитано точек:  72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Фоновая концентрация не задана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Cс - суммарная концентрация [мг/м.куб]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906:   897:   499:   797:   697:   597:   597:   498:   697:   797:   897:   908:   905:   897:   500: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75:    78:    81:    81:    83:    86:   -14:   -17:   -17:   -19:   -22:   -24:   173:   178:   180: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0.055: 0.056: 0.114: 0.066: 0.079: 0.095: 0.096: 0.115: 0.079: 0.067: 0.056: 0.055: 0.055: 0.055: 0.109: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0.008: 0.008: 0.017: 0.010: 0.012: 0.014: 0.014: 0.017: 0.012: 0.010: 0.008: 0.008: 0.008: 0.008: 0.016: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184 :  184 :  187 :  184 :  185 :  187 :  176 :  175 :  176 :  177 :  177 :  177 :  190 :  190 :  200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Uоп: 3.83 : 3.82 : 2.96 : 3.61 : 3.39 : 3.19 : 3.18 : 2.96 : 3.38 : 3.61 : 3.82 : 3.85 : 3.87 : 3.84 : 3.00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797:   697:   597:   904:   501:   897:   797:   697:   597:   909:   914:   909:   914:   902:   502: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181:   183:   186:   272:   278:   278:   281:   283:   286:   287:   287:   359:   359:   370:   377: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0.065: 0.077: 0.092: 0.053: 0.101: 0.053: 0.062: 0.073: 0.086: 0.052: 0.052: 0.050: 0.050: 0.050: 0.091: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0.010: 0.012: 0.014: 0.008: 0.015: 0.008: 0.009: 0.011: 0.013: 0.008: 0.008: 0.008: 0.007: 0.008: 0.014: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192 :  194 :  197 :  196 :  210 :  197 :  199 :  202 :  206 :  197 :  197 :  202 :  201 :  202 :  219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3.65 : 3.42 : 3.22 : 3.96 : 3.11 : 3.96 : 3.70 : 3.48 : 3.32 : 3.97 : 3.97 : 3.97 : 4.01 : 3.97 : 3.22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897:   797:   697:   597:   909:   909:   914:   901:   503:   897:   797:   697:   597:   909:   909: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378:   381:   383:   386:   387:   430:   430:   469:   475:   478:   481:   483:   486:   487:   502: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0.050: 0.058: 0.067: 0.078: 0.049: 0.048: 0.048: 0.047: 0.080: 0.047: 0.054: 0.062: 0.070: 0.046: 0.046: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0.008: 0.009: 0.010: 0.012: 0.007: 0.007: 0.007: 0.007: 0.012: 0.007: 0.008: 0.009: 0.011: 0.007: 0.007: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203 :  206 :  209 :  214 :  203 :  206 :  205 :  208 :  225 :  208 :  212 :  216 :  221 :  209 :  209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3.97 : 3.77 : 3.60 : 3.41 : 4.01 : 4.07 : 4.05 : 4.11 : 3.37 : 4.06 : 3.93 : 3.70 : 3.52 : 4.13 : 4.15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914:   900:   504:   897:   797:   697:   597:   897:   898:   797:   800:   697:   702:   597:   604: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502:   567:   574:   578:   581:   583:   586:   666:   666:   667:   667:   669:   669:   671:   671: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0.045: 0.044: 0.070: 0.044: 0.049: 0.056: 0.062: 0.041: 0.041: 0.045: 0.045: 0.051: 0.050: 0.056: 0.056: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0.007: 0.007: 0.011: 0.007: 0.007: 0.008: 0.009: 0.006: 0.006: 0.007: 0.007: 0.008: 0.008: 0.008: 0.008: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209 :  213 :  231 :  213 :  217 :  221 :  226 :  217 :  217 :  221 :  221 :  225 :  225 :  230 :  230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4.17 : 4.19 : 3.52 : 4.19 : 4.01 : 3.84 : 3.69 : 4.29 : 4.30 : 4.17 : 4.17 : 3.97 : 3.97 : 3.83 : 3.84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505:   501:   583:   597:   497:   664:   697:   746:   797:   828:   897:   909: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672:  -111:  -114:  -114:  -116:  -116:  -117:  -118:  -119:  -120:  -122:  -122: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0.061: 0.111: 0.095: 0.093: 0.111: 0.082: 0.077: 0.071: 0.065: 0.062: 0.055: 0.054: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0.009: 0.017: 0.014: 0.014: 0.017: 0.012: 0.012: 0.011: 0.010: 0.009: 0.008: 0.008: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235 :  163 :  165 :  166 :  162 :  167 :  168 :  168 :  169 :  169 :  170 :  170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3.70 : 2.99 : 3.18 : 3.19 : 2.98 : 3.35 : 3.41 : 3.52 : 3.64 : 3.69 : 3.85 : 3.87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-17.0 м,  Y=   498.0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0.1152024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0.0172804 мг/м3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175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2.96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0.2064|   0.1152024 | 100.00 |100.00 | 0.558229804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9. Результаты расчета по границе санзоны.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:0328 - Углерод (Сажа, Углерод черный) (583)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0328 = 0.15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по всем санитарным зонам внутри расч. прямоугольника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Всего просчитано точек:  85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Фоновая концентрация не задана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Cс - суммарная концентрация [мг/м.куб]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-248:  -250:  -250:  -249:  -249:  -245:  -242:  -243:  -241:  -235:  -225:  -225:  -225:  -211:  -193: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149:   111:   101:   101:    82:    45:    36:    26:    -9:   -44:   -78:   -79:   -80:  -115:  -148: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0.142: 0.145: 0.146: 0.146: 0.147: 0.150: 0.150: 0.150: 0.150: 0.150: 0.150: 0.150: 0.150: 0.150: 0.149: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0.021: 0.022: 0.022: 0.022: 0.022: 0.022: 0.023: 0.023: 0.023: 0.023: 0.023: 0.023: 0.023: 0.022: 0.022: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338 :  344 :  346 :  346 :  349 :  356 :  358 :  359 :    6 :   13 :   20 :   20 :   20 :   27 :   34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2.71 : 2.70 : 2.71 : 2.70 : 2.70 : 2.67 : 2.66 : 2.67 : 2.67 : 2.67 : 2.67 : 2.67 : 2.67 : 2.67 : 2.67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-171:  -145:  -116:   -84:   -50:   -14:     7:     7:     8:    23:    38:    45:    51:    61:    64: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-179:  -206:  -230:  -250:  -266:  -278:  -282:  -282:  -282:  -285:  -286:  -287:  -287:  -288:  -288: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0.149: 0.149: 0.148: 0.148: 0.148: 0.148: 0.148: 0.148: 0.148: 0.148: 0.147: 0.148: 0.148: 0.147: 0.147: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0.022: 0.022: 0.022: 0.022: 0.022: 0.022: 0.022: 0.022: 0.022: 0.022: 0.022: 0.022: 0.022: 0.022: 0.022: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42 :   49 :   56 :   63 :   70 :   77 :   81 :   81 :   81 :   84 :   86 :   88 :   89 :   91 :   91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2.67 : 2.68 : 2.67 : 2.68 : 2.68 : 2.69 : 2.68 : 2.68 : 2.69 : 2.69 : 2.68 : 2.69 : 2.69 : 2.68 : 2.68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64:    82:   120:   156:   191:   224:   255:   282:   306:   326:   342:   354:   358:   358:   358: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-287:  -287:  -282:  -273:  -259:  -241:  -219:  -193:  -164:  -132:   -98:   -62:   -41:   -41:   -40: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0.148: 0.147: 0.147: 0.147: 0.147: 0.147: 0.147: 0.147: 0.147: 0.148: 0.148: 0.148: 0.148: 0.148: 0.148: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0.022: 0.022: 0.022: 0.022: 0.022: 0.022: 0.022: 0.022: 0.022: 0.022: 0.022: 0.022: 0.022: 0.022: 0.022: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91 :   95 :  102 :  108 :  115 :  122 :  129 :  136 :  143 :  150 :  157 :  164 :  168 :  168 :  168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2.69 : 2.69 : 2.68 : 2.69 : 2.68 : 2.70 : 2.70 : 2.70 : 2.70 : 2.68 : 2.69 : 2.69 : 2.68 : 2.68 : 2.68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361:   362:   363:   363:   364:   364:   363:   363:   358:   358:   360:   360:   359:   359:   355: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-25:   -10:    -3:     3:    13:    16:    16:    34:    72:    72:   101:   111:   111:   130:   167: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0.148: 0.148: 0.148: 0.148: 0.148: 0.148: 0.149: 0.149: 0.149: 0.149: 0.147: 0.146: 0.146: 0.145: 0.142: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0.022: 0.022: 0.022: 0.022: 0.022: 0.022: 0.022: 0.022: 0.022: 0.022: 0.022: 0.022: 0.022: 0.022: 0.021: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171 :  174 :  175 :  176 :  178 :  179 :  179 :  182 :  189 :  189 :  194 :  196 :  196 :  200 :  206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2.68 : 2.68 : 2.68 : 2.68 : 2.68 : 2.68 : 2.67 : 2.68 : 2.68 : 2.68 : 2.70 : 2.69 : 2.70 : 2.71 : 2.72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345:   331:   313:   291:   265:   236:   205:   170:   135:    98:    60:    50:    50:    31: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204:   239:   272:   302:   330:   354:   374:   390:   402:   409:   411:   411:   410:   410:   406: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0.140: 0.137: 0.135: 0.134: 0.132: 0.131: 0.130: 0.129: 0.128: 0.128: 0.128: 0.128: 0.128: 0.128: 0.128: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0.021: 0.021: 0.020: 0.020: 0.020: 0.020: 0.019: 0.019: 0.019: 0.019: 0.019: 0.019: 0.019: 0.019: 0.019: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212 :  218 :  224 :  230 :  236 :  242 :  247 :  253 :  258 :  264 :  270 :  271 :  271 :  274 :  279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2.75 : 2.77 : 2.78 : 2.80 : 2.81 : 2.81 : 2.83 : 2.84 : 2.84 : 2.85 : 2.85 : 2.85 : 2.84 : 2.84 : 2.84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-43:   -78:  -111:  -141:  -169:  -193:  -213:  -229:  -241:  -248: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396:   382:   364:   342:   316:   287:   256:   221:   186:   149: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0.128: 0.129: 0.130: 0.131: 0.132: 0.134: 0.136: 0.138: 0.140: 0.142: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0.019: 0.019: 0.019: 0.020: 0.020: 0.020: 0.020: 0.021: 0.021: 0.021: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285 :  291 :  296 :  302 :  308 :  313 :  319 :  325 :  331 :  338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2.85 : 2.83 : 2.82 : 2.82 : 2.80 : 2.79 : 2.78 : 2.77 : 2.74 : 2.71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-44.0 м,  Y=  -235.0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0.1503789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0.0225568 мг/м3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13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2.67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0.2064|   0.1503789 | 100.00 |100.00 | 0.728682160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3. Исходные параметры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:0330 -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0330 = 0.5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рельефа (КР):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оседания (F):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  |Тип|  H  |  D  |  Wo |   V1  |  T  |    X1    |    Y1    |    X2    |    Y2    |Alf| F | КР  |Ди| Выброс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~Ист.~|~~~|~~м~~|~~м~~|~м/с~|~м3/с~~|градС|~~~~м~~~~~|~~~~м~~~~~|~~~~м~~~~~|~~~~м~~~~~|гр.|~~~|~~~~~|~~|~~~г/с~~~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0001  Т    15.0  0.40  5.80  0.7288 1200.      23.00      57.00                           1.0 1.00   0 0.0891200</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4. Расчетные параметры Cм,Uм,Xм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:0330 -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0330 = 0.5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|__________Источники___________|_____Их расчетные параметры______|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|Номер| Код  |     M      |Тип |     Cm     |    Um   |    Xm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|-п/п-|-Ист.-|------------|----|-[доли ПДК]-|--[м/с]--|----[м]---|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0.089120| Т  |   0.011876 |   2.32  |   229.1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|Суммарный Mq=    0.089120 г/с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 Cм по всем источникам =     0.011876 долей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|Средневзвешенная опасная скорость ветра =      2.32 м/с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|Дальнейший расчет нецелесообразен: Сумма Cм &lt;  0.05 долей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5. Управляющие параметры расчета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:0330 -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0330 = 0.5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Фоновая концентрация на постах (в мг/м3 / долях ПДК)</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|Код загр|   Штиль    |  Северное  | Восточное  |   Южное    |  Западное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|вещества|  U&lt;=2м/с   |направление |направление |направление |направление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|Пост N 003: X=0, Y=0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0330  |   0.0934000|   0.0828000|   0.0929000|   0.0849000|   0.0825000|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   0.1868000|   0.1656000|   0.1858000|   0.1698000|   0.1650000|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Расчет по прямоугольнику 001 : 1900x1900 с шагом 100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границе санзоны.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территории жилой застройки.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Средневзвешенная опасная скорость ветра Uсв= 2.32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6. Результаты расчета в виде таблицы.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:0330 -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0330 = 0.5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на прямоугольнике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 параметрами: координаты центра  X= 60,  Y= 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размеры: длина(по Х)= 1900, ширина(по Y)= 1900, шаг сетки= 100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Cс - суммарная концентрация [мг/м.куб]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Cф - фоновая концентрация   [ доли  ПДК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строке Cmax=&lt; 0.05 ПДК, то Фоп,Uоп,Ви,Kи не печатаются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990 : Y-строка  1  Cmax=  0.191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0.189: 0.189: 0.190: 0.190: 0.190: 0.190: 0.191: 0.191: 0.191: 0.191: 0.191: 0.191: 0.191: 0.190: 0.190: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0.095: 0.095: 0.095: 0.095: 0.095: 0.095: 0.095: 0.095: 0.095: 0.095: 0.095: 0.095: 0.095: 0.095: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136 :  139 :  143 :  147 :  151 :  156 :  161 :  167 :  173 :  179 :  185 :  191 :  197 :  203 :  208 :  212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0.76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0.190: 0.189: 0.189: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0.095: 0.095: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216 :  220 :  224 :  227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0.74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890 : Y-строка  2  Cmax=  0.192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0.189: 0.190: 0.190: 0.190: 0.191: 0.191: 0.191: 0.191: 0.191: 0.192: 0.191: 0.191: 0.191: 0.191: 0.191: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0.095: 0.095: 0.095: 0.095: 0.095: 0.096: 0.096: 0.096: 0.096: 0.096: 0.096: 0.096: 0.095: 0.095: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132 :  136 :  139 :  144 :  148 :  154 :  159 :  166 :  172 :  179 :  186 :  193 :  199 :  205 :  210 :  215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2.00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0.190: 0.190: 0.189: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0.095: 0.095: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220 :  223 :  227 :  230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790 : Y-строка  3  Cmax=  0.192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0.190: 0.190: 0.191: 0.191: 0.191: 0.192: 0.192: 0.192: 0.192: 0.192: 0.192: 0.192: 0.192: 0.191: 0.191: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0.095: 0.095: 0.095: 0.096: 0.096: 0.096: 0.096: 0.096: 0.096: 0.096: 0.096: 0.096: 0.096: 0.096: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129 :  132 :  136 :  140 :  145 :  151 :  157 :  164 :  171 :  179 :  187 :  194 :  201 :  208 :  214 :  219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0.190: 0.190: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0.095: 0.095: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223 :  227 :  230 :  233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690 : Y-строка  4  Cmax=  0.193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0.190: 0.191: 0.191: 0.192: 0.192: 0.193: 0.193: 0.193: 0.193: 0.193: 0.193: 0.193: 0.192: 0.192: 0.191: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0.095: 0.095: 0.096: 0.096: 0.096: 0.096: 0.096: 0.097: 0.097: 0.097: 0.096: 0.096: 0.096: 0.096: 0.096: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125 :  128 :  132 :  136 :  141 :  147 :  154 :  161 :  170 :  179 :  188 :  196 :  204 :  211 :  218 :  223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2.00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0.190: 0.190: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0.095: 0.095: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227 :  231 :  234 :  237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y=   590 : Y-строка  5  Cmax=  0.194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0.191: 0.191: 0.192: 0.192: 0.193: 0.193: 0.194: 0.194: 0.194: 0.194: 0.194: 0.194: 0.193: 0.192: 0.192: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0.095: 0.096: 0.096: 0.096: 0.096: 0.097: 0.097: 0.097: 0.097: 0.097: 0.097: 0.097: 0.096: 0.096: 0.096: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120 :  123 :  127 :  131 :  136 :  142 :  150 :  158 :  168 :  179 :  189 :  199 :  208 :  216 :  222 :  228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0.191: 0.190: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0.096: 0.095: 0.095: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232 :  236 :  239 :  242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490 : Y-строка  6  Cmax=  0.196 долей ПДК (x=    10.0; напр.ветра=178)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0.191: 0.192: 0.192: 0.193: 0.194: 0.194: 0.195: 0.195: 0.196: 0.195: 0.195: 0.194: 0.194: 0.193: 0.192: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0.095: 0.096: 0.096: 0.096: 0.097: 0.097: 0.097: 0.098: 0.098: 0.098: 0.098: 0.097: 0.097: 0.097: 0.096: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115 :  118 :  121 :  125 :  130 :  136 :  144 :  154 :  165 :  178 :  191 :  203 :  214 :  222 :  228 :  234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2.00 : 1.98 : 1.98 : 1.98 : 2.00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0.192: 0.191: 0.191: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0.096: 0.096: 0.095: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238 :  241 :  244 :  246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390 : Y-строка  7  Cmax=  0.197 долей ПДК (x=    10.0; напр.ветра=178)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0.191: 0.192: 0.193: 0.193: 0.194: 0.195: 0.196: 0.197: 0.197: 0.197: 0.196: 0.195: 0.195: 0.194: 0.193: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0.096: 0.096: 0.096: 0.097: 0.097: 0.098: 0.098: 0.098: 0.098: 0.098: 0.098: 0.098: 0.097: 0.097: 0.096: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110 :  112 :  115 :  119 :  123 :  129 :  137 :  147 :  161 :  178 :  195 :  209 :  221 :  229 :  236 :  240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0.192: 0.191: 0.191: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0.096: 0.096: 0.095: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244 :  247 :  249 :  251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290 : Y-строка  8  Cmax=  0.198 долей ПДК (x=    10.0; напр.ветра=177)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0.191: 0.192: 0.193: 0.194: 0.195: 0.196: 0.197: 0.198: 0.198: 0.198: 0.197: 0.196: 0.195: 0.194: 0.193: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0.096: 0.096: 0.097: 0.097: 0.098: 0.098: 0.099: 0.099: 0.099: 0.099: 0.099: 0.098: 0.098: 0.097: 0.097: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104 :  106 :  108 :  110 :  114 :  119 :  127 :  138 :  154 :  177 :  200 :  219 :  231 :  239 :  244 :  248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2.00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0.192: 0.192: 0.191: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0.096: 0.096: 0.095: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251 :  254 :  255 :  257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190 : Y-строка  9  Cmax=  0.198 долей ПДК (x=   210.0; напр.ветра=235)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0.192: 0.192: 0.193: 0.194: 0.196: 0.197: 0.198: 0.198: 0.196: 0.197: 0.198: 0.197: 0.196: 0.195: 0.194: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0.096: 0.096: 0.097: 0.097: 0.098: 0.098: 0.099: 0.099: 0.098: 0.099: 0.099: 0.099: 0.098: 0.097: 0.097: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98 :   99 :  101 :  102 :  105 :  108 :  113 :  122 :  140 :  174 :  213 :  235 :  245 :  251 :  255 :  257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2.00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0.193: 0.192: 0.191: 0.191: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0.096: 0.096: 0.096: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259 :  260 :  261 :  262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90 : Y-строка 10  Cmax=  0.198 долей ПДК (x=  -190.0; напр.ветра= 99)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0.192: 0.192: 0.193: 0.195: 0.196: 0.197: 0.198: 0.195: 0.188: 0.193: 0.198: 0.197: 0.196: 0.195: 0.194: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0.096: 0.096: 0.097: 0.097: 0.098: 0.099: 0.099: 0.097: 0.094: 0.096: 0.099: 0.099: 0.098: 0.097: 0.097: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Фоп:   92 :   92 :   93 :   94 :   94 :   95 :   96 :   99 :  106 :  158 :  249 :  260 :  263 :  265 :  266 :  267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2.00 : 1.98 : 1.98 : 1.98 : 1.98 : 2.00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0.193: 0.192: 0.191: 0.191: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0.096: 0.096: 0.096: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267 :  268 :  268 :  268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-10 : Y-строка 11  Cmax=  0.198 долей ПДК (x=  -190.0; напр.ветра= 73)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0.192: 0.192: 0.193: 0.195: 0.196: 0.197: 0.198: 0.196: 0.191: 0.194: 0.198: 0.197: 0.196: 0.195: 0.194: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0.096: 0.096: 0.097: 0.097: 0.098: 0.099: 0.099: 0.098: 0.095: 0.097: 0.099: 0.099: 0.098: 0.097: 0.097: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86 :   85 :   85 :   83 :   83 :   81 :   78 :   73 :   59 :   11 :  308 :  290 :  283 :  280 :  278 :  277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2.00 : 1.98 : 1.98 : 1.98 : 1.98 : 2.00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0.193: 0.192: 0.191: 0.191: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0.096: 0.096: 0.096: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276 :  275 :  274 :  274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-110 : Y-строка 12  Cmax=  0.198 долей ПДК (x=   -90.0; напр.ветра= 34)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0.192: 0.192: 0.193: 0.194: 0.195: 0.197: 0.198: 0.198: 0.197: 0.198: 0.198: 0.197: 0.196: 0.195: 0.193: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0.096: 0.096: 0.097: 0.097: 0.098: 0.098: 0.099: 0.099: 0.099: 0.099: 0.099: 0.098: 0.098: 0.097: 0.097: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80 :   78 :   77 :   75 :   72 :   68 :   62 :   52 :   34 :    4 :  332 :  312 :  300 :  293 :  289 :  286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2.00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0.193: 0.192: 0.191: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0.096: 0.096: 0.096: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284 :  282 :  281 :  280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-210 : Y-строка 13  Cmax=  0.198 долей ПДК (x=    10.0; напр.ветра=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0.191: 0.192: 0.193: 0.194: 0.195: 0.196: 0.197: 0.197: 0.198: 0.198: 0.197: 0.196: 0.195: 0.194: 0.193: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0.096: 0.096: 0.096: 0.097: 0.097: 0.098: 0.098: 0.099: 0.099: 0.099: 0.098: 0.098: 0.098: 0.097: 0.097: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74 :   72 :   69 :   66 :   63 :   57 :   50 :   39 :   23 :    3 :  342 :  325 :  313 :  305 :  299 :  294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2.00 : 2.00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0.192: 0.192: 0.191: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0.096: 0.096: 0.095: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291 :  289 :  287 :  285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-310 : Y-строка 14  Cmax=  0.196 долей ПДК (x=    10.0; напр.ветра=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0.191: 0.192: 0.192: 0.193: 0.194: 0.195: 0.196: 0.196: 0.196: 0.196: 0.196: 0.195: 0.194: 0.193: 0.193: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0.096: 0.096: 0.096: 0.097: 0.097: 0.097: 0.098: 0.098: 0.098: 0.098: 0.098: 0.098: 0.097: 0.097: 0.096: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68 :   66 :   63 :   59 :   54 :   48 :   40 :   30 :   17 :    2 :  347 :  333 :  322 :  313 :  307 :  302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2.00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0.192: 0.191: 0.191: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0.096: 0.096: 0.095: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298 :  295 :  292 :  290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-410 : Y-строка 15  Cmax=  0.195 долей ПДК (x=    10.0; напр.ветра=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0.191: 0.191: 0.192: 0.193: 0.193: 0.194: 0.195: 0.195: 0.195: 0.195: 0.195: 0.194: 0.194: 0.193: 0.192: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0.095: 0.096: 0.096: 0.096: 0.097: 0.097: 0.097: 0.097: 0.098: 0.098: 0.097: 0.097: 0.097: 0.096: 0.096: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63 :   60 :   57 :   53 :   48 :   41 :   34 :   25 :   14 :    2 :  349 :  338 :  328 :  320 :  314 :  309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2.00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0.192: 0.191: 0.190: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0.096: 0.095: 0.095: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304 :  301 :  298 :  295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-510 : Y-строка 16  Cmax=  0.194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0.191: 0.191: 0.192: 0.192: 0.193: 0.193: 0.194: 0.194: 0.194: 0.194: 0.194: 0.193: 0.193: 0.192: 0.192: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0.095: 0.095: 0.096: 0.096: 0.096: 0.097: 0.097: 0.097: 0.097: 0.097: 0.097: 0.097: 0.096: 0.096: 0.096: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58 :   55 :   52 :   47 :   42 :   36 :   29 :   21 :   11 :    1 :  351 :  342 :  333 :  326 :  319 :  314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0.191: 0.190: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0.096: 0.095: 0.095: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310 :  306 :  303 :  300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-610 : Y-строка 17  Cmax=  0.193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0.190: 0.191: 0.191: 0.191: 0.192: 0.192: 0.193: 0.193: 0.193: 0.193: 0.193: 0.192: 0.192: 0.192: 0.191: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0.095: 0.095: 0.096: 0.096: 0.096: 0.096: 0.096: 0.096: 0.096: 0.096: 0.096: 0.096: 0.096: 0.096: 0.096: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54 :   51 :   47 :   43 :   38 :   32 :   25 :   18 :   10 :    1 :  353 :  344 :  337 :  330 :  324 :  319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0.190: 0.190: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0.095: 0.095: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314 :  310 :  307 :  304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-710 : Y-строка 18  Cmax=  0.192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0.190: 0.190: 0.191: 0.191: 0.191: 0.192: 0.192: 0.192: 0.192: 0.192: 0.192: 0.192: 0.191: 0.191: 0.191: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0.095: 0.095: 0.095: 0.095: 0.096: 0.096: 0.096: 0.096: 0.096: 0.096: 0.096: 0.096: 0.096: 0.096: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50 :   47 :   43 :   39 :   34 :   28 :   22 :   16 :    8 :    1 :  354 :  346 :  339 :  333 :  328 :  323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2.00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0.190: 0.190: 0.189: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0.095: 0.095: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318 :  314 :  311 :  308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-810 : Y-строка 19  Cmax=  0.191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0.189: 0.190: 0.190: 0.190: 0.190: 0.191: 0.191: 0.191: 0.191: 0.191: 0.191: 0.191: 0.191: 0.191: 0.191: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0.095: 0.095: 0.095: 0.095: 0.095: 0.095: 0.096: 0.096: 0.096: 0.096: 0.096: 0.095: 0.095: 0.095: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46 :   43 :   39 :   35 :   31 :   25 :   20 :   14 :    7 :    1 :  354 :  348 :  342 :  336 :  331 :  326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2.00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0.190: 0.189: 0.189: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0.095: 0.095: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322 :  318 :  314 :  311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0.76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-910 : Y-строка 20  Cmax=  0.191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0.189: 0.189: 0.190: 0.190: 0.190: 0.190: 0.190: 0.191: 0.191: 0.191: 0.191: 0.191: 0.190: 0.190: 0.190: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0.095: 0.095: 0.095: 0.095: 0.095: 0.095: 0.095: 0.095: 0.095: 0.095: 0.095: 0.095: 0.095: 0.095: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43 :   40 :   36 :   32 :   28 :   23 :   18 :   12 :    7 :    1 :  355 :  349 :  343 :  338 :  333 :  329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0.75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0.189: 0.189: 0.189: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0.095: 0.095: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325 :  321 :  317 :  314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0.76 : 0.73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-190.0 м,  Y=    90.0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0.1981376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0.0990688 мг/м3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99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1.98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Фоновая концентрация Cf  |   0.1868000 |  94.3 (Вклад источников  5.7%)|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0.0891|   0.0113376 | 100.00 |100.00 | 0.127217412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7. Суммарные концентрации в узлах расчетной сетки.</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:0330 -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0330 = 0.5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_____Параметры_расчетного_прямоугольника_No  1_____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Координаты центра  : X=       60 м;  Y=       40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Длина и ширина     : L=   1900 м;  B=   1900 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Шаг сетки (dX=dY)  : D=    100 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(Символ ^ означает наличие источника вблизи расчетного узла)</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1     2     3     4     5     6     7     8     9     10    11    12    13    14    15    16    17    18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0.189 0.189 0.190 0.190 0.190 0.190 0.191 0.191 0.191 0.191 0.191 0.191 0.191 0.190 0.190 0.190 0.190 0.190 |- 1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2-| 0.189 0.190 0.190 0.190 0.191 0.191 0.191 0.191 0.191 0.192 0.191 0.191 0.191 0.191 0.191 0.190 0.190 0.190 |- 2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3-| 0.190 0.190 0.190 0.191 0.191 0.191 0.192 0.192 0.192 0.192 0.192 0.192 0.192 0.192 0.191 0.191 0.190 0.190 |- 3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4-| 0.190 0.190 0.191 0.191 0.192 0.192 0.193 0.193 0.193 0.193 0.193 0.193 0.193 0.192 0.192 0.191 0.191 0.190 |- 4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5-| 0.190 0.191 0.191 0.192 0.192 0.193 0.193 0.194 0.194 0.194 0.194 0.194 0.194 0.193 0.192 0.192 0.191 0.191 |- 5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6-| 0.190 0.191 0.192 0.192 0.193 0.194 0.194 0.195 0.195 0.196 0.195 0.195 0.194 0.194 0.193 0.192 0.192 0.191 |- 6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7-| 0.191 0.191 0.192 0.193 0.193 0.194 0.195 0.196 0.197 0.197 0.197 0.196 0.195 0.195 0.194 0.193 0.192 0.191 |- 7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8-| 0.191 0.191 0.192 0.193 0.194 0.195 0.196 0.197 0.198 0.198 0.198 0.197 0.196 0.195 0.194 0.193 0.192 0.192 |- 8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9-| 0.191 0.192 0.192 0.193 0.194 0.196 0.197 0.198 0.198 0.196 0.197 0.198 0.197 0.196 0.195 0.194 0.193 0.192 |- 9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10-| 0.191 0.192 0.192 0.193 0.195 0.196 0.197 0.198 0.195 0.188 0.193 0.198 0.197 0.196 0.195 0.194 0.193 0.192 |-10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11-| 0.191 0.192 0.192 0.193 0.195 0.196 0.197 0.198 0.196 0.191 0.194 0.198 0.197 0.196 0.195 0.194 0.193 0.192 |-11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12-| 0.191 0.192 0.192 0.193 0.194 0.195 0.197 0.198 0.198 0.197 0.198 0.198 0.197 0.196 0.195 0.193 0.193 0.192 |-12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13-| 0.191 0.191 0.192 0.193 0.194 0.195 0.196 0.197 0.197 0.198 0.198 0.197 0.196 0.195 0.194 0.193 0.192 0.192 |-13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14-| 0.191 0.191 0.192 0.192 0.193 0.194 0.195 0.196 0.196 0.196 0.196 0.196 0.195 0.194 0.193 0.193 0.192 0.191 |-14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15-| 0.190 0.191 0.191 0.192 0.193 0.193 0.194 0.195 0.195 0.195 0.195 0.195 0.194 0.194 0.193 0.192 0.192 0.191 |-15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16-| 0.190 0.191 0.191 0.192 0.192 0.193 0.193 0.194 0.194 0.194 0.194 0.194 0.193 0.193 0.192 0.192 0.191 0.191 |-16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17-| 0.190 0.190 0.191 0.191 0.191 0.192 0.192 0.193 0.193 0.193 0.193 0.193 0.192 0.192 0.192 0.191 0.191 0.190 |-17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18-| 0.190 0.190 0.190 0.191 0.191 0.191 0.192 0.192 0.192 0.192 0.192 0.192 0.192 0.191 0.191 0.191 0.190 0.190 |-18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19-| 0.189 0.190 0.190 0.190 0.190 0.191 0.191 0.191 0.191 0.191 0.191 0.191 0.191 0.191 0.191 0.190 0.190 0.190 |-19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20-| 0.189 0.189 0.190 0.190 0.190 0.190 0.190 0.191 0.191 0.191 0.191 0.191 0.190 0.190 0.190 0.190 0.190 0.189 |-20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1     2     3     4     5     6     7     8     9     10    11    12    13    14    15    16    17    18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19    20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0.189 0.189 |- 1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0.190 0.189 |- 2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0.190 0.190 |- 3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0.190 0.190 |- 4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0.190 0.190 |- 5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0.191 0.190 |- 6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0.191 0.190 |- 7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0.191 0.190 |- 8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0.191 0.191 |- 9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0.191 0.191 |-10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0.191 0.191 |-11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0.191 0.190 |-12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0.191 0.190 |-13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0.191 0.190 |-14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0.190 0.190 |-15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0.190 0.190 |-16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0.190 0.190 |-17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0.190 0.189 |-18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0.189 0.189 |-19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0.189 0.189 |-20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19    20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 целом по расчетному прямоугольнику:</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концентрация ---------&gt; Cм =  0.1981376 долей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0.0990688 мг/м3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в точке с координатами:  Xм =  -190.0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X-столбец 8, Y-строка 10)      Yм =    90.0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 опасном направлении ветра  :      99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"опасной" скорости ветра    :  1.98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8. Результаты расчета по жилой застройке.</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:0330 -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0330 = 0.5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по всем жилым зонам внутри расч. прямоугольника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Всего просчитано точек:  72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Cс - суммарная концентрация [мг/м.куб]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Cф - фоновая концентрация   [ доли  ПДК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906:   897:   499:   797:   697:   597:   597:   498:   697:   797:   897:   908:   905:   897:   500: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75:    78:    81:    81:    83:    86:   -14:   -17:   -17:   -19:   -22:   -24:   173:   178:   180: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0.191: 0.195: 0.192: 0.193: 0.194: 0.194: 0.195: 0.193: 0.192: 0.191: 0.191: 0.191: 0.191: 0.195: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0.096: 0.096: 0.098: 0.096: 0.097: 0.097: 0.097: 0.098: 0.097: 0.096: 0.096: 0.096: 0.096: 0.096: 0.098: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184 :  184 :  187 :  184 :  185 :  187 :  176 :  175 :  176 :  177 :  177 :  177 :  190 :  190 :  200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797:   697:   597:   904:   501:   897:   797:   697:   597:   909:   914:   909:   914:   902:   502: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181:   183:   186:   272:   278:   278:   281:   283:   286:   287:   287:   359:   359:   370:   377: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0.192: 0.193: 0.194: 0.191: 0.195: 0.191: 0.192: 0.193: 0.194: 0.191: 0.191: 0.191: 0.191: 0.191: 0.194: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0.096: 0.096: 0.097: 0.096: 0.097: 0.096: 0.096: 0.096: 0.097: 0.096: 0.096: 0.095: 0.095: 0.095: 0.097: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192 :  194 :  197 :  196 :  210 :  197 :  199 :  202 :  206 :  197 :  197 :  202 :  201 :  202 :  219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897:   797:   697:   597:   909:   909:   914:   901:   503:   897:   797:   697:   597:   909:   909: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378:   381:   383:   386:   387:   430:   430:   469:   475:   478:   481:   483:   486:   487:   502: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0.192: 0.192: 0.193: 0.191: 0.191: 0.191: 0.191: 0.193: 0.191: 0.191: 0.192: 0.192: 0.191: 0.191: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0.096: 0.096: 0.097: 0.095: 0.095: 0.095: 0.095: 0.097: 0.095: 0.096: 0.096: 0.096: 0.095: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203 :  206 :  209 :  214 :  203 :  206 :  205 :  208 :  225 :  208 :  212 :  216 :  221 :  209 :  209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914:   900:   504:   897:   797:   697:   597:   897:   898:   797:   800:   697:   702:   597:   604: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502:   567:   574:   578:   581:   583:   586:   666:   666:   667:   667:   669:   669:   671:   671: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0.190: 0.193: 0.190: 0.191: 0.191: 0.192: 0.190: 0.190: 0.191: 0.191: 0.191: 0.191: 0.191: 0.191: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0.095: 0.095: 0.096: 0.095: 0.095: 0.096: 0.096: 0.095: 0.095: 0.095: 0.095: 0.096: 0.095: 0.096: 0.096: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209 :  213 :  231 :  213 :  217 :  221 :  226 :  217 :  217 :  221 :  221 :  225 :  225 :  230 :  230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505:   501:   583:   597:   497:   664:   697:   746:   797:   828:   897:   909: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672:  -111:  -114:  -114:  -116:  -116:  -117:  -118:  -119:  -120:  -122:  -122: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0.192: 0.195: 0.194: 0.194: 0.195: 0.193: 0.193: 0.193: 0.192: 0.192: 0.191: 0.191: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0.096: 0.098: 0.097: 0.097: 0.098: 0.097: 0.097: 0.096: 0.096: 0.096: 0.096: 0.096: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235 :  163 :  165 :  166 :  162 :  167 :  168 :  168 :  169 :  169 :  170 :  170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-17.0 м,  Y=   498.0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0.1954339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0.0977169 мг/м3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175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1.98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Фоновая концентрация Cf  |   0.1868000 |  95.6 (Вклад источников  4.4%)|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0.0891|   0.0086339 | 100.00 |100.00 | 0.096879087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9. Результаты расчета по границе санзоны.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:0330 -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0330 = 0.5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по всем санитарным зонам внутри расч. прямоугольника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Всего просчитано точек:  85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Cс - суммарная концентрация [мг/м.куб]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Cф - фоновая концентрация   [ доли  ПДК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-248:  -250:  -250:  -249:  -249:  -245:  -242:  -243:  -241:  -235:  -225:  -225:  -225:  -211:  -193: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149:   111:   101:   101:    82:    45:    36:    26:    -9:   -44:   -78:   -79:   -80:  -115:  -148: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0.197: 0.197: 0.197: 0.197: 0.197: 0.197: 0.197: 0.197: 0.197: 0.197: 0.197: 0.197: 0.197: 0.197: 0.197: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0.098: 0.099: 0.099: 0.099: 0.099: 0.099: 0.099: 0.099: 0.099: 0.099: 0.099: 0.099: 0.099: 0.099: 0.099: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338 :  344 :  346 :  346 :  349 :  356 :  358 :  359 :    6 :   13 :   20 :   20 :   20 :   27 :   34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-171:  -145:  -116:   -84:   -50:   -14:     7:     7:     8:    23:    38:    45:    51:    61:    64: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-179:  -206:  -230:  -250:  -266:  -278:  -282:  -282:  -282:  -285:  -286:  -287:  -287:  -288:  -288: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0.197: 0.197: 0.197: 0.197: 0.197: 0.197: 0.197: 0.197: 0.197: 0.197: 0.197: 0.197: 0.197: 0.197: 0.197: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0.099: 0.099: 0.099: 0.099: 0.099: 0.099: 0.099: 0.099: 0.099: 0.099: 0.099: 0.099: 0.099: 0.099: 0.099: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42 :   49 :   56 :   63 :   70 :   77 :   81 :   81 :   81 :   84 :   86 :   88 :   89 :   91 :   91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64:    82:   120:   156:   191:   224:   255:   282:   306:   326:   342:   354:   358:   358:   358: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-287:  -287:  -282:  -273:  -259:  -241:  -219:  -193:  -164:  -132:   -98:   -62:   -41:   -41:   -40: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0.197: 0.197: 0.197: 0.197: 0.197: 0.197: 0.197: 0.197: 0.197: 0.197: 0.197: 0.197: 0.197: 0.197: 0.197: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0.099: 0.099: 0.099: 0.099: 0.099: 0.099: 0.099: 0.099: 0.099: 0.099: 0.099: 0.099: 0.099: 0.099: 0.099: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91 :   95 :  102 :  108 :  115 :  122 :  129 :  136 :  143 :  150 :  157 :  164 :  168 :  168 :  168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361:   362:   363:   363:   364:   364:   363:   363:   358:   358:   360:   360:   359:   359:   355: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-25:   -10:    -3:     3:    13:    16:    16:    34:    72:    72:   101:   111:   111:   130:   167: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0.197: 0.197: 0.197: 0.197: 0.197: 0.197: 0.197: 0.197: 0.197: 0.197: 0.197: 0.197: 0.197: 0.197: 0.197: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0.099: 0.099: 0.099: 0.099: 0.099: 0.099: 0.099: 0.099: 0.099: 0.099: 0.099: 0.099: 0.099: 0.099: 0.098: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171 :  174 :  175 :  176 :  178 :  179 :  179 :  182 :  189 :  189 :  194 :  196 :  196 :  200 :  206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345:   331:   313:   291:   265:   236:   205:   170:   135:    98:    60:    50:    50:    31: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204:   239:   272:   302:   330:   354:   374:   390:   402:   409:   411:   411:   410:   410:   406: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0.197: 0.197: 0.197: 0.196: 0.196: 0.196: 0.196: 0.196: 0.196: 0.196: 0.196: 0.196: 0.196: 0.196: 0.196: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0.098: 0.098: 0.098: 0.098: 0.098: 0.098: 0.098: 0.098: 0.098: 0.098: 0.098: 0.098: 0.098: 0.098: 0.098: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212 :  218 :  224 :  230 :  236 :  242 :  247 :  253 :  258 :  264 :  270 :  271 :  271 :  274 :  279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-43:   -78:  -111:  -141:  -169:  -193:  -213:  -229:  -241:  -248: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396:   382:   364:   342:   316:   287:   256:   221:   186:   149: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0.196: 0.196: 0.196: 0.196: 0.196: 0.196: 0.197: 0.197: 0.197: 0.197: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0.098: 0.098: 0.098: 0.098: 0.098: 0.098: 0.098: 0.098: 0.098: 0.098: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285 :  291 :  296 :  302 :  308 :  313 :  319 :  325 :  331 :  338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-44.0 м,  Y=  -235.0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0.1972941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0.0986471 мг/м3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13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1.98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Фоновая концентрация Cf  |   0.1868000 |  94.7 (Вклад источников  5.3%)|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0.0891|   0.0104941 | 100.00 |100.00 | 0.117752582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3. Исходные параметры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:0333 - Сероводород (Дигидросульфид) (518)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0333 = 0.008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рельефа (КР):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оседания (F):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Код  |Тип|  H  |  D  |  Wo |   V1  |  T  |    X1    |    Y1    |    X2    |    Y2    |Alf| F | КР  |Ди| Выброс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~Ист.~|~~~|~~м~~|~~м~~|~м/с~|~м3/с~~|градС|~~~~м~~~~~|~~~~м~~~~~|~~~~м~~~~~|~~~~м~~~~~|гр.|~~~|~~~~~|~~|~~~г/с~~~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6004  П1    2.0                       0.0     104.00      55.00       2.00       2.00   0 1.0 1.00   0 0.0000036</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4. Расчетные параметры Cм,Uм,Xм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:0333 - Сероводород (Дигидросульфид) (518)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0333 = 0.008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 Для линейных и площадных источников выброс является суммарным|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по всей площади, а Cm - концентрация одиночного источника,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расположенного в центре симметрии, с суммарным 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|__________Источники___________|_____Их расчетные параметры______|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|Номер| Код  |     M      |Тип |     Cm     |    Um   |    Xm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|-п/п-|-Ист.-|------------|----|-[доли ПДК]-|--[м/с]--|----[м]---|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6004 |  0.00000360| П1 |   0.016072 |   0.50  |    11.4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|Суммарный Mq=  0.00000360 г/с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 Cм по всем источникам =     0.016072 долей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|Средневзвешенная опасная скорость ветра =      0.50 м/с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|Дальнейший расчет нецелесообразен: Сумма Cм &lt;  0.05 долей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5. Управляющие параметры расчета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:0333 - Сероводород (Дигидросульфид) (518)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0333 = 0.008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Фоновая концентрация не задана</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прямоугольнику 001 : 1900x1900 с шагом 100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границе санзоны.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территории жилой застройки.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Средневзвешенная опасная скорость ветра Uсв= 0.5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6. Результаты расчета в виде таблицы.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:0333 - Сероводород (Дигидросульфид) (518)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0333 = 0.008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Расчет не проводился: Cм &lt; 0.05 долей ПДК</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7. Суммарные концентрации в узлах расчетной сетки.</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:0333 - Сероводород (Дигидросульфид) (518)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0333 = 0.008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Расчет не проводился: Cм &lt; 0.05 долей ПДК</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8. Результаты расчета по жилой застройке.</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:0333 - Сероводород (Дигидросульфид) (518)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0333 = 0.008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Расчет не проводился: Cм &lt; 0.05 долей ПДК</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9. Результаты расчета по границе санзоны.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:0333 - Сероводород (Дигидросульфид) (518)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0333 = 0.008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Расчет не проводился: Cм &lt; 0.05 долей ПДК</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3. Исходные параметры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:0337 - Углерод оксид (Окись углерода, Угарный газ) (584)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0337 = 5.0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рельефа (КР):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оседания (F):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  |Тип|  H  |  D  |  Wo |   V1  |  T  |    X1    |    Y1    |    X2    |    Y2    |Alf| F | КР  |Ди| Выброс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~Ист.~|~~~|~~м~~|~~м~~|~м/с~|~м3/с~~|градС|~~~~м~~~~~|~~~~м~~~~~|~~~~м~~~~~|~~~~м~~~~~|гр.|~~~|~~~~~|~~|~~~г/с~~~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0001  Т    15.0  0.40  5.80  0.7288 1200.      23.00      57.00                           1.0 1.00   0 0.6050000</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4. Расчетные параметры Cм,Uм,Xм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:0337 - Углерод оксид (Окись углерода, Угарный газ) (584)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0337 = 5.0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|__________Источники___________|_____Их расчетные параметры______|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|Номер| Код  |     M      |Тип |     Cm     |    Um   |    Xm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|-п/п-|-Ист.-|------------|----|-[доли ПДК]-|--[м/с]--|----[м]---|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0.605000| Т  |   0.008062 |   2.32  |   229.1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|Суммарный Mq=    0.605000 г/с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 Cм по всем источникам =     0.008062 долей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|Средневзвешенная опасная скорость ветра =      2.32 м/с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|Дальнейший расчет нецелесообразен: Сумма Cм &lt;  0.05 долей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5. Управляющие параметры расчета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:0337 - Углерод оксид (Окись углерода, Угарный газ) (584)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ПДКмр для примеси 0337 = 5.0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Фоновая концентрация на постах (в мг/м3 / долях ПДК)</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|Код загр|   Штиль    |  Северное  | Восточное  |   Южное    |  Западное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|вещества|  U&lt;=2м/с   |направление |направление |направление |направление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|Пост N 003: X=0, Y=0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0337  |   4.6770000|   3.5037000|   3.9858000|   3.9261000|   3.4737000|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   0.9354000|   0.7007400|   0.7971600|   0.7852200|   0.6947400|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прямоугольнику 001 : 1900x1900 с шагом 100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границе санзоны.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территории жилой застройки.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Средневзвешенная опасная скорость ветра Uсв= 2.32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6. Результаты расчета в виде таблицы.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:0337 - Углерод оксид (Окись углерода, Угарный газ) (584)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0337 = 5.0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на прямоугольнике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 параметрами: координаты центра  X= 60,  Y= 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размеры: длина(по Х)= 1900, ширина(по Y)= 1900, шаг сетки= 100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Cс - суммарная концентрация [мг/м.куб]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Cф - фоновая концентрация   [ доли  ПДК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строке Cmax=&lt; 0.05 ПДК, то Фоп,Uоп,Ви,Kи не печатаются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990 : Y-строка  1  Cmax=  0.938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0.937: 0.937: 0.937: 0.938: 0.938: 0.938: 0.938: 0.938: 0.938: 0.938: 0.938: 0.938: 0.938: 0.938: 0.938: 0.938: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4.685: 4.686: 4.687: 4.688: 4.688: 4.689: 4.690: 4.690: 4.691: 4.691: 4.691: 4.690: 4.690: 4.689: 4.689: 4.688: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136 :  139 :  143 :  147 :  151 :  156 :  161 :  167 :  173 :  179 :  185 :  191 :  197 :  203 :  208 :  212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0.76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0.937: 0.937: 0.937: 0.937: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4.687: 4.686: 4.686: 4.685: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216 :  220 :  224 :  227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0.74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890 : Y-строка  2  Cmax=  0.939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0.937: 0.937: 0.938: 0.938: 0.938: 0.938: 0.938: 0.938: 0.939: 0.939: 0.939: 0.939: 0.938: 0.938: 0.938: 0.938: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4.686: 4.687: 4.688: 4.689: 4.690: 4.691: 4.692: 4.692: 4.693: 4.693: 4.693: 4.693: 4.692: 4.691: 4.690: 4.689: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132 :  136 :  139 :  144 :  148 :  154 :  159 :  166 :  172 :  179 :  186 :  193 :  199 :  205 :  210 :  215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0.938: 0.937: 0.937: 0.937: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4.688: 4.687: 4.686: 4.685: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220 :  223 :  227 :  230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790 : Y-строка  3  Cmax=  0.939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0.937: 0.938: 0.938: 0.938: 0.938: 0.939: 0.939: 0.939: 0.939: 0.939: 0.939: 0.939: 0.939: 0.939: 0.938: 0.938: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4.687: 4.688: 4.689: 4.690: 4.692: 4.693: 4.694: 4.695: 4.695: 4.696: 4.696: 4.695: 4.694: 4.693: 4.692: 4.691: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129 :  132 :  136 :  140 :  145 :  151 :  157 :  164 :  171 :  179 :  187 :  194 :  201 :  208 :  214 :  219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0.938: 0.938: 0.937: 0.937: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4.689: 4.688: 4.687: 4.686: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223 :  227 :  230 :  233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690 : Y-строка  4  Cmax=  0.940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0.938: 0.938: 0.938: 0.938: 0.939: 0.939: 0.939: 0.940: 0.940: 0.940: 0.940: 0.940: 0.939: 0.939: 0.939: 0.938: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4.688: 4.689: 4.690: 4.692: 4.693: 4.695: 4.696: 4.698: 4.699: 4.699: 4.699: 4.698: 4.697: 4.695: 4.694: 4.692: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125 :  128 :  132 :  136 :  141 :  147 :  154 :  161 :  170 :  179 :  188 :  196 :  204 :  211 :  218 :  223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0.938: 0.938: 0.938: 0.937: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4.691: 4.689: 4.688: 4.687: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227 :  231 :  234 :  237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590 : Y-строка  5  Cmax=  0.941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0.938: 0.938: 0.938: 0.939: 0.939: 0.939: 0.940: 0.940: 0.940: 0.941: 0.940: 0.940: 0.940: 0.940: 0.939: 0.939: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4.689: 4.690: 4.692: 4.694: 4.695: 4.697: 4.699: 4.701: 4.702: 4.703: 4.702: 4.701: 4.700: 4.698: 4.696: 4.694: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120 :  123 :  127 :  131 :  136 :  142 :  150 :  158 :  168 :  179 :  189 :  199 :  208 :  216 :  222 :  228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0.938: 0.938: 0.938: 0.938: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4.692: 4.690: 4.689: 4.688: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232 :  236 :  239 :  242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490 : Y-строка  6  Cmax=  0.941 долей ПДК (x=    10.0; напр.ветра=178)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0.938: 0.938: 0.939: 0.939: 0.940: 0.940: 0.941: 0.941: 0.941: 0.941: 0.941: 0.941: 0.941: 0.940: 0.940: 0.939: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4.689: 4.691: 4.693: 4.695: 4.698: 4.700: 4.703: 4.705: 4.706: 4.707: 4.706: 4.705: 4.703: 4.701: 4.698: 4.696: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115 :  118 :  121 :  125 :  130 :  136 :  144 :  154 :  165 :  178 :  191 :  203 :  214 :  222 :  228 :  234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0.939: 0.938: 0.938: 0.938: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4.694: 4.692: 4.690: 4.688: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238 :  241 :  244 :  246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390 : Y-строка  7  Cmax=  0.942 долей ПДК (x=    10.0; напр.ветра=178)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0.938: 0.938: 0.939: 0.939: 0.940: 0.941: 0.941: 0.942: 0.942: 0.942: 0.942: 0.942: 0.941: 0.941: 0.940: 0.939: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4.690: 4.692: 4.694: 4.697: 4.700: 4.703: 4.706: 4.708: 4.710: 4.711: 4.711: 4.709: 4.706: 4.703: 4.700: 4.697: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110 :  112 :  115 :  119 :  123 :  129 :  137 :  147 :  161 :  178 :  195 :  209 :  221 :  229 :  236 :  240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0.939: 0.939: 0.938: 0.938: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4.695: 4.693: 4.691: 4.689: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244 :  247 :  249 :  251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290 : Y-строка  8  Cmax=  0.943 долей ПДК (x=    10.0; напр.ветра=177)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0.938: 0.939: 0.939: 0.940: 0.940: 0.941: 0.942: 0.942: 0.943: 0.943: 0.943: 0.943: 0.942: 0.941: 0.940: 0.940: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4.691: 4.693: 4.695: 4.698: 4.701: 4.705: 4.709: 4.712: 4.714: 4.715: 4.715: 4.713: 4.710: 4.706: 4.702: 4.699: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104 :  106 :  108 :  111 :  114 :  119 :  127 :  138 :  154 :  177 :  200 :  219 :  231 :  239 :  244 :  248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0.939: 0.939: 0.938: 0.938: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4.696: 4.693: 4.691: 4.689: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251 :  254 :  255 :  257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190 : Y-строка  9  Cmax=  0.943 долей ПДК (x=   210.0; напр.ветра=235)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0.938: 0.939: 0.939: 0.940: 0.941: 0.941: 0.942: 0.943: 0.943: 0.942: 0.942: 0.943: 0.942: 0.942: 0.941: 0.940: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4.691: 4.693: 4.696: 4.699: 4.703: 4.707: 4.711: 4.715: 4.714: 4.708: 4.712: 4.715: 4.712: 4.708: 4.704: 4.700: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98 :   99 :  101 :  102 :  105 :  108 :  113 :  122 :  140 :  174 :  213 :  235 :  245 :  251 :  255 :  257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0.939: 0.939: 0.938: 0.938: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4.697: 4.694: 4.692: 4.690: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259 :  260 :  261 :  262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90 : Y-строка 10  Cmax=  0.943 долей ПДК (x=  -190.0; напр.ветра= 99)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0.938: 0.939: 0.939: 0.940: 0.941: 0.942: 0.942: 0.943: 0.941: 0.936: 0.940: 0.943: 0.943: 0.942: 0.941: 0.940: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4.691: 4.693: 4.696: 4.700: 4.703: 4.708: 4.712: 4.715: 4.704: 4.681: 4.698: 4.715: 4.713: 4.709: 4.704: 4.700: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92 :   92 :   93 :   93 :   94 :   95 :   96 :   99 :  106 :  158 :  249 :  260 :  263 :  265 :  266 :  267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0.939: 0.939: 0.938: 0.938: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4.697: 4.694: 4.692: 4.690: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267 :  268 :  268 :  268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-10 : Y-строка 11  Cmax=  0.943 долей ПДК (x=  -190.0; напр.ветра= 73)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0.938: 0.939: 0.939: 0.940: 0.941: 0.941: 0.942: 0.943: 0.941: 0.938: 0.940: 0.943: 0.943: 0.942: 0.941: 0.940: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4.691: 4.693: 4.696: 4.699: 4.703: 4.707: 4.712: 4.715: 4.707: 4.690: 4.702: 4.715: 4.713: 4.709: 4.704: 4.700: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86 :   85 :   85 :   84 :   83 :   81 :   78 :   73 :   59 :   11 :  308 :  290 :  283 :  280 :  278 :  277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0.939: 0.939: 0.938: 0.938: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4.697: 4.694: 4.692: 4.690: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276 :  275 :  274 :  274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-110 : Y-строка 12  Cmax=  0.943 долей ПДК (x=   -90.0; напр.ветра= 34)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0.938: 0.939: 0.939: 0.940: 0.940: 0.941: 0.942: 0.943: 0.943: 0.943: 0.943: 0.943: 0.942: 0.941: 0.941: 0.940: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4.691: 4.693: 4.696: 4.699: 4.702: 4.706: 4.710: 4.714: 4.715: 4.713: 4.715: 4.715: 4.711: 4.707: 4.703: 4.700: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80 :   78 :   77 :   75 :   72 :   68 :   62 :   52 :   34 :    4 :  332 :  312 :  300 :  293 :  289 :  286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0.939: 0.939: 0.938: 0.938: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4.696: 4.694: 4.691: 4.690: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284 :  282 :  281 :  280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-210 : Y-строка 13  Cmax=  0.943 долей ПДК (x=    10.0; напр.ветра=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0.938: 0.938: 0.939: 0.940: 0.940: 0.941: 0.942: 0.942: 0.943: 0.943: 0.943: 0.942: 0.942: 0.941: 0.940: 0.940: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4.690: 4.692: 4.695: 4.698: 4.701: 4.704: 4.708: 4.711: 4.713: 4.714: 4.713: 4.711: 4.709: 4.705: 4.702: 4.698: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74 :   72 :   69 :   66 :   63 :   57 :   50 :   39 :   23 :    3 :  342 :  325 :  313 :  305 :  299 :  294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0.939: 0.939: 0.938: 0.938: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4.696: 4.693: 4.691: 4.689: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291 :  289 :  287 :  285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-310 : Y-строка 14  Cmax=  0.942 долей ПДК (x=    10.0; напр.ветра=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0.938: 0.938: 0.939: 0.939: 0.940: 0.940: 0.941: 0.941: 0.942: 0.942: 0.942: 0.942: 0.941: 0.941: 0.940: 0.939: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4.690: 4.692: 4.694: 4.696: 4.699: 4.702: 4.705: 4.707: 4.709: 4.710: 4.709: 4.708: 4.705: 4.703: 4.700: 4.697: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68 :   66 :   63 :   59 :   54 :   48 :   40 :   30 :   17 :    2 :  347 :  333 :  322 :  313 :  307 :  302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0.939: 0.938: 0.938: 0.938: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4.694: 4.692: 4.690: 4.689: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298 :  295 :  292 :  290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-410 : Y-строка 15  Cmax=  0.941 долей ПДК (x=    10.0; напр.ветра=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0.938: 0.938: 0.939: 0.939: 0.939: 0.940: 0.940: 0.941: 0.941: 0.941: 0.941: 0.941: 0.940: 0.940: 0.939: 0.939: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4.689: 4.691: 4.693: 4.695: 4.697: 4.699: 4.701: 4.703: 4.705: 4.705: 4.705: 4.704: 4.702: 4.700: 4.697: 4.695: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63 :   60 :   57 :   53 :   48 :   41 :   34 :   25 :   14 :    2 :  349 :  338 :  328 :  320 :  314 :  309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0.939: 0.938: 0.938: 0.938: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4.693: 4.691: 4.689: 4.688: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304 :  301 :  298 :  295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-510 : Y-строка 16  Cmax=  0.940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0.938: 0.938: 0.938: 0.939: 0.939: 0.939: 0.940: 0.940: 0.940: 0.940: 0.940: 0.940: 0.940: 0.939: 0.939: 0.939: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4.688: 4.690: 4.691: 4.693: 4.695: 4.697: 4.698: 4.700: 4.701: 4.701: 4.701: 4.700: 4.699: 4.697: 4.695: 4.693: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58 :   55 :   52 :   47 :   42 :   36 :   29 :   21 :   11 :    1 :  351 :  342 :  333 :  326 :  319 :  314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0.938: 0.938: 0.938: 0.937: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4.692: 4.690: 4.689: 4.687: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310 :  306 :  303 :  300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-610 : Y-строка 17  Cmax=  0.940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0.937: 0.938: 0.938: 0.938: 0.939: 0.939: 0.939: 0.939: 0.939: 0.940: 0.940: 0.939: 0.939: 0.939: 0.939: 0.938: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4.687: 4.689: 4.690: 4.691: 4.693: 4.694: 4.696: 4.697: 4.697: 4.698: 4.698: 4.697: 4.696: 4.695: 4.693: 4.692: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54 :   51 :   47 :   43 :   38 :   32 :   25 :   18 :   10 :    1 :  353 :  344 :  337 :  330 :  324 :  319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0.938: 0.938: 0.938: 0.937: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4.690: 4.689: 4.688: 4.687: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314 :  310 :  307 :  304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-710 : Y-строка 18  Cmax=  0.939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0.937: 0.938: 0.938: 0.938: 0.938: 0.938: 0.939: 0.939: 0.939: 0.939: 0.939: 0.939: 0.939: 0.938: 0.938: 0.938: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4.687: 4.688: 4.689: 4.690: 4.691: 4.692: 4.693: 4.694: 4.694: 4.695: 4.695: 4.694: 4.693: 4.692: 4.691: 4.690: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50 :   47 :   43 :   39 :   34 :   28 :   22 :   16 :    8 :    1 :  354 :  346 :  339 :  333 :  328 :  323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0.938: 0.938: 0.937: 0.937: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4.689: 4.688: 4.687: 4.686: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318 :  314 :  311 :  308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-810 : Y-строка 19  Cmax=  0.938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0.937: 0.937: 0.938: 0.938: 0.938: 0.938: 0.938: 0.938: 0.938: 0.938: 0.938: 0.938: 0.938: 0.938: 0.938: 0.938: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4.686: 4.687: 4.688: 4.688: 4.689: 4.690: 4.691: 4.692: 4.692: 4.692: 4.692: 4.692: 4.691: 4.690: 4.690: 4.689: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46 :   43 :   39 :   35 :   31 :   25 :   20 :   14 :    7 :    1 :  354 :  348 :  342 :  336 :  331 :  326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0.938: 0.937: 0.937: 0.937: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4.688: 4.687: 4.686: 4.685: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322 :  318 :  314 :  311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0.76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-910 : Y-строка 20  Cmax=  0.938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0.937: 0.937: 0.937: 0.937: 0.938: 0.938: 0.938: 0.938: 0.938: 0.938: 0.938: 0.938: 0.938: 0.938: 0.938: 0.937: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4.685: 4.686: 4.687: 4.687: 4.688: 4.689: 4.689: 4.690: 4.690: 4.690: 4.690: 4.690: 4.689: 4.689: 4.688: 4.687: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43 :   40 :   36 :   32 :   28 :   23 :   18 :   12 :    7 :    1 :  355 :  349 :  343 :  338 :  333 :  329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0.75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0.937: 0.937: 0.937: 0.937: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4.687: 4.686: 4.685: 4.685: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325 :  321 :  317 :  314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0.76 : 0.74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-190.0 м,  Y=    90.0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0.9430966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4.7154832 мг/м3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99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1.98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Фоновая концентрация Cf  |   0.9354000 |  99.2 (Вклад источников  0.8%)|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0.6050|   0.0076967 | 100.00 |100.00 | 0.012721743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7. Суммарные концентрации в узлах расчетной сетки.</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:0337 - Углерод оксид (Окись углерода, Угарный газ) (584)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0337 = 5.0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_____Параметры_расчетного_прямоугольника_No  1_____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Координаты центра  : X=       60 м;  Y=       40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Длина и ширина     : L=   1900 м;  B=   1900 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Шаг сетки (dX=dY)  : D=    100 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(Символ ^ означает наличие источника вблизи расчетного узла)</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1     2     3     4     5     6     7     8     9     10    11    12    13    14    15    16    17    18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0.937 0.937 0.937 0.938 0.938 0.938 0.938 0.938 0.938 0.938 0.938 0.938 0.938 0.938 0.938 0.938 0.937 0.937 |- 1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2-| 0.937 0.937 0.938 0.938 0.938 0.938 0.938 0.938 0.939 0.939 0.939 0.939 0.938 0.938 0.938 0.938 0.938 0.937 |- 2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3-| 0.937 0.938 0.938 0.938 0.938 0.939 0.939 0.939 0.939 0.939 0.939 0.939 0.939 0.939 0.938 0.938 0.938 0.938 |- 3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4-| 0.938 0.938 0.938 0.938 0.939 0.939 0.939 0.940 0.940 0.940 0.940 0.940 0.939 0.939 0.939 0.938 0.938 0.938 |- 4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5-| 0.938 0.938 0.938 0.939 0.939 0.939 0.940 0.940 0.940 0.941 0.940 0.940 0.940 0.940 0.939 0.939 0.938 0.938 |- 5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6-| 0.938 0.938 0.939 0.939 0.940 0.940 0.941 0.941 0.941 0.941 0.941 0.941 0.941 0.940 0.940 0.939 0.939 0.938 |- 6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7-| 0.938 0.938 0.939 0.939 0.940 0.941 0.941 0.942 0.942 0.942 0.942 0.942 0.941 0.941 0.940 0.939 0.939 0.939 |- 7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8-| 0.938 0.939 0.939 0.940 0.940 0.941 0.942 0.942 0.943 0.943 0.943 0.943 0.942 0.941 0.940 0.940 0.939 0.939 |- 8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9-| 0.938 0.939 0.939 0.940 0.941 0.941 0.942 0.943 0.943 0.942 0.942 0.943 0.942 0.942 0.941 0.940 0.939 0.939 |- 9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10-| 0.938 0.939 0.939 0.940 0.941 0.942 0.942 0.943 0.941 0.936 0.940 0.943 0.943 0.942 0.941 0.940 0.939 0.939 |-10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11-| 0.938 0.939 0.939 0.940 0.941 0.941 0.942 0.943 0.941 0.938 0.940 0.943 0.943 0.942 0.941 0.940 0.939 0.939 |-11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12-| 0.938 0.939 0.939 0.940 0.940 0.941 0.942 0.943 0.943 0.943 0.943 0.943 0.942 0.941 0.941 0.940 0.939 0.939 |-12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13-| 0.938 0.938 0.939 0.940 0.940 0.941 0.942 0.942 0.943 0.943 0.943 0.942 0.942 0.941 0.940 0.940 0.939 0.939 |-13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14-| 0.938 0.938 0.939 0.939 0.940 0.940 0.941 0.941 0.942 0.942 0.942 0.942 0.941 0.941 0.940 0.939 0.939 0.938 |-14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15-| 0.938 0.938 0.939 0.939 0.939 0.940 0.940 0.941 0.941 0.941 0.941 0.941 0.940 0.940 0.939 0.939 0.939 0.938 |-15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16-| 0.938 0.938 0.938 0.939 0.939 0.939 0.940 0.940 0.940 0.940 0.940 0.940 0.940 0.939 0.939 0.939 0.938 0.938 |-16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17-| 0.937 0.938 0.938 0.938 0.939 0.939 0.939 0.939 0.939 0.940 0.940 0.939 0.939 0.939 0.939 0.938 0.938 0.938 |-17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18-| 0.937 0.938 0.938 0.938 0.938 0.938 0.939 0.939 0.939 0.939 0.939 0.939 0.939 0.938 0.938 0.938 0.938 0.938 |-18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19-| 0.937 0.937 0.938 0.938 0.938 0.938 0.938 0.938 0.938 0.938 0.938 0.938 0.938 0.938 0.938 0.938 0.938 0.937 |-19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20-| 0.937 0.937 0.937 0.937 0.938 0.938 0.938 0.938 0.938 0.938 0.938 0.938 0.938 0.938 0.938 0.937 0.937 0.937 |-20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1     2     3     4     5     6     7     8     9     10    11    12    13    14    15    16    17    18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19    20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0.937 0.937 |- 1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0.937 0.937 |- 2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0.937 0.937 |- 3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0.938 0.937 |- 4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0.938 0.938 |- 5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0.938 0.938 |- 6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0.938 0.938 |- 7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0.938 0.938 |- 8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0.938 0.938 |- 9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0.938 0.938 |-10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0.938 0.938 |-11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0.938 0.938 |-12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0.938 0.938 |-13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0.938 0.938 |-14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0.938 0.938 |-15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0.938 0.937 |-16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0.938 0.937 |-17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0.937 0.937 |-18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0.937 0.937 |-19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0.937 0.937 |-20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19    20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 целом по расчетному прямоугольнику:</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концентрация ---------&gt; Cм =  0.9430966 долей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4.7154832 мг/м3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в точке с координатами:  Xм =  -190.0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X-столбец 8, Y-строка 10)      Yм =    90.0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 опасном направлении ветра  :      99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"опасной" скорости ветра    :  1.98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8. Результаты расчета по жилой застройке.</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:0337 - Углерод оксид (Окись углерода, Угарный газ) (584)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0337 = 5.0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по всем жилым зонам внутри расч. прямоугольника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Всего просчитано точек:  72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Cс - суммарная концентрация [мг/м.куб]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Cф - фоновая концентрация   [ доли  ПДК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906:   897:   499:   797:   697:   597:   597:   498:   697:   797:   897:   908:   905:   897:   500: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75:    78:    81:    81:    83:    86:   -14:   -17:   -17:   -19:   -22:   -24:   173:   178:   180: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0.939: 0.939: 0.941: 0.939: 0.940: 0.940: 0.940: 0.941: 0.940: 0.939: 0.939: 0.939: 0.938: 0.938: 0.941: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4.693: 4.693: 4.706: 4.695: 4.699: 4.702: 4.702: 4.706: 4.699: 4.695: 4.693: 4.693: 4.692: 4.692: 4.705: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184 :  184 :  187 :  184 :  185 :  187 :  176 :  175 :  176 :  177 :  177 :  177 :  190 :  190 :  200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797:   697:   597:   904:   501:   897:   797:   697:   597:   909:   914:   909:   914:   902:   502: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181:   183:   186:   272:   278:   278:   281:   283:   286:   287:   287:   359:   359:   370:   377: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0.939: 0.940: 0.940: 0.938: 0.941: 0.938: 0.939: 0.939: 0.940: 0.938: 0.938: 0.938: 0.938: 0.938: 0.940: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4.695: 4.698: 4.701: 4.692: 4.703: 4.692: 4.694: 4.697: 4.700: 4.692: 4.692: 4.691: 4.691: 4.691: 4.701: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192 :  194 :  197 :  196 :  210 :  197 :  199 :  202 :  206 :  197 :  197 :  202 :  201 :  202 :  219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897:   797:   697:   597:   909:   909:   914:   901:   503:   897:   797:   697:   597:   909:   909: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378:   381:   383:   386:   387:   430:   430:   469:   475:   478:   481:   483:   486:   487:   502: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0.938: 0.939: 0.939: 0.940: 0.938: 0.938: 0.938: 0.938: 0.940: 0.938: 0.938: 0.939: 0.939: 0.938: 0.938: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4.691: 4.693: 4.696: 4.698: 4.691: 4.691: 4.690: 4.690: 4.699: 4.690: 4.692: 4.694: 4.696: 4.690: 4.690: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203 :  206 :  209 :  214 :  203 :  206 :  205 :  208 :  225 :  208 :  212 :  216 :  221 :  209 :  209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914:   900:   504:   897:   797:   697:   597:   897:   898:   797:   800:   697:   702:   597:   604: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502:   567:   574:   578:   581:   583:   586:   666:   666:   667:   667:   669:   669:   671:   671: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0.938: 0.938: 0.939: 0.938: 0.938: 0.939: 0.939: 0.938: 0.938: 0.938: 0.938: 0.938: 0.938: 0.939: 0.939: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4.690: 4.689: 4.696: 4.689: 4.691: 4.693: 4.694: 4.689: 4.689: 4.690: 4.690: 4.691: 4.691: 4.693: 4.693: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209 :  213 :  231 :  213 :  217 :  221 :  226 :  217 :  217 :  221 :  221 :  225 :  225 :  230 :  230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505:   501:   583:   597:   497:   664:   697:   746:   797:   828:   897:   909: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672:  -111:  -114:  -114:  -116:  -116:  -117:  -118:  -119:  -120:  -122:  -122: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0.939: 0.941: 0.940: 0.940: 0.941: 0.940: 0.940: 0.939: 0.939: 0.939: 0.939: 0.938: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4.694: 4.705: 4.702: 4.702: 4.705: 4.699: 4.698: 4.697: 4.695: 4.694: 4.693: 4.692: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235 :  163 :  165 :  166 :  162 :  167 :  168 :  168 :  169 :  169 :  170 :  170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-17.0 м,  Y=   498.0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0.9412612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4.7063059 мг/м3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175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1.98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Фоновая концентрация Cf  |   0.9354000 |  99.4 (Вклад источников  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0.6050|   0.0058612 | 100.00 |100.00 | 0.009687909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9. Результаты расчета по границе санзоны.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:0337 - Углерод оксид (Окись углерода, Угарный газ) (584)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ПДКмр для примеси 0337 = 5.0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по всем санитарным зонам внутри расч. прямоугольника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Всего просчитано точек:  85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Cс - суммарная концентрация [мг/м.куб]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Cф - фоновая концентрация   [ доли  ПДК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-248:  -250:  -250:  -249:  -249:  -245:  -242:  -243:  -241:  -235:  -225:  -225:  -225:  -211:  -193: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149:   111:   101:   101:    82:    45:    36:    26:    -9:   -44:   -78:   -79:   -80:  -115:  -148: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0.942: 0.942: 0.942: 0.942: 0.942: 0.942: 0.943: 0.943: 0.943: 0.943: 0.943: 0.943: 0.943: 0.943: 0.942: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4.711: 4.712: 4.712: 4.712: 4.712: 4.712: 4.713: 4.713: 4.713: 4.713: 4.713: 4.713: 4.713: 4.713: 4.712: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338 :  344 :  346 :  346 :  349 :  356 :  358 :  359 :    6 :   13 :   20 :   20 :   20 :   27 :   34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-171:  -145:  -116:   -84:   -50:   -14:     7:     7:     8:    23:    38:    45:    51:    61:    64: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-179:  -206:  -230:  -250:  -266:  -278:  -282:  -282:  -282:  -285:  -286:  -287:  -287:  -288:  -288: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0.942: 0.942: 0.942: 0.942: 0.942: 0.942: 0.942: 0.942: 0.942: 0.942: 0.942: 0.942: 0.942: 0.942: 0.942: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4.712: 4.712: 4.712: 4.712: 4.712: 4.712: 4.712: 4.712: 4.712: 4.712: 4.712: 4.712: 4.712: 4.712: 4.712: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42 :   49 :   56 :   63 :   70 :   77 :   81 :   81 :   81 :   84 :   86 :   88 :   89 :   91 :   91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64:    82:   120:   156:   191:   224:   255:   282:   306:   326:   342:   354:   358:   358:   358: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-287:  -287:  -282:  -273:  -259:  -241:  -219:  -193:  -164:  -132:   -98:   -62:   -41:   -41:   -40: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0.942: 0.942: 0.942: 0.942: 0.942: 0.942: 0.942: 0.942: 0.942: 0.942: 0.942: 0.942: 0.942: 0.942: 0.942: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4.712: 4.712: 4.712: 4.712: 4.712: 4.712: 4.712: 4.712: 4.712: 4.712: 4.712: 4.712: 4.712: 4.712: 4.712: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91 :   95 :  102 :  108 :  115 :  122 :  129 :  136 :  143 :  150 :  157 :  164 :  168 :  168 :  168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361:   362:   363:   363:   364:   364:   363:   363:   358:   358:   360:   360:   359:   359:   355: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-25:   -10:    -3:     3:    13:    16:    16:    34:    72:    72:   101:   111:   111:   130:   167: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0.942: 0.942: 0.942: 0.942: 0.942: 0.942: 0.942: 0.942: 0.942: 0.942: 0.942: 0.942: 0.942: 0.942: 0.942: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4.712: 4.712: 4.712: 4.712: 4.712: 4.712: 4.712: 4.712: 4.712: 4.712: 4.712: 4.712: 4.712: 4.712: 4.711: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171 :  174 :  175 :  176 :  178 :  179 :  179 :  182 :  189 :  189 :  194 :  196 :  196 :  200 :  206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345:   331:   313:   291:   265:   236:   205:   170:   135:    98:    60:    50:    50:    31: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204:   239:   272:   302:   330:   354:   374:   390:   402:   409:   411:   411:   410:   410:   406: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0.942: 0.942: 0.942: 0.942: 0.942: 0.942: 0.942: 0.942: 0.942: 0.942: 0.942: 0.942: 0.942: 0.942: 0.942: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4.711: 4.710: 4.710: 4.710: 4.709: 4.709: 4.709: 4.709: 4.709: 4.709: 4.709: 4.709: 4.709: 4.709: 4.709: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212 :  218 :  224 :  230 :  236 :  242 :  247 :  253 :  258 :  264 :  270 :  271 :  271 :  274 :  279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-43:   -78:  -111:  -141:  -169:  -193:  -213:  -229:  -241:  -248: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396:   382:   364:   342:   316:   287:   256:   221:   186:   149: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0.942: 0.942: 0.942: 0.942: 0.942: 0.942: 0.942: 0.942: 0.942: 0.942: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4.709: 4.709: 4.709: 4.709: 4.709: 4.710: 4.710: 4.710: 4.711: 4.711: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0.935: 0.935: 0.935: 0.935: 0.935: 0.935: 0.935: 0.935: 0.935: 0.935: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285 :  291 :  296 :  302 :  308 :  313 :  319 :  325 :  331 :  338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-44.0 м,  Y=  -235.0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0.9425240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4.7126201 мг/м3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13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1.98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Фоновая концентрация Cf  |   0.9354000 |  99.2 (Вклад источников  0.8%)|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0.6050|   0.0071240 | 100.00 |100.00 | 0.011775258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3. Исходные параметры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:0342 - Фтористые газообразные соединения /в пересчете на фтор/ (617)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0342 = 0.02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рельефа (КР):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оседания (F):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  |Тип|  H  |  D  |  Wo |   V1  |  T  |    X1    |    Y1    |    X2    |    Y2    |Alf| F | КР  |Ди| Выброс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~Ист.~|~~~|~~м~~|~~м~~|~м/с~|~м3/с~~|градС|~~~~м~~~~~|~~~~м~~~~~|~~~~м~~~~~|~~~~м~~~~~|гр.|~~~|~~~~~|~~|~~~г/с~~~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0001  Т    15.0  0.40  5.80  0.7288 1200.      23.00      57.00                           1.0 1.00   0 0.0317000</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4. Расчетные параметры Cм,Uм,Xм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:0342 - Фтористые газообразные соединения /в пересчете на фтор/ (617)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0342 = 0.02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|__________Источники___________|_____Их расчетные параметры______|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|Номер| Код  |     M      |Тип |     Cm     |    Um   |    Xm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|-п/п-|-Ист.-|------------|----|-[доли ПДК]-|--[м/с]--|----[м]---|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0.031700| Т  |   0.105605 |   2.32  |   229.1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|Суммарный Mq=    0.031700 г/с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 Cм по всем источникам =     0.105605 долей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|Средневзвешенная опасная скорость ветра =      2.32 м/с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5. Управляющие параметры расчета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:0342 - Фтористые газообразные соединения /в пересчете на фтор/ (617)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0342 = 0.02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Фоновая концентрация не задана</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прямоугольнику 001 : 1900x1900 с шагом 100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границе санзоны.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территории жилой застройки.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Средневзвешенная опасная скорость ветра Uсв= 2.32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6. Результаты расчета в виде таблицы.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:0342 - Фтористые газообразные соединения /в пересчете на фтор/ (617)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0342 = 0.02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на прямоугольнике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 параметрами: координаты центра  X= 60,  Y= 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размеры: длина(по Х)= 1900, ширина(по Y)= 1900, шаг сетки= 100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Фоновая концентрация не задана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Cс - суммарная концентрация [мг/м.куб]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строке Cmax=&lt; 0.05 ПДК, то Фоп,Uоп,Ви,Kи не печатаются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990 : Y-строка  1  Cmax=  0.041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0.026: 0.028: 0.030: 0.033: 0.035: 0.037: 0.039: 0.040: 0.041: 0.041: 0.041: 0.040: 0.039: 0.037: 0.035: 0.033: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 0.001: 0.001: 0.001: 0.001: 0.001: 0.001: 0.001: 0.001: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0.031: 0.029: 0.027: 0.025: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890 : Y-строка  2  Cmax=  0.047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0.028: 0.031: 0.033: 0.036: 0.039: 0.041: 0.044: 0.045: 0.047: 0.047: 0.047: 0.046: 0.044: 0.042: 0.040: 0.037: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 0.001: 0.001: 0.001: 0.001: 0.001: 0.001: 0.001: 0.001: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0.034: 0.032: 0.029: 0.027: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790 : Y-строка  3  Cmax=  0.054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0.031: 0.034: 0.037: 0.040: 0.043: 0.047: 0.050: 0.052: 0.054: 0.054: 0.054: 0.052: 0.050: 0.047: 0.044: 0.041: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 0.001: 0.001: 0.001: 0.001: 0.001: 0.001: 0.001: 0.001: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129 :  132 :  136 :  140 :  145 :  151 :  157 :  164 :  171 :  179 :  187 :  194 :  201 :  208 :  214 :  219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3.95 : 3.77 : 3.65 : 3.56 : 3.44 : 3.35 : 3.31 : 3.25 : 3.19 : 3.17 : 3.18 : 3.23 : 3.28 : 3.35 : 3.42 : 3.52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Qc : 0.038: 0.034: 0.031: 0.029: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223 :  227 :  230 :  233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3.64 : 3.77 : 3.87 : 4.01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690 : Y-строка  4  Cmax=  0.062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0.033: 0.036: 0.040: 0.044: 0.048: 0.052: 0.056: 0.059: 0.062: 0.062: 0.062: 0.060: 0.057: 0.053: 0.049: 0.045: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 0.001: 0.001: 0.001: 0.001: 0.001: 0.001: 0.001: 0.001: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125 :  128 :  132 :  136 :  141 :  147 :  154 :  161 :  170 :  179 :  188 :  196 :  204 :  211 :  218 :  223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3.80 : 3.67 : 3.56 : 3.43 : 3.34 : 3.23 : 3.15 : 3.07 : 3.04 : 3.02 : 3.03 : 3.06 : 3.13 : 3.21 : 3.30 : 3.40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0.041: 0.037: 0.034: 0.031: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227 :  231 :  234 :  237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3.52 : 3.65 : 3.78 : 3.95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590 : Y-строка  5  Cmax=  0.072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0.035: 0.039: 0.044: 0.049: 0.054: 0.059: 0.064: 0.068: 0.071: 0.072: 0.071: 0.069: 0.065: 0.060: 0.055: 0.050: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 0.001: 0.001: 0.001: 0.001: 0.001: 0.001: 0.001: 0.001: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120 :  123 :  127 :  131 :  136 :  142 :  150 :  158 :  168 :  179 :  189 :  199 :  208 :  216 :  222 :  228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3.73 : 3.56 : 3.44 : 3.33 : 3.18 : 3.09 : 2.99 : 2.92 : 2.88 : 2.86 : 2.87 : 2.93 : 2.98 : 3.06 : 3.15 : 3.30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0.045: 0.040: 0.036: 0.032: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232 :  236 :  239 :  242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3.41 : 3.56 : 3.69 : 3.81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490 : Y-строка  6  Cmax=  0.083 долей ПДК (x=    10.0; напр.ветра=178)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0.037: 0.042: 0.047: 0.053: 0.059: 0.066: 0.072: 0.077: 0.081: 0.083: 0.082: 0.078: 0.073: 0.067: 0.061: 0.054: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 0.001: 0.001: 0.001: 0.002: 0.002: 0.002: 0.002: 0.002: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115 :  118 :  121 :  125 :  130 :  136 :  144 :  154 :  165 :  178 :  191 :  203 :  214 :  222 :  228 :  234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3.64 : 3.48 : 3.35 : 3.21 : 3.08 : 2.96 : 2.88 : 2.79 : 2.73 : 2.73 : 2.72 : 2.78 : 2.84 : 2.95 : 3.05 : 3.19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0.049: 0.043: 0.038: 0.034: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238 :  241 :  244 :  246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3.33 : 3.45 : 3.61 : 3.73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390 : Y-строка  7  Cmax=  0.094 долей ПДК (x=    10.0; напр.ветра=178)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0.039: 0.044: 0.050: 0.057: 0.064: 0.072: 0.080: 0.087: 0.092: 0.094: 0.093: 0.089: 0.082: 0.074: 0.066: 0.059: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 0.001: 0.001: 0.002: 0.002: 0.002: 0.002: 0.002: 0.002: 0.002: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110 :  112 :  115 :  119 :  123 :  129 :  137 :  147 :  161 :  178 :  195 :  209 :  221 :  229 :  236 :  240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3.56 : 3.42 : 3.28 : 3.13 : 2.98 : 2.86 : 2.75 : 2.66 : 2.59 : 2.58 : 2.59 : 2.64 : 2.74 : 2.83 : 2.96 : 3.09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0.052: 0.046: 0.040: 0.036: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244 :  247 :  249 :  251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3.25 : 3.39 : 3.52 : 3.69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290 : Y-строка  8  Cmax=  0.105 долей ПДК (x=    10.0; напр.ветра=177)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0.041: 0.046: 0.053: 0.060: 0.069: 0.078: 0.088: 0.096: 0.103: 0.105: 0.104: 0.098: 0.090: 0.081: 0.071: 0.063: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 0.001: 0.002: 0.002: 0.002: 0.002: 0.002: 0.002: 0.002: 0.002: 0.002: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104 :  106 :  108 :  111 :  114 :  119 :  127 :  138 :  154 :  177 :  200 :  219 :  231 :  239 :  244 :  248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3.52 : 3.38 : 3.21 : 3.06 : 2.92 : 2.78 : 2.66 : 2.56 : 2.48 : 2.44 : 2.47 : 2.54 : 2.63 : 2.74 : 2.87 : 3.01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0.055: 0.048: 0.042: 0.037: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251 :  254 :  255 :  257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3.19 : 3.33 : 3.47 : 3.65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190 : Y-строка  9  Cmax=  0.105 долей ПДК (x=   210.0; напр.ветра=235)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0.042: 0.048: 0.055: 0.063: 0.072: 0.083: 0.093: 0.104: 0.101: 0.084: 0.096: 0.105: 0.096: 0.086: 0.075: 0.065: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 0.001: 0.002: 0.002: 0.002: 0.002: 0.002: 0.002: 0.002: 0.002: 0.002: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98 :   99 :  101 :  102 :  105 :  108 :  113 :  122 :  140 :  174 :  213 :  235 :  245 :  251 :  255 :  257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3.48 : 3.34 : 3.18 : 3.03 : 2.85 : 2.73 : 2.59 : 2.47 : 2.29 : 2.30 : 2.31 : 2.33 : 2.56 : 2.68 : 2.82 : 2.98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0.057: 0.049: 0.043: 0.038: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Фоп:  259 :  260 :  261 :  262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3.14 : 3.30 : 3.44 : 3.62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90 : Y-строка 10  Cmax=  0.105 долей ПДК (x=  -190.0; напр.ветра= 99)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0.042: 0.048: 0.056: 0.064: 0.074: 0.085: 0.096: 0.105: 0.075: 0.012: 0.056: 0.104: 0.099: 0.088: 0.077: 0.067: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 0.001: 0.002: 0.002: 0.002: 0.001: 0.000: 0.001: 0.002: 0.002: 0.002: 0.002: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92 :   92 :   93 :   93 :   94 :   95 :   96 :   99 :  106 :  158 :  249 :  260 :  263 :  265 :  266 :  267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3.47 : 3.33 : 3.16 : 3.01 : 2.84 : 2.69 : 2.56 : 2.32 : 2.32 : 2.30 : 2.32 : 2.31 : 2.53 : 2.66 : 2.80 : 2.95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0.058: 0.050: 0.044: 0.038: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267 :  268 :  268 :  268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3.11 : 3.28 : 3.43 : 3.61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-10 : Y-строка 11  Cmax=  0.105 долей ПДК (x=  -190.0; напр.ветра= 73)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0.042: 0.048: 0.055: 0.064: 0.074: 0.084: 0.096: 0.105: 0.083: 0.036: 0.069: 0.105: 0.099: 0.087: 0.076: 0.066: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 0.001: 0.002: 0.002: 0.002: 0.002: 0.001: 0.001: 0.002: 0.002: 0.002: 0.002: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86 :   85 :   85 :   84 :   83 :   81 :   78 :   73 :   59 :   11 :  308 :  290 :  283 :  280 :  278 :  277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3.47 : 3.34 : 3.17 : 2.99 : 2.85 : 2.69 : 2.56 : 2.32 : 2.30 : 2.30 : 2.31 : 2.32 : 2.54 : 2.66 : 2.80 : 2.95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0.057: 0.050: 0.044: 0.038: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276 :  275 :  274 :  274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3.12 : 3.29 : 3.43 : 3.61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-110 : Y-строка 12  Cmax=  0.105 долей ПДК (x=   -90.0; напр.ветра= 34)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0.041: 0.047: 0.054: 0.062: 0.071: 0.081: 0.092: 0.101: 0.105: 0.099: 0.103: 0.104: 0.094: 0.084: 0.074: 0.065: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 0.001: 0.002: 0.002: 0.002: 0.002: 0.002: 0.002: 0.002: 0.002: 0.002: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80 :   78 :   77 :   75 :   72 :   68 :   62 :   52 :   34 :    4 :  332 :  312 :  300 :  293 :  289 :  286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3.49 : 3.34 : 3.20 : 3.03 : 2.87 : 2.73 : 2.62 : 2.50 : 2.32 : 2.32 : 2.31 : 2.47 : 2.58 : 2.69 : 2.85 : 2.98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0.056: 0.049: 0.043: 0.038: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284 :  282 :  281 :  280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3.15 : 3.32 : 3.45 : 3.63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-210 : Y-строка 13  Cmax=  0.102 долей ПДК (x=    10.0; напр.ветра=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0.040: 0.046: 0.052: 0.059: 0.067: 0.076: 0.085: 0.093: 0.099: 0.102: 0.100: 0.095: 0.087: 0.079: 0.070: 0.061: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 0.001: 0.002: 0.002: 0.002: 0.002: 0.002: 0.002: 0.002: 0.002: 0.002: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74 :   72 :   69 :   66 :   63 :   57 :   50 :   39 :   23 :    3 :  342 :  325 :  313 :  305 :  299 :  294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3.52 : 3.39 : 3.23 : 3.07 : 2.92 : 2.80 : 2.68 : 2.58 : 2.53 : 2.49 : 2.51 : 2.56 : 2.66 : 2.77 : 2.91 : 3.04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0.054: 0.047: 0.042: 0.037: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291 :  289 :  287 :  285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3.21 : 3.35 : 3.49 : 3.67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-310 : Y-строка 14  Cmax=  0.090 долей ПДК (x=    10.0; напр.ветра=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0.039: 0.044: 0.049: 0.056: 0.063: 0.070: 0.077: 0.084: 0.088: 0.090: 0.089: 0.085: 0.079: 0.072: 0.065: 0.057: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 0.001: 0.001: 0.002: 0.002: 0.002: 0.002: 0.002: 0.002: 0.002: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68 :   66 :   63 :   59 :   54 :   48 :   40 :   30 :   17 :    2 :  347 :  333 :  322 :  313 :  307 :  302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3.61 : 3.44 : 3.32 : 3.17 : 3.01 : 2.89 : 2.79 : 2.71 : 2.65 : 2.63 : 2.64 : 2.69 : 2.77 : 2.86 : 2.98 : 3.12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0.051: 0.045: 0.040: 0.035: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298 :  295 :  292 :  290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3.26 : 3.41 : 3.56 : 3.70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-410 : Y-строка 15  Cmax=  0.079 долей ПДК (x=    10.0; напр.ветра=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0.037: 0.041: 0.046: 0.051: 0.057: 0.063: 0.069: 0.074: 0.077: 0.079: 0.078: 0.075: 0.070: 0.065: 0.059: 0.053: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 0.001: 0.001: 0.001: 0.001: 0.002: 0.002: 0.002: 0.002: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63 :   60 :   57 :   53 :   48 :   41 :   34 :   25 :   14 :    2 :  349 :  338 :  328 :  320 :  314 :  309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3.67 : 3.52 : 3.37 : 3.24 : 3.12 : 3.02 : 2.92 : 2.83 : 2.79 : 2.77 : 2.78 : 2.82 : 2.88 : 2.98 : 3.09 : 3.20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0.047: 0.042: 0.038: 0.034: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304 :  301 :  298 :  295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3.35 : 3.47 : 3.63 : 3.79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-510 : Y-строка 16  Cmax=  0.069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0.034: 0.038: 0.042: 0.047: 0.052: 0.057: 0.061: 0.065: 0.068: 0.069: 0.068: 0.066: 0.062: 0.058: 0.053: 0.048: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 0.001: 0.001: 0.001: 0.001: 0.001: 0.001: 0.001: 0.001: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58 :   55 :   52 :   47 :   42 :   36 :   29 :   21 :   11 :    1 :  351 :  342 :  333 :  326 :  319 :  314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3.73 : 3.61 : 3.46 : 3.36 : 3.25 : 3.14 : 3.04 : 2.98 : 2.95 : 2.93 : 2.92 : 2.96 : 3.03 : 3.11 : 3.20 : 3.34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0.044: 0.039: 0.035: 0.032: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310 :  306 :  303 :  300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3.43 : 3.56 : 3.70 : 3.85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-610 : Y-строка 17  Cmax=  0.059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0.032: 0.035: 0.039: 0.043: 0.047: 0.050: 0.054: 0.057: 0.059: 0.059: 0.059: 0.057: 0.055: 0.051: 0.048: 0.044: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 0.001: 0.001: 0.001: 0.001: 0.001: 0.001: 0.001: 0.001: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54 :   51 :   47 :   43 :   38 :   32 :   25 :   18 :   10 :    1 :  353 :  344 :  337 :  330 :  324 :  319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3.84 : 3.70 : 3.60 : 3.45 : 3.35 : 3.27 : 3.21 : 3.14 : 3.09 : 3.08 : 3.08 : 3.12 : 3.19 : 3.24 : 3.34 : 3.43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0.040: 0.036: 0.033: 0.030: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314 :  310 :  307 :  304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3.56 : 3.68 : 3.80 : 3.97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-710 : Y-строка 18  Cmax=  0.052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0.030: 0.033: 0.036: 0.039: 0.042: 0.045: 0.047: 0.050: 0.051: 0.052: 0.051: 0.050: 0.048: 0.046: 0.043: 0.039: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 0.001: 0.001: 0.001: 0.001: 0.001: 0.001: 0.001: 0.001: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50 :   47 :   43 :   39 :   34 :   28 :   22 :   16 :    8 :    1 :  354 :  346 :  339 :  333 :  328 :  323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3.97 : 3.81 : 3.70 : 3.60 : 3.48 : 3.41 : 3.34 : 3.29 : 3.25 : 3.26 : 3.26 : 3.29 : 3.34 : 3.39 : 3.46 : 3.56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0.036: 0.033: 0.031: 0.028: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318 :  314 :  311 :  308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3.68 : 3.77 : 3.96 : 4.07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-810 : Y-строка 19  Cmax=  0.045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0.028: 0.030: 0.032: 0.035: 0.037: 0.040: 0.042: 0.044: 0.045: 0.045: 0.045: 0.044: 0.042: 0.040: 0.038: 0.036: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 0.001: 0.001: 0.001: 0.001: 0.001: 0.001: 0.001: 0.001: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0.033: 0.031: 0.028: 0.026: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-910 : Y-строка 20  Cmax=  0.039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0.026: 0.028: 0.030: 0.032: 0.034: 0.035: 0.037: 0.038: 0.039: 0.039: 0.039: 0.039: 0.037: 0.036: 0.034: 0.032: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 0.001: 0.001: 0.001: 0.001: 0.001: 0.001: 0.001: 0.001: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0.030: 0.028: 0.026: 0.024: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-190.0 м,  Y=    90.0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0.1054918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0.0021098 мг/м3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99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2.32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0.0317|   0.1054918 | 100.00 |100.00 |   3.3278182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7. Суммарные концентрации в узлах расчетной сетки.</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:0342 - Фтористые газообразные соединения /в пересчете на фтор/ (617)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0342 = 0.02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_____Параметры_расчетного_прямоугольника_No  1_____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Координаты центра  : X=       60 м;  Y=       40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Длина и ширина     : L=   1900 м;  B=   1900 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Шаг сетки (dX=dY)  : D=    100 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Фоновая концентрация не задана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(Символ ^ означает наличие источника вблизи расчетного узла)</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1     2     3     4     5     6     7     8     9     10    11    12    13    14    15    16    17    18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0.026 0.028 0.030 0.033 0.035 0.037 0.039 0.040 0.041 0.041 0.041 0.040 0.039 0.037 0.035 0.033 0.031 0.029 |- 1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2-| 0.028 0.031 0.033 0.036 0.039 0.041 0.044 0.045 0.047 0.047 0.047 0.046 0.044 0.042 0.040 0.037 0.034 0.032 |- 2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3-| 0.031 0.034 0.037 0.040 0.043 0.047 0.050 0.052 0.054 0.054 0.054 0.052 0.050 0.047 0.044 0.041 0.038 0.034 |- 3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4-| 0.033 0.036 0.040 0.044 0.048 0.052 0.056 0.059 0.062 0.062 0.062 0.060 0.057 0.053 0.049 0.045 0.041 0.037 |- 4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5-| 0.035 0.039 0.044 0.049 0.054 0.059 0.064 0.068 0.071 0.072 0.071 0.069 0.065 0.060 0.055 0.050 0.045 0.040 |- 5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6-| 0.037 0.042 0.047 0.053 0.059 0.066 0.072 0.077 0.081 0.083 0.082 0.078 0.073 0.067 0.061 0.054 0.049 0.043 |- 6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7-| 0.039 0.044 0.050 0.057 0.064 0.072 0.080 0.087 0.092 0.094 0.093 0.089 0.082 0.074 0.066 0.059 0.052 0.046 |- 7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8-| 0.041 0.046 0.053 0.060 0.069 0.078 0.088 0.096 0.103 0.105 0.104 0.098 0.090 0.081 0.071 0.063 0.055 0.048 |- 8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9-| 0.042 0.048 0.055 0.063 0.072 0.083 0.093 0.104 0.101 0.084 0.096 0.105 0.096 0.086 0.075 0.065 0.057 0.049 |- 9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10-| 0.042 0.048 0.056 0.064 0.074 0.085 0.096 0.105 0.075 0.012 0.056 0.104 0.099 0.088 0.077 0.067 0.058 0.050 |-10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11-| 0.042 0.048 0.055 0.064 0.074 0.084 0.096 0.105 0.083 0.036 0.069 0.105 0.099 0.087 0.076 0.066 0.057 0.050 |-11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12-| 0.041 0.047 0.054 0.062 0.071 0.081 0.092 0.101 0.105 0.099 0.103 0.104 0.094 0.084 0.074 0.065 0.056 0.049 |-12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13-| 0.040 0.046 0.052 0.059 0.067 0.076 0.085 0.093 0.099 0.102 0.100 0.095 0.087 0.079 0.070 0.061 0.054 0.047 |-13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14-| 0.039 0.044 0.049 0.056 0.063 0.070 0.077 0.084 0.088 0.090 0.089 0.085 0.079 0.072 0.065 0.057 0.051 0.045 |-14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15-| 0.037 0.041 0.046 0.051 0.057 0.063 0.069 0.074 0.077 0.079 0.078 0.075 0.070 0.065 0.059 0.053 0.047 0.042 |-15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16-| 0.034 0.038 0.042 0.047 0.052 0.057 0.061 0.065 0.068 0.069 0.068 0.066 0.062 0.058 0.053 0.048 0.044 0.039 |-16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17-| 0.032 0.035 0.039 0.043 0.047 0.050 0.054 0.057 0.059 0.059 0.059 0.057 0.055 0.051 0.048 0.044 0.040 0.036 |-17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18-| 0.030 0.033 0.036 0.039 0.042 0.045 0.047 0.050 0.051 0.052 0.051 0.050 0.048 0.046 0.043 0.039 0.036 0.033 |-18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19-| 0.028 0.030 0.032 0.035 0.037 0.040 0.042 0.044 0.045 0.045 0.045 0.044 0.042 0.040 0.038 0.036 0.033 0.031 |-19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20-| 0.026 0.028 0.030 0.032 0.034 0.035 0.037 0.038 0.039 0.039 0.039 0.039 0.037 0.036 0.034 0.032 0.030 0.028 |-20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1     2     3     4     5     6     7     8     9     10    11    12    13    14    15    16    17    18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19    20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0.027 0.025 |- 1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0.029 0.027 |- 2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0.031 0.029 |- 3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0.034 0.031 |- 4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0.036 0.032 |- 5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0.038 0.034 |- 6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0.040 0.036 |- 7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0.042 0.037 |- 8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0.043 0.038 |- 9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0.044 0.038 |-10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0.044 0.038 |-11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0.043 0.038 |-12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0.042 0.037 |-13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0.040 0.035 |-14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0.038 0.034 |-15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0.035 0.032 |-16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0.033 0.030 |-17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0.031 0.028 |-18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0.028 0.026 |-19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0.026 0.024 |-20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19    20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 целом по расчетному прямоугольнику:</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концентрация ---------&gt; Cм =  0.1054918 долей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0.0021098 мг/м3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в точке с координатами:  Xм =  -190.0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X-столбец 8, Y-строка 10)      Yм =    90.0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 опасном направлении ветра  :      99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"опасной" скорости ветра    :  2.32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8. Результаты расчета по жилой застройке.</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:0342 - Фтористые газообразные соединения /в пересчете на фтор/ (617)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0342 = 0.02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по всем жилым зонам внутри расч. прямоугольника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Всего просчитано точек:  72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Фоновая концентрация не задана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Cс - суммарная концентрация [мг/м.куб]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906:   897:   499:   797:   697:   597:   597:   498:   697:   797:   897:   908:   905:   897:   500: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75:    78:    81:    81:    83:    86:   -14:   -17:   -17:   -19:   -22:   -24:   173:   178:   180: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0.046: 0.047: 0.081: 0.053: 0.062: 0.071: 0.071: 0.082: 0.062: 0.054: 0.047: 0.046: 0.045: 0.046: 0.079: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0.002: 0.001: 0.001: 0.001: 0.001: 0.002: 0.001: 0.001: 0.001: 0.001: 0.001: 0.001: 0.002: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Фоп:  184 :  184 :  187 :  184 :  185 :  187 :  176 :  175 :  176 :  177 :  177 :  177 :  190 :  190 :  200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3.36 : 3.37 : 2.74 : 3.21 : 3.04 : 2.89 : 2.89 : 2.74 : 3.03 : 3.18 : 3.37 : 3.39 : 3.40 : 3.38 : 2.77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797:   697:   597:   904:   501:   897:   797:   697:   597:   909:   914:   909:   914:   902:   502: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181:   183:   186:   272:   278:   278:   281:   283:   286:   287:   287:   359:   359:   370:   377: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0.052: 0.060: 0.069: 0.044: 0.074: 0.044: 0.050: 0.058: 0.065: 0.044: 0.043: 0.042: 0.042: 0.042: 0.068: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 0.001: 0.001: 0.001: 0.001: 0.001: 0.001: 0.001: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192 :  194 :  197 :  196 :  210 :  197 :  199 :  202 :  206 :  197 :  197 :  202 :  201 :  202 :  219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3.23 : 3.06 : 2.93 : 3.42 : 2.84 : 3.42 : 3.27 : 3.12 : 2.98 : 3.44 : 3.44 : 3.47 : 3.48 : 3.47 : 2.91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897:   797:   697:   597:   909:   909:   914:   901:   503:   897:   797:   697:   597:   909:   909: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378:   381:   383:   386:   387:   430:   430:   469:   475:   478:   481:   483:   486:   487:   502: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0.042: 0.048: 0.054: 0.061: 0.042: 0.041: 0.040: 0.040: 0.062: 0.040: 0.045: 0.050: 0.056: 0.039: 0.039: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 0.001: 0.001: 0.001: 0.001: 0.001: 0.001: 0.001: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203 :  206 :  209 :  214 :  203 :  206 :  205 :  208 :  225 :  208 :  212 :  216 :  221 :  209 :  209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3.47 : 3.33 : 3.20 : 3.05 : 3.49 : 3.52 : 3.52 : 3.56 : 3.02 : 3.56 : 3.41 : 3.28 : 3.16 : 3.56 : 3.60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914:   900:   504:   897:   797:   697:   597:   897:   898:   797:   800:   697:   702:   597:   604: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502:   567:   574:   578:   581:   583:   586:   666:   666:   667:   667:   669:   669:   671:   671: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0.039: 0.038: 0.056: 0.037: 0.042: 0.046: 0.051: 0.035: 0.035: 0.039: 0.039: 0.043: 0.042: 0.047: 0.046: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0.001: 0.001: 0.001: 0.001: 0.001: 0.001: 0.001: 0.001: 0.001: 0.001: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209 :  213 :  231 :  213 :  217 :  221 :  226 :  217 :  217 :  221 :  221 :  225 :  225 :  230 :  230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3.60 : 3.64 : 3.16 : 3.64 : 3.49 : 3.38 : 3.26 : 3.71 : 3.71 : 3.60 : 3.61 : 3.46 : 3.47 : 3.37 : 3.38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505:   501:   583:   597:   497:   664:   697:   746:   797:   828:   897:   909: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672:  -111:  -114:  -114:  -116:  -116:  -117:  -118:  -119:  -120:  -122:  -122: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0.050: 0.079: 0.071: 0.070: 0.079: 0.063: 0.060: 0.056: 0.053: 0.050: 0.046: 0.045: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0.001: 0.002: 0.001: 0.001: 0.002: 0.001: 0.001: 0.001: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235 :  163 :  165 :  166 :  162 :  167 :  168 :  168 :  169 :  169 :  170 :  170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3.28 : 2.77 : 2.89 : 2.92 : 2.76 : 3.00 : 3.05 : 3.14 : 3.22 : 3.26 : 3.39 : 3.40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-17.0 м,  Y=   498.0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0.0816872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0.0016337 мг/м3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175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2.74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0.0317|   0.0816872 | 100.00 |100.00 |   2.5768824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9. Результаты расчета по границе санзоны.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:0342 - Фтористые газообразные соединения /в пересчете на фтор/ (617)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0342 = 0.02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по всем санитарным зонам внутри расч. прямоугольника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Всего просчитано точек:  85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Фоновая концентрация не задана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Cс - суммарная концентрация [мг/м.куб]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-248:  -250:  -250:  -249:  -249:  -245:  -242:  -243:  -241:  -235:  -225:  -225:  -225:  -211:  -193: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149:   111:   101:   101:    82:    45:    36:    26:    -9:   -44:   -78:   -79:   -80:  -115:  -148: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0.095: 0.096: 0.096: 0.096: 0.097: 0.098: 0.098: 0.098: 0.098: 0.098: 0.098: 0.098: 0.098: 0.098: 0.098: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0.002: 0.002: 0.002: 0.002: 0.002: 0.002: 0.002: 0.002: 0.002: 0.002: 0.002: 0.002: 0.002: 0.002: 0.002: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338 :  344 :  346 :  346 :  349 :  356 :  358 :  359 :    6 :   13 :   20 :   20 :   20 :   27 :   34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2.56 : 2.56 : 2.56 : 2.56 : 2.54 : 2.55 : 2.54 : 2.54 : 2.52 : 2.52 : 2.54 : 2.52 : 2.52 : 2.52 : 2.52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-171:  -145:  -116:   -84:   -50:   -14:     7:     7:     8:    23:    38:    45:    51:    61:    64: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-179:  -206:  -230:  -250:  -266:  -278:  -282:  -282:  -282:  -285:  -286:  -287:  -287:  -288:  -288: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0.097: 0.097: 0.097: 0.097: 0.097: 0.097: 0.097: 0.097: 0.097: 0.097: 0.097: 0.097: 0.097: 0.097: 0.097: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0.002: 0.002: 0.002: 0.002: 0.002: 0.002: 0.002: 0.002: 0.002: 0.002: 0.002: 0.002: 0.002: 0.002: 0.002: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42 :   49 :   56 :   63 :   70 :   77 :   81 :   81 :   81 :   84 :   86 :   88 :   89 :   91 :   91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Uоп: 2.55 : 2.53 : 2.53 : 2.55 : 2.55 : 2.53 : 2.53 : 2.53 : 2.53 : 2.53 : 2.55 : 2.54 : 2.54 : 2.54 : 2.54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64:    82:   120:   156:   191:   224:   255:   282:   306:   326:   342:   354:   358:   358:   358: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-287:  -287:  -282:  -273:  -259:  -241:  -219:  -193:  -164:  -132:   -98:   -62:   -41:   -41:   -40: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0.097: 0.097: 0.097: 0.097: 0.097: 0.097: 0.097: 0.097: 0.097: 0.097: 0.097: 0.097: 0.097: 0.097: 0.097: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0.002: 0.002: 0.002: 0.002: 0.002: 0.002: 0.002: 0.002: 0.002: 0.002: 0.002: 0.002: 0.002: 0.002: 0.002: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91 :   95 :  102 :  108 :  115 :  122 :  129 :  136 :  143 :  150 :  157 :  164 :  168 :  168 :  168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2.53 : 2.53 : 2.54 : 2.53 : 2.54 : 2.54 : 2.54 : 2.54 : 2.54 : 2.54 : 2.54 : 2.53 : 2.55 : 2.55 : 2.55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361:   362:   363:   363:   364:   364:   363:   363:   358:   358:   360:   360:   359:   359:   355: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-25:   -10:    -3:     3:    13:    16:    16:    34:    72:    72:   101:   111:   111:   130:   167: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0.097: 0.097: 0.097: 0.097: 0.097: 0.097: 0.097: 0.097: 0.097: 0.097: 0.096: 0.096: 0.096: 0.096: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0.002: 0.002: 0.002: 0.002: 0.002: 0.002: 0.002: 0.002: 0.002: 0.002: 0.002: 0.002: 0.002: 0.002: 0.002: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171 :  174 :  175 :  176 :  178 :  179 :  179 :  182 :  189 :  189 :  194 :  196 :  196 :  200 :  206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2.55 : 2.55 : 2.55 : 2.55 : 2.55 : 2.55 : 2.53 : 2.55 : 2.53 : 2.53 : 2.54 : 2.56 : 2.56 : 2.56 : 2.58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345:   331:   313:   291:   265:   236:   205:   170:   135:    98:    60:    50:    50:    31: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204:   239:   272:   302:   330:   354:   374:   390:   402:   409:   411:   411:   410:   410:   406: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0.093: 0.092: 0.091: 0.091: 0.090: 0.089: 0.089: 0.088: 0.088: 0.088: 0.088: 0.088: 0.088: 0.088: 0.088: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0.002: 0.002: 0.002: 0.002: 0.002: 0.002: 0.002: 0.002: 0.002: 0.002: 0.002: 0.002: 0.002: 0.002: 0.002: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212 :  218 :  224 :  230 :  236 :  242 :  247 :  253 :  258 :  264 :  270 :  271 :  271 :  274 :  279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2.59 : 2.59 : 2.62 : 2.63 : 2.63 : 2.64 : 2.64 : 2.65 : 2.65 : 2.65 : 2.65 : 2.65 : 2.65 : 2.65 : 2.65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-43:   -78:  -111:  -141:  -169:  -193:  -213:  -229:  -241:  -248: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396:   382:   364:   342:   316:   287:   256:   221:   186:   149: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0.088: 0.088: 0.089: 0.089: 0.090: 0.091: 0.092: 0.093: 0.093: 0.095: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0.002: 0.002: 0.002: 0.002: 0.002: 0.002: 0.002: 0.002: 0.002: 0.002: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285 :  291 :  296 :  302 :  308 :  313 :  319 :  325 :  331 :  338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2.65 : 2.65 : 2.64 : 2.64 : 2.63 : 2.62 : 2.62 : 2.59 : 2.58 : 2.56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-44.0 м,  Y=  -235.0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0.0981283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0.0019626 мг/м3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13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2.52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0.0317|   0.0981283 | 100.00 |100.00 |   3.0955315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3. Исходные параметры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:2735 - Масло минеральное нефтяное (веретенное, машинное, цилиндровое и др.) (716*)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2735 = 0.05 мг/м3 (ОБУВ)</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рельефа (КР):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оседания (F):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  |Тип|  H  |  D  |  Wo |   V1  |  T  |    X1    |    Y1    |    X2    |    Y2    |Alf| F | КР  |Ди| Выброс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~Ист.~|~~~|~~м~~|~~м~~|~м/с~|~м3/с~~|градС|~~~~м~~~~~|~~~~м~~~~~|~~~~м~~~~~|~~~~м~~~~~|гр.|~~~|~~~~~|~~|~~~г/с~~~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6003  П1    2.0                      20.0     106.00      55.00      10.00      10.00   0 1.0 1.00   0 0.0001400</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4. Расчетные параметры Cм,Uм,Xм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:2735 - Масло минеральное нефтяное (веретенное, машинное, цилиндровое и др.) (716*)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2735 = 0.05 мг/м3 (ОБУВ)</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 Для линейных и площадных источников выброс является суммарным|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по всей площади, а Cm - концентрация одиночного источника,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расположенного в центре симметрии, с суммарным 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|__________Источники___________|_____Их расчетные параметры______|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|Номер| Код  |     M      |Тип |     Cm     |    Um   |    Xm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|-п/п-|-Ист.-|------------|----|-[доли ПДК]-|--[м/с]--|----[м]---|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6003 |    0.000140| П1 |   0.100006 |   0.50  |    11.4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|Суммарный Mq=    0.000140 г/с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 Cм по всем источникам =     0.100006 долей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|Средневзвешенная опасная скорость ветра =      0.50 м/с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5. Управляющие параметры расчета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:2735 - Масло минеральное нефтяное (веретенное, машинное, цилиндровое и др.) (716*)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2735 = 0.05 мг/м3 (ОБУВ)</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Фоновая концентрация не задана</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прямоугольнику 001 : 1900x1900 с шагом 100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границе санзоны.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территории жилой застройки.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Средневзвешенная опасная скорость ветра Uсв= 0.5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6. Результаты расчета в виде таблицы.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:2735 - Масло минеральное нефтяное (веретенное, машинное, цилиндровое и др.) (716*)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2735 = 0.05 мг/м3 (ОБУВ)</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на прямоугольнике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 параметрами: координаты центра  X= 60,  Y= 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размеры: длина(по Х)= 1900, ширина(по Y)= 1900, шаг сетки= 100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Фоновая концентрация не задана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Cс - суммарная концентрация [мг/м.куб]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строке Cmax=&lt; 0.05 ПДК, то Фоп,Uоп,Ви,Kи не печатаются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990 : Y-строка  1  Cmax=  0.000 долей ПДК (x=   110.0; напр.ветра=180)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890 : Y-строка  2  Cmax=  0.000 долей ПДК (x=   110.0; напр.ветра=180)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790 : Y-строка  3  Cmax=  0.001 долей ПДК (x=   110.0; напр.ветра=180)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0.000: 0.000: 0.000: 0.000: 0.000: 0.001: 0.001: 0.001: 0.001: 0.001: 0.001: 0.001: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690 : Y-строка  4  Cmax=  0.001 долей ПДК (x=   110.0; напр.ветра=180)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0.000: 0.000: 0.000: 0.001: 0.001: 0.001: 0.001: 0.001: 0.001: 0.001: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590 : Y-строка  5  Cmax=  0.001 долей ПДК (x=   110.0; напр.ветра=180)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0.000: 0.000: 0.001: 0.001: 0.001: 0.001: 0.001: 0.001: 0.001: 0.001: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0.001: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490 : Y-строка  6  Cmax=  0.002 долей ПДК (x=   110.0; напр.ветра=181)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0.000: 0.001: 0.001: 0.001: 0.001: 0.001: 0.001: 0.002: 0.002: 0.002: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Qc : 0.001: 0.001: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390 : Y-строка  7  Cmax=  0.003 долей ПДК (x=   110.0; напр.ветра=181)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0.000: 0.001: 0.001: 0.001: 0.001: 0.002: 0.002: 0.002: 0.003: 0.002: 0.002: 0.002: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0.001: 0.001: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290 : Y-строка  8  Cmax=  0.004 долей ПДК (x=   110.0; напр.ветра=181)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0.000: 0.001: 0.001: 0.001: 0.001: 0.002: 0.003: 0.004: 0.004: 0.004: 0.003: 0.002: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0.001: 0.001: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190 : Y-строка  9  Cmax=  0.008 долей ПДК (x=   110.0; напр.ветра=182)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0.001: 0.001: 0.001: 0.001: 0.002: 0.003: 0.004: 0.006: 0.008: 0.006: 0.004: 0.003: 0.002: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0.001: 0.001: 0.001: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90 : Y-строка 10  Cmax=  0.051 долей ПДК (x=   110.0; напр.ветра=187)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0.001: 0.001: 0.001: 0.001: 0.002: 0.003: 0.005: 0.012: 0.051: 0.011: 0.005: 0.003: 0.002: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0.001: 0.003: 0.001: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      :   93 :   93 :   93 :   94 :   95 :   97 :  100 :  110 :  187 :  251 :  260 :  263 :  265 :  266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      : 8.00 : 8.00 : 8.00 : 8.00 : 8.00 : 8.00 : 7.16 : 1.31 : 0.65 : 1.61 : 7.52 : 8.00 : 8.00 : 8.00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0.001: 0.001: 0.001: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267 :  267 :  268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8.00 : 8.00 : 8.00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-10 : Y-строка 11  Cmax=  0.024 долей ПДК (x=   110.0; напр.ветра=356)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0.001: 0.001: 0.001: 0.001: 0.002: 0.003: 0.005: 0.010: 0.024: 0.009: 0.005: 0.003: 0.002: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0.001: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0.001: 0.001: 0.001: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-110 : Y-строка 12  Cmax=  0.006 долей ПДК (x=   110.0; напр.ветра=359)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0.001: 0.001: 0.001: 0.001: 0.002: 0.002: 0.004: 0.005: 0.006: 0.005: 0.004: 0.002: 0.002: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0.001: 0.001: 0.001: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-210 : Y-строка 13  Cmax=  0.004 долей ПДК (x=   110.0; напр.ветра=359)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0.000: 0.001: 0.001: 0.001: 0.001: 0.002: 0.003: 0.003: 0.004: 0.003: 0.003: 0.002: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0.001: 0.001: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-310 : Y-строка 14  Cmax=  0.002 долей ПДК (x=   110.0; напр.ветра=359)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0.000: 0.001: 0.001: 0.001: 0.001: 0.001: 0.002: 0.002: 0.002: 0.002: 0.002: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0.001: 0.001: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-410 : Y-строка 15  Cmax=  0.001 долей ПДК (x=   110.0; напр.ветра=  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0.000: 0.000: 0.001: 0.001: 0.001: 0.001: 0.001: 0.001: 0.001: 0.001: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0.001: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-510 : Y-строка 16  Cmax=  0.001 долей ПДК (x=   110.0; напр.ветра=  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0.000: 0.000: 0.001: 0.001: 0.001: 0.001: 0.001: 0.001: 0.001: 0.001: 0.001: 0.001: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0.001: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-610 : Y-строка 17  Cmax=  0.001 долей ПДК (x=   110.0; напр.ветра=  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0.000: 0.000: 0.000: 0.000: 0.001: 0.001: 0.001: 0.001: 0.001: 0.001: 0.001: 0.001: 0.001: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-710 : Y-строка 18  Cmax=  0.001 долей ПДК (x=   110.0; напр.ветра=  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0.000: 0.000: 0.000: 0.000: 0.000: 0.001: 0.001: 0.001: 0.001: 0.001: 0.001: 0.001: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-810 : Y-строка 19  Cmax=  0.000 долей ПДК (x=   110.0; напр.ветра=  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-910 : Y-строка 20  Cmax=  0.000 долей ПДК (x=   110.0; напр.ветра=  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110.0 м,  Y=    90.0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0.0512036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0.0025602 мг/м3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187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0.65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6003 | П1| 0.00014000|   0.0512036 | 100.00 |100.00 | 365.7403564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7. Суммарные концентрации в узлах расчетной сетки.</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:2735 - Масло минеральное нефтяное (веретенное, машинное, цилиндровое и др.) (716*)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2735 = 0.05 мг/м3 (ОБУВ)</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_____Параметры_расчетного_прямоугольника_No  1_____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Координаты центра  : X=       60 м;  Y=       40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Длина и ширина     : L=   1900 м;  B=   1900 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Шаг сетки (dX=dY)  : D=    100 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Фоновая концентрация не задана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(Символ ^ означает наличие источника вблизи расчетного узла)</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1     2     3     4     5     6     7     8     9     10    11    12    13    14    15    16    17    18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     .     .     .     .     .     .     .     .     .     .     .     .     .     .     .     .     .    |- 1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2-|  .     .     .     .     .     .     .     .    0.000 0.000 0.000 0.000 0.000  .     .     .     .     .    |- 2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3-|  .     .     .     .     .     .    0.000 0.001 0.001 0.001 0.001 0.001 0.001 0.001 0.000  .     .     .    |- 3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4-|  .     .     .     .     .    0.001 0.001 0.001 0.001 0.001 0.001 0.001 0.001 0.001 0.001 0.001  .     .    |- 4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5-|  .     .     .     .    0.001 0.001 0.001 0.001 0.001 0.001 0.001 0.001 0.001 0.001 0.001 0.001 0.001  .    |- 5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6-|  .     .     .    0.001 0.001 0.001 0.001 0.001 0.001 0.002 0.002 0.002 0.001 0.001 0.001 0.001 0.001 0.001 |- 6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7-|  .     .    0.000 0.001 0.001 0.001 0.001 0.002 0.002 0.002 0.003 0.002 0.002 0.002 0.001 0.001 0.001 0.001 |- 7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8-|  .     .    0.000 0.001 0.001 0.001 0.001 0.002 0.003 0.004 0.004 0.004 0.003 0.002 0.001 0.001 0.001 0.001 |- 8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9-|  .     .    0.001 0.001 0.001 0.001 0.002 0.003 0.004 0.006 0.008 0.006 0.004 0.003 0.002 0.001 0.001 0.001 |- 9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10-|  .     .    0.001 0.001 0.001 0.001 0.002 0.003 0.005 0.012 0.051 0.011 0.005 0.003 0.002 0.001 0.001 0.001 |-10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11-|  .     .    0.001 0.001 0.001 0.001 0.002 0.003 0.005 0.010 0.024 0.009 0.005 0.003 0.002 0.001 0.001 0.001 |-11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12-|  .     .    0.001 0.001 0.001 0.001 0.002 0.002 0.004 0.005 0.006 0.005 0.004 0.002 0.002 0.001 0.001 0.001 |-12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13-|  .     .    0.000 0.001 0.001 0.001 0.001 0.002 0.003 0.003 0.004 0.003 0.003 0.002 0.001 0.001 0.001 0.001 |-13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14-|  .     .     .    0.001 0.001 0.001 0.001 0.001 0.002 0.002 0.002 0.002 0.002 0.001 0.001 0.001 0.001 0.001 |-14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15-|  .     .     .    0.000 0.001 0.001 0.001 0.001 0.001 0.001 0.001 0.001 0.001 0.001 0.001 0.001 0.001 0.000 |-15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16-|  .     .     .     .    0.001 0.001 0.001 0.001 0.001 0.001 0.001 0.001 0.001 0.001 0.001 0.001 0.001  .    |-16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17-|  .     .     .     .     .    0.000 0.001 0.001 0.001 0.001 0.001 0.001 0.001 0.001 0.001 0.000  .     .    |-17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18-|  .     .     .     .     .     .    0.000 0.001 0.001 0.001 0.001 0.001 0.001 0.001 0.000  .     .     .    |-18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19-|  .     .     .     .     .     .     .     .     .     .    0.000  .     .     .     .     .     .     .    |-19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20-|  .     .     .     .     .     .     .     .     .     .     .     .     .     .     .     .     .     .    |-20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1     2     3     4     5     6     7     8     9     10    11    12    13    14    15    16    17    18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19    20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0.000  .    |- 8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0.001  .    |- 9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0.001  .    |-10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0.001  .    |-11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0.001  .    |-12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0.000  .    |-13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|-16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|-17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|-18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|-19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|-20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19    20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 целом по расчетному прямоугольнику:</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концентрация ---------&gt; Cм =  0.0512036 долей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0.0025602 мг/м3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в точке с координатами:  Xм =   110.0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X-столбец 11, Y-строка 10)     Yм =    90.0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 опасном направлении ветра  :     187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"опасной" скорости ветра    :  0.65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8. Результаты расчета по жилой застройке.</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:2735 - Масло минеральное нефтяное (веретенное, машинное, цилиндровое и др.) (716*)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2735 = 0.05 мг/м3 (ОБУВ)</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по всем жилым зонам внутри расч. прямоугольника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Всего просчитано точек:  72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Фоновая концентрация не задана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Cс - суммарная концентрация [мг/м.куб]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906:   897:   499:   797:   697:   597:   597:   498:   697:   797:   897:   908:   905:   897:   500: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75:    78:    81:    81:    83:    86:   -14:   -17:   -17:   -19:   -22:   -24:   173:   178:   180: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0.002: 0.001: 0.001: 0.001: 0.001: 0.001: 0.001: 0.001: 0.000: 0.000: 0.000: 0.000: 0.002: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797:   697:   597:   904:   501:   897:   797:   697:   597:   909:   914:   909:   914:   902:   502: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181:   183:   186:   272:   278:   278:   281:   283:   286:   287:   287:   359:   359:   370:   377: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0.001: 0.001: 0.001: 0.000: 0.001: 0.000: 0.001: 0.001: 0.001: 0.000: 0.000: 0.000: 0.000: 0.000: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897:   797:   697:   597:   909:   909:   914:   901:   503:   897:   797:   697:   597:   909:   909: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378:   381:   383:   386:   387:   430:   430:   469:   475:   478:   481:   483:   486:   487:   502: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0.001: 0.001: 0.001: 0.000: 0.000: 0.000: 0.000: 0.001: 0.000: 0.000: 0.001: 0.001: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914:   900:   504:   897:   797:   697:   597:   897:   898:   797:   800:   697:   702:   597:   604: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502:   567:   574:   578:   581:   583:   586:   666:   666:   667:   667:   669:   669:   671:   671: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0.000: 0.000: 0.001: 0.000: 0.000: 0.001: 0.001: 0.000: 0.000: 0.000: 0.000: 0.000: 0.000: 0.001: 0.001: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505:   501:   583:   597:   497:   664:   697:   746:   797:   828:   897:   909: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672:  -111:  -114:  -114:  -116:  -116:  -117:  -118:  -119:  -120:  -122:  -122: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0.001: 0.001: 0.001: 0.001: 0.001: 0.001: 0.001: 0.001: 0.001: 0.001: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81.0 м,  Y=   499.0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0.0015795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0.0000790 мг/м3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177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8.00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6003 | П1| 0.00014000|   0.0015795 | 100.00 |100.00 |  11.2820101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9. Результаты расчета по границе санзоны.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:2735 - Масло минеральное нефтяное (веретенное, машинное, цилиндровое и др.) (716*)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2735 = 0.05 мг/м3 (ОБУВ)</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по всем санитарным зонам внутри расч. прямоугольника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Всего просчитано точек:  85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Фоновая концентрация не задана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Cс - суммарная концентрация [мг/м.куб]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-248:  -250:  -250:  -249:  -249:  -245:  -242:  -243:  -241:  -235:  -225:  -225:  -225:  -211:  -193: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149:   111:   101:   101:    82:    45:    36:    26:    -9:   -44:   -78:   -79:   -80:  -115:  -148: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0.003: 0.003: 0.003: 0.003: 0.003: 0.003: 0.003: 0.003: 0.003: 0.003: 0.003: 0.002: 0.002: 0.002: 0.002: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-171:  -145:  -116:   -84:   -50:   -14:     7:     7:     8:    23:    38:    45:    51:    61:    64: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-179:  -206:  -230:  -250:  -266:  -278:  -282:  -282:  -282:  -285:  -286:  -287:  -287:  -288:  -288: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0.002: 0.002: 0.002: 0.002: 0.002: 0.002: 0.002: 0.002: 0.002: 0.002: 0.002: 0.002: 0.002: 0.002: 0.002: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64:    82:   120:   156:   191:   224:   255:   282:   306:   326:   342:   354:   358:   358:   358: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-287:  -287:  -282:  -273:  -259:  -241:  -219:  -193:  -164:  -132:   -98:   -62:   -41:   -41:   -40: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0.002: 0.002: 0.002: 0.002: 0.002: 0.002: 0.002: 0.002: 0.002: 0.002: 0.002: 0.002: 0.002: 0.002: 0.002: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361:   362:   363:   363:   364:   364:   363:   363:   358:   358:   360:   360:   359:   359:   355: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-25:   -10:    -3:     3:    13:    16:    16:    34:    72:    72:   101:   111:   111:   130:   167: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0.003: 0.003: 0.003: 0.003: 0.003: 0.003: 0.003: 0.003: 0.003: 0.003: 0.003: 0.003: 0.003: 0.003: 0.003: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345:   331:   313:   291:   265:   236:   205:   170:   135:    98:    60:    50:    50:    31: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204:   239:   272:   302:   330:   354:   374:   390:   402:   409:   411:   411:   410:   410:   406: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0.003: 0.003: 0.003: 0.003: 0.003: 0.003: 0.003: 0.003: 0.003: 0.003: 0.003: 0.003: 0.003: 0.003: 0.003: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-43:   -78:  -111:  -141:  -169:  -193:  -213:  -229:  -241:  -248: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396:   382:   364:   342:   316:   287:   256:   221:   186:   149: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0.003: 0.003: 0.003: 0.003: 0.003: 0.003: 0.003: 0.003: 0.003: 0.003: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Cc : 0.000: 0.000: 0.000: 0.000: 0.000: 0.000: 0.000: 0.000: 0.000: 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101.0 м,  Y=  -249.0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0.0028959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0.0001448 мг/м3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1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8.00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6003 | П1| 0.00014000|   0.0028959 | 100.00 |100.00 |  20.6846943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3. Исходные параметры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:2754 - Алканы С12-19 /в пересчете на С/ (Углеводороды предельные С12-С19 (в пересчете на 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Растворитель РПК-265П) (10)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2754 = 1.0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рельефа (КР):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оседания (F):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  |Тип|  H  |  D  |  Wo |   V1  |  T  |    X1    |    Y1    |    X2    |    Y2    |Alf| F | КР  |Ди| Выброс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~Ист.~|~~~|~~м~~|~~м~~|~м/с~|~м3/с~~|градС|~~~~м~~~~~|~~~~м~~~~~|~~~~м~~~~~|~~~~м~~~~~|гр.|~~~|~~~~~|~~|~~~г/с~~~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6004  П1    2.0                       0.0     104.00      55.00       2.00       2.00   0 1.0 1.00   0 0.0012960</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4. Расчетные параметры Cм,Uм,Xм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:2754 - Алканы С12-19 /в пересчете на С/ (Углеводороды предельные С12-С19 (в пересчете на 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Растворитель РПК-265П) (10)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2754 = 1.0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 Для линейных и площадных источников выброс является суммарным|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по всей площади, а Cm - концентрация одиночного источника,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расположенного в центре симметрии, с суммарным 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|__________Источники___________|_____Их расчетные параметры______|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|Номер| Код  |     M      |Тип |     Cm     |    Um   |    Xm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|-п/п-|-Ист.-|------------|----|-[доли ПДК]-|--[м/с]--|----[м]---|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6004 |    0.001296| П1 |   0.046289 |   0.50  |    11.4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|Суммарный Mq=    0.001296 г/с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 Cм по всем источникам =     0.046289 долей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|Средневзвешенная опасная скорость ветра =      0.50 м/с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|Дальнейший расчет нецелесообразен: Сумма Cм &lt;  0.05 долей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5. Управляющие параметры расчета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:2754 - Алканы С12-19 /в пересчете на С/ (Углеводороды предельные С12-С19 (в пересчете на 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Растворитель РПК-265П) (10)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2754 = 1.0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Фоновая концентрация не задана</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прямоугольнику 001 : 1900x1900 с шагом 100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границе санзоны.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территории жилой застройки.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Средневзвешенная опасная скорость ветра Uсв= 0.5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6. Результаты расчета в виде таблицы.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:2754 - Алканы С12-19 /в пересчете на С/ (Углеводороды предельные С12-С19 (в пересчете на 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Растворитель РПК-265П) (10)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2754 = 1.0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Расчет не проводился: Cм &lt; 0.05 долей ПДК</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7. Суммарные концентрации в узлах расчетной сетки.</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:2754 - Алканы С12-19 /в пересчете на С/ (Углеводороды предельные С12-С19 (в пересчете на 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Растворитель РПК-265П) (10)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2754 = 1.0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Расчет не проводился: Cм &lt; 0.05 долей ПДК</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8. Результаты расчета по жилой застройке.</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:2754 - Алканы С12-19 /в пересчете на С/ (Углеводороды предельные С12-С19 (в пересчете на 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Растворитель РПК-265П) (10)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2754 = 1.0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Расчет не проводился: Cм &lt; 0.05 долей ПДК</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9. Результаты расчета по границе санзоны.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:2754 - Алканы С12-19 /в пересчете на С/ (Углеводороды предельные С12-С19 (в пересчете на 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Растворитель РПК-265П) (10)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2754 = 1.0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Расчет не проводился: Cм &lt; 0.05 долей ПДК</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3. Исходные параметры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:2908 - Пыль неорганическая, содержащая двуокись кремния в %: 70-20 (шамот, цемент, пыль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цементного производства - глина, глинистый сланец, доменный шлак, песок, клинкер, зола,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кремнезем, зола углей казахстанских месторождений) (494)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2908 = 0.3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рельефа (КР):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оседания (F):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  |Тип|  H  |  D  |  Wo |   V1  |  T  |    X1    |    Y1    |    X2    |    Y2    |Alf| F | КР  |Ди| Выброс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~Ист.~|~~~|~~м~~|~~м~~|~м/с~|~м3/с~~|градС|~~~~м~~~~~|~~~~м~~~~~|~~~~м~~~~~|~~~~м~~~~~|гр.|~~~|~~~~~|~~|~~~г/с~~~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6002  П1    2.0                      20.0      14.00      62.00       3.00       3.00   0 3.0 1.00   0 0.0000058</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4. Расчетные параметры Cм,Uм,Xм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:2908 - Пыль неорганическая, содержащая двуокись кремния в %: 70-20 (шамот, цемент, пыль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цементного производства - глина, глинистый сланец, доменный шлак, песок, клинкер, зола,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кремнезем, зола углей казахстанских месторождений) (494)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2908 = 0.3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 Для линейных и площадных источников выброс является суммарным|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по всей площади, а Cm - концентрация одиночного источника,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расположенного в центре симметрии, с суммарным 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|__________Источники___________|_____Их расчетные параметры______|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|Номер| Код  |     M      |Тип |     Cm     |    Um   |    Xm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|-п/п-|-Ист.-|------------|----|-[доли ПДК]-|--[м/с]--|----[м]---|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6002 |  0.00000580| П1 |   0.000082 |   0.50  |    22.8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|Суммарный Mq=  0.00000580 г/с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 Cм по всем источникам =     0.000082 долей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|Средневзвешенная опасная скорость ветра =      0.50 м/с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|Дальнейший расчет нецелесообразен: Сумма Cм &lt;  0.05 долей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5. Управляющие параметры расчета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:2908 - Пыль неорганическая, содержащая двуокись кремния в %: 70-20 (шамот, цемент, пыль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цементного производства - глина, глинистый сланец, доменный шлак, песок, клинкер, зола,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кремнезем, зола углей казахстанских месторождений) (494)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2908 = 0.3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Фоновая концентрация не задана</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прямоугольнику 001 : 1900x1900 с шагом 100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границе санзоны.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территории жилой застройки.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Средневзвешенная опасная скорость ветра Uсв= 0.5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6. Результаты расчета в виде таблицы.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:2908 - Пыль неорганическая, содержащая двуокись кремния в %: 70-20 (шамот, цемент, пыль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цементного производства - глина, глинистый сланец, доменный шлак, песок, клинкер, зола,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кремнезем, зола углей казахстанских месторождений) (494)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2908 = 0.3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Расчет не проводился: Cм &lt; 0.05 долей ПДК</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7. Суммарные концентрации в узлах расчетной сетки.</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:2908 - Пыль неорганическая, содержащая двуокись кремния в %: 70-20 (шамот, цемент, пыль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цементного производства - глина, глинистый сланец, доменный шлак, песок, клинкер, зола,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кремнезем, зола углей казахстанских месторождений) (494)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2908 = 0.3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Расчет не проводился: Cм &lt; 0.05 долей ПДК</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8. Результаты расчета по жилой застройке.</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:2908 - Пыль неорганическая, содержащая двуокись кремния в %: 70-20 (шамот, цемент, пыль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цементного производства - глина, глинистый сланец, доменный шлак, песок, клинкер, зола,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кремнезем, зола углей казахстанских месторождений) (494)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2908 = 0.3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Расчет не проводился: Cм &lt; 0.05 долей ПДК</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9. Результаты расчета по границе санзоны.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Примесь   :2908 - Пыль неорганическая, содержащая двуокись кремния в %: 70-20 (шамот, цемент, пыль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цементного производства - глина, глинистый сланец, доменный шлак, песок, клинкер, зола,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кремнезем, зола углей казахстанских месторождений) (494)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ПДКмр для примеси 2908 = 0.3 мг/м3</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Расчет не проводился: Cм &lt; 0.05 долей ПДК</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3. Исходные параметры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Группа суммации :6007=0301 Азота (IV) диоксид (Азота диоксид) (4)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0330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рельефа (КР):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оседания (F):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  |Тип|  H  |  D  |  Wo |   V1  |  T  |    X1    |    Y1    |    X2    |    Y2    |Alf| F | КР  |Ди| Выброс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~Ист.~|~~~|~~м~~|~~м~~|~м/с~|~м3/с~~|градС|~~~~м~~~~~|~~~~м~~~~~|~~~~м~~~~~|~~~~м~~~~~|гр.|~~~|~~~~~|~~|~~~г/с~~~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Примесь 0301--------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0001  Т    15.0  0.40  5.80  0.7288 1200.      23.00      57.00                           1.0 1.00   0 0.2666000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Примесь 0330--------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0001  Т    15.0  0.40  5.80  0.7288 1200.      23.00      57.00                           1.0 1.00   0 0.0891200</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4. Расчетные параметры Cм,Uм,Xм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Группа суммации :6007=0301 Азота (IV) диоксид (Азота диоксид) (4)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0330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 Для групп суммации выброс Mq = M1/ПДК1 +...+ Mn/ПДКn, а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суммарная концентрация Cм = Cм1/ПДК1 +...+ Cмn/ПДКn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|__________Источники___________|_____Их расчетные параметры______|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|Номер| Код  |     Mq     |Тип |     Cm     |    Um   |    Xm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|-п/п-|-Ист.-|------------|----|-[доли ПДК]-|--[м/с]--|----[м]---|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1.511240| Т  |   0.100690 |   2.32  |   229.1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|Суммарный Mq=    1.511240  (сумма Mq/ПДК по всем примесям)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 Cм по всем источникам =     0.100690 долей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|Средневзвешенная опасная скорость ветра =      2.32 м/с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5. Управляющие параметры расчета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Группа суммации :6007=0301 Азота (IV) диоксид (Азота диоксид) (4)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0330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Фоновая концентрация на постах (в мг/м3 / долях ПДК)</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|Код загр|   Штиль    |  Северное  | Восточное  |   Южное    |  Западное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|вещества|  U&lt;=2м/с   |направление |направление |направление |направление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|Пост N 003: X=0, Y=0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0301  |   0.1281000|   0.1265000|   0.1469000|   0.1272000|   0.1785000|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   0.6405000|   0.6325000|   0.7345000|   0.6360000|   0.8925000|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0330  |   0.0934000|   0.0828000|   0.0929000|   0.0849000|   0.0825000|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   0.1868000|   0.1656000|   0.1858000|   0.1698000|   0.1650000|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прямоугольнику 001 : 1900x1900 с шагом 100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границе санзоны.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территории жилой застройки.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Средневзвешенная опасная скорость ветра Uсв= 2.32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6. Результаты расчета в виде таблицы.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Группа суммации :6007=0301 Азота (IV) диоксид (Азота диоксид) (4)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0330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на прямоугольнике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 параметрами: координаты центра  X= 60,  Y= 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размеры: длина(по Х)= 1900, ширина(по Y)= 1900, шаг сетки= 100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Cф - фоновая концентрация   [ доли  ПДК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-При расчете по группе суммации концентр. в мг/м3 не печатается|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строке Cmax=&lt; 0.05 ПДК, то Фоп,Uоп,Ви,Kи не печатаются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990 : Y-строка  1  Cmax=  1.081 долей ПДК (x=   910.0; напр.ветра=226)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Qc : 1.058: 1.058: 1.058: 1.058: 1.058: 1.058: 1.058: 1.058: 1.058: 1.058: 1.058: 1.058: 1.058: 1.058: 1.061: 1.066: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ЗАП :  ЗАП :  226 :  226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&gt; 2  : &gt; 2  : 2.07 : 2.07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1.072: 1.077: 1.081: 1.081: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226 :  226 :  226 :  227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2.12 : 2.82 : 3.74 : 4.23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890 : Y-строка  2  Cmax=  1.085 долей ПДК (x=   810.0; напр.ветра=226)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1.058: 1.058: 1.058: 1.058: 1.058: 1.058: 1.058: 1.058: 1.058: 1.058: 1.058: 1.058: 1.058: 1.059: 1.064: 1.072: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ЗАП :  226 :  226 :  226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&gt; 2  : 2.12 : 2.07 : 2.07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1.080: 1.085: 1.085: 1.083: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226 :  226 :  227 :  230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2.59 : 3.52 : 3.97 : 4.17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790 : Y-строка  3  Cmax=  1.090 долей ПДК (x=   710.0; напр.ветра=226)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1.058: 1.058: 1.058: 1.058: 1.058: 1.058: 1.058: 1.058: 1.058: 1.058: 1.058: 1.058: 1.058: 1.062: 1.072: 1.082: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ЗАП :  226 :  226 :  226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&gt; 2  : 2.07 : 2.04 : 2.36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1.090: 1.090: 1.087: 1.085: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226 :  227 :  230 :  233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3.33 : 3.77 : 3.91 : 4.03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690 : Y-строка  4  Cmax=  1.097 долей ПДК (x=   710.0; напр.ветра=227)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1.058: 1.058: 1.058: 1.058: 1.058: 1.058: 1.058: 1.058: 1.058: 1.058: 1.058: 1.058: 1.060: 1.070: 1.085: 1.097: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226 :  226 :  226 :  226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2.07 : 2.04 : 2.07 : 3.11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1.097: 1.093: 1.090: 1.087: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227 :  231 :  234 :  237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3.52 : 3.65 : 3.78 : 3.95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590 : Y-строка  5  Cmax=  1.105 долей ПДК (x=   610.0; напр.ветра=228)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1.058: 1.058: 1.058: 1.058: 1.058: 1.058: 1.058: 1.058: 1.058: 1.058: 1.058: 1.058: 1.065: 1.086: 1.104: 1.105: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226 :  226 :  226 :  228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2.04 : 2.07 : 2.93 : 3.30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1.100: 1.096: 1.092: 1.088: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232 :  236 :  239 :  242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3.43 : 3.56 : 3.69 : 3.85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490 : Y-строка  6  Cmax=  1.115 долей ПДК (x=   510.0; напр.ветра=228)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1.058: 1.058: 1.058: 1.058: 1.058: 1.058: 1.058: 1.058: 1.058: 1.058: 1.058: 1.058: 1.082: 1.113: 1.115: 1.109: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226 :  226 :  228 :  234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2.04 : 2.59 : 3.08 : 3.19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1.104: 1.099: 1.094: 1.090: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238 :  241 :  244 :  246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3.33 : 3.48 : 3.61 : 3.77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390 : Y-строка  7  Cmax=  1.128 долей ПДК (x=   410.0; напр.ветра=229)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Qc : 1.058: 1.058: 1.058: 1.058: 1.058: 1.058: 1.058: 1.058: 1.058: 1.058: 1.058: 1.071: 1.121: 1.128: 1.121: 1.114: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226 :  226 :  229 :  236 :  240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2.02 : 2.29 : 2.88 : 2.96 : 3.11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1.107: 1.101: 1.096: 1.092: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244 :  247 :  249 :  251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3.25 : 3.40 : 3.52 : 3.69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290 : Y-строка  8  Cmax=  1.143 долей ПДК (x=   310.0; напр.ветра=231)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1.058: 1.058: 1.058: 1.058: 1.058: 1.058: 1.058: 1.058: 1.058: 1.058: 1.058: 1.123: 1.143: 1.134: 1.125: 1.117: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226 :  231 :  239 :  244 :  248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2.12 : 2.59 : 2.74 : 2.93 : 3.05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1.110: 1.103: 1.098: 1.093: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251 :  254 :  255 :  257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3.19 : 3.34 : 3.50 : 3.65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190 : Y-строка  9  Cmax=  1.158 долей ПДК (x=   210.0; напр.ветра=235)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1.058: 1.058: 1.058: 1.058: 1.058: 1.058: 1.058: 1.058: 1.058: 1.058: 1.088: 1.158: 1.149: 1.139: 1.129: 1.120: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226 :  235 :  245 :  251 :  255 :  257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2.02 : 2.36 : 2.59 : 2.65 : 2.87 : 2.96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1.112: 1.105: 1.099: 1.094: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259 :  260 :  261 :  262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3.15 : 3.30 : 3.46 : 3.62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90 : Y-строка 10  Cmax=  1.156 долей ПДК (x=   210.0; напр.ветра=260)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1.058: 1.058: 1.058: 1.058: 1.058: 1.058: 1.058: 1.058: 1.058: 1.058: 1.111: 1.156: 1.152: 1.141: 1.131: 1.121: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249 :  260 :  263 :  265 :  266 :  267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2.21 : 2.34 : 2.53 : 2.62 : 2.82 : 2.96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1.113: 1.105: 1.099: 1.094: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267 :  268 :  268 :  268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3.13 : 3.28 : 3.45 : 3.61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-10 : Y-строка 11  Cmax=  1.157 долей ПДК (x=   210.0; напр.ветра=290)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1.058: 1.058: 1.058: 1.058: 1.058: 1.058: 1.058: 1.058: 1.058: 1.058: 1.123: 1.157: 1.152: 1.141: 1.130: 1.121: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308 :  290 :  283 :  280 :  278 :  277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2.21 : 2.34 : 2.54 : 2.62 : 2.82 : 2.96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1.112: 1.105: 1.099: 1.094: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276 :  275 :  274 :  274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3.13 : 3.29 : 3.45 : 3.62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-110 : Y-строка 12  Cmax=  1.156 долей ПДК (x=   210.0; напр.ветра=312)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1.058: 1.058: 1.058: 1.058: 1.058: 1.058: 1.058: 1.058: 1.058: 1.058: 1.070: 1.156: 1.147: 1.138: 1.128: 1.119: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315 :  312 :  300 :  293 :  289 :  286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2.02 : 2.42 : 2.59 : 2.67 : 2.89 : 3.02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1.111: 1.104: 1.098: 1.093: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284 :  282 :  281 :  280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3.16 : 3.32 : 3.48 : 3.63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-210 : Y-строка 13  Cmax=  1.141 долей ПДК (x=   310.0; напр.ветра=313)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Qc : 1.058: 1.058: 1.058: 1.058: 1.058: 1.058: 1.058: 1.058: 1.058: 1.058: 1.058: 1.104: 1.141: 1.132: 1.124: 1.116: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315 :  313 :  305 :  299 :  294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2.04 : 2.62 : 2.78 : 2.96 : 3.07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1.109: 1.103: 1.097: 1.093: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291 :  289 :  287 :  285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3.21 : 3.36 : 3.52 : 3.67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-310 : Y-строка 14  Cmax=  1.126 долей ПДК (x=   410.0; напр.ветра=313)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1.058: 1.058: 1.058: 1.058: 1.058: 1.058: 1.058: 1.058: 1.058: 1.058: 1.058: 1.067: 1.111: 1.126: 1.119: 1.112: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315 :  315 :  313 :  307 :  302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2.02 : 2.12 : 2.93 : 3.02 : 3.14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1.106: 1.100: 1.095: 1.091: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298 :  295 :  292 :  290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3.26 : 3.43 : 3.56 : 3.71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-410 : Y-строка 15  Cmax=  1.114 долей ПДК (x=   510.0; напр.ветра=314)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1.058: 1.058: 1.058: 1.058: 1.058: 1.058: 1.058: 1.058: 1.058: 1.058: 1.058: 1.058: 1.078: 1.106: 1.114: 1.108: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315 :  315 :  314 :  309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2.02 : 2.28 : 3.11 : 3.20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1.103: 1.098: 1.093: 1.090: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304 :  301 :  298 :  295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3.36 : 3.50 : 3.63 : 3.79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-510 : Y-строка 16  Cmax=  1.104 долей ПДК (x=   610.0; напр.ветра=314)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1.058: 1.058: 1.058: 1.058: 1.058: 1.058: 1.058: 1.058: 1.058: 1.058: 1.058: 1.058: 1.064: 1.083: 1.100: 1.104: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315 :  315 :  315 :  314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2.04 : 2.04 : 2.78 : 3.34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1.099: 1.095: 1.091: 1.088: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310 :  306 :  303 :  300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3.45 : 3.56 : 3.71 : 3.89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-610 : Y-строка 17  Cmax=  1.096 долей ПДК (x=   710.0; напр.ветра=314)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1.058: 1.058: 1.058: 1.058: 1.058: 1.058: 1.058: 1.058: 1.058: 1.058: 1.058: 1.058: 1.059: 1.068: 1.083: 1.094: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315 :  315 :  315 :  315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2.07 : 2.04 : 2.07 : 3.06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1.096: 1.092: 1.089: 1.086: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314 :  310 :  307 :  304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3.56 : 3.68 : 3.84 : 3.97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-710 : Y-строка 18  Cmax=  1.089 долей ПДК (x=   810.0; напр.ветра=314)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1.058: 1.058: 1.058: 1.058: 1.058: 1.058: 1.058: 1.058: 1.058: 1.058: 1.058: 1.058: 1.058: 1.062: 1.071: 1.081: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ЗАП :  315 :  315 :  315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&gt; 2  : 2.07 : 2.04 : 2.36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1.089: 1.089: 1.087: 1.084: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315 :  314 :  311 :  308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3.29 : 3.81 : 3.96 : 4.10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-810 : Y-строка 19  Cmax=  1.084 долей ПДК (x=   910.0; напр.ветра=314)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Qc : 1.058: 1.058: 1.058: 1.058: 1.058: 1.058: 1.058: 1.058: 1.058: 1.058: 1.058: 1.058: 1.058: 1.059: 1.064: 1.072: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ЗАП :  315 :  315 :  315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&gt; 2  : 2.12 : 2.07 : 2.07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1.079: 1.084: 1.084: 1.082: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315 :  315 :  314 :  311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2.59 : 3.52 : 4.05 : 4.22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-910 : Y-строка 20  Cmax=  1.081 долей ПДК (x=   910.0; напр.ветра=315)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1.058: 1.058: 1.058: 1.058: 1.058: 1.058: 1.058: 1.058: 1.058: 1.058: 1.058: 1.058: 1.058: 1.058: 1.061: 1.066: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ЗАП :  ЗАП :  315 :  315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&gt; 2  : &gt; 2  : 2.07 : 2.07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1.071: 1.077: 1.081: 1.080: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315 :  315 :  315 :  314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2.12 : 2.87 : 3.77 : 4.23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210.0 м,  Y=   190.0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1.1580398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235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2.36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Фоновая концентрация Cf  |   1.0575000 |  91.3 (Вклад источников  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1.5112|   0.1005398 | 100.00 |100.00 | 0.066528007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7. Суммарные концентрации в узлах расчетной сетки.</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Группа суммации :6007=0301 Азота (IV) диоксид (Азота диоксид) (4)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0330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_____Параметры_расчетного_прямоугольника_No  1_____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Координаты центра  : X=       60 м;  Y=       40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Длина и ширина     : L=   1900 м;  B=   1900 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Шаг сетки (dX=dY)  : D=    100 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(Символ ^ означает наличие источника вблизи расчетного узла)</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1     2     3     4     5     6     7     8     9     10    11    12    13    14    15    16    17    18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1.058 1.058 1.058 1.058 1.058 1.058 1.058 1.058 1.058 1.058 1.058 1.058 1.058 1.058 1.061 1.066 1.072 1.077 |- 1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2-| 1.058 1.058 1.058 1.058 1.058 1.058 1.058 1.058 1.058 1.058 1.058 1.058 1.058 1.059 1.064 1.072 1.080 1.085 |- 2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3-| 1.058 1.058 1.058 1.058 1.058 1.058 1.058 1.058 1.058 1.058 1.058 1.058 1.058 1.062 1.072 1.082 1.090 1.090 |- 3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4-| 1.058 1.058 1.058 1.058 1.058 1.058 1.058 1.058 1.058 1.058 1.058 1.058 1.060 1.070 1.085 1.097 1.097 1.093 |- 4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5-| 1.058 1.058 1.058 1.058 1.058 1.058 1.058 1.058 1.058 1.058 1.058 1.058 1.065 1.086 1.104 1.105 1.100 1.096 |- 5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6-| 1.058 1.058 1.058 1.058 1.058 1.058 1.058 1.058 1.058 1.058 1.058 1.058 1.082 1.113 1.115 1.109 1.104 1.099 |- 6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7-| 1.058 1.058 1.058 1.058 1.058 1.058 1.058 1.058 1.058 1.058 1.058 1.071 1.121 1.128 1.121 1.114 1.107 1.101 |- 7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8-| 1.058 1.058 1.058 1.058 1.058 1.058 1.058 1.058 1.058 1.058 1.058 1.123 1.143 1.134 1.125 1.117 1.110 1.103 |- 8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9-| 1.058 1.058 1.058 1.058 1.058 1.058 1.058 1.058 1.058 1.058 1.088 1.158 1.149 1.139 1.129 1.120 1.112 1.105 |- 9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10-| 1.058 1.058 1.058 1.058 1.058 1.058 1.058 1.058 1.058 1.058 1.111 1.156 1.152 1.141 1.131 1.121 1.113 1.105 |-10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11-| 1.058 1.058 1.058 1.058 1.058 1.058 1.058 1.058 1.058 1.058 1.123 1.157 1.152 1.141 1.130 1.121 1.112 1.105 |-11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12-| 1.058 1.058 1.058 1.058 1.058 1.058 1.058 1.058 1.058 1.058 1.070 1.156 1.147 1.138 1.128 1.119 1.111 1.104 |-12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13-| 1.058 1.058 1.058 1.058 1.058 1.058 1.058 1.058 1.058 1.058 1.058 1.104 1.141 1.132 1.124 1.116 1.109 1.103 |-13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14-| 1.058 1.058 1.058 1.058 1.058 1.058 1.058 1.058 1.058 1.058 1.058 1.067 1.111 1.126 1.119 1.112 1.106 1.100 |-14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15-| 1.058 1.058 1.058 1.058 1.058 1.058 1.058 1.058 1.058 1.058 1.058 1.058 1.078 1.106 1.114 1.108 1.103 1.098 |-15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16-| 1.058 1.058 1.058 1.058 1.058 1.058 1.058 1.058 1.058 1.058 1.058 1.058 1.064 1.083 1.100 1.104 1.099 1.095 |-16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17-| 1.058 1.058 1.058 1.058 1.058 1.058 1.058 1.058 1.058 1.058 1.058 1.058 1.059 1.068 1.083 1.094 1.096 1.092 |-17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18-| 1.058 1.058 1.058 1.058 1.058 1.058 1.058 1.058 1.058 1.058 1.058 1.058 1.058 1.062 1.071 1.081 1.089 1.089 |-18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19-| 1.058 1.058 1.058 1.058 1.058 1.058 1.058 1.058 1.058 1.058 1.058 1.058 1.058 1.059 1.064 1.072 1.079 1.084 |-19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20-| 1.058 1.058 1.058 1.058 1.058 1.058 1.058 1.058 1.058 1.058 1.058 1.058 1.058 1.058 1.061 1.066 1.071 1.077 |-20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1     2     3     4     5     6     7     8     9     10    11    12    13    14    15    16    17    18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19    20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1.081 1.081 |- 1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1.085 1.083 |- 2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1.087 1.085 |- 3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1.090 1.087 |- 4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1.092 1.088 |- 5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1.094 1.090 |- 6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1.096 1.092 |- 7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1.098 1.093 |- 8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1.099 1.094 |- 9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1.099 1.094 |-10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1.099 1.094 |-11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1.098 1.093 |-12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1.097 1.093 |-13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1.095 1.091 |-14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1.093 1.090 |-15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1.091 1.088 |-16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1.089 1.086 |-17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1.087 1.084 |-18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1.084 1.082 |-19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1.081 1.080 |-20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19    20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 целом по расчетному прямоугольнику:</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Безразмерная макс. концентрация ---&gt; Cм =  1.1580398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в точке с координатами:  Xм =   210.0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X-столбец 12, Y-строка 9)      Yм =   190.0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 опасном направлении ветра  :     235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"опасной" скорости ветра    :  2.36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8. Результаты расчета по жилой застройке.</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Группа суммации :6007=0301 Азота (IV) диоксид (Азота диоксид) (4)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0330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по всем жилым зонам внутри расч. прямоугольника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Всего просчитано точек:  72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Cф - фоновая концентрация   [ доли  ПДК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-При расчете по группе суммации концентр. в мг/м3 не печатается|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906:   897:   499:   797:   697:   597:   597:   498:   697:   797:   897:   908:   905:   897:   500: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75:    78:    81:    81:    83:    86:   -14:   -17:   -17:   -19:   -22:   -24:   173:   178:   180: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ЗАП :  ЗАП :  ЗАП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&gt; 2  : &gt; 2  : &gt; 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797:   697:   597:   904:   501:   897:   797:   697:   597:   909:   914:   909:   914:   902:   502: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181:   183:   186:   272:   278:   278:   281:   283:   286:   287:   287:   359:   359:   370:   377: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1.058: 1.058: 1.058: 1.058: 1.070: 1.058: 1.058: 1.058: 1.062: 1.058: 1.058: 1.058: 1.058: 1.058: 1.101: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226 :  ЗАП :  ЗАП :  ЗАП :  226 :  ЗАП :  ЗАП :  ЗАП :  ЗАП :  ЗАП :  226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2.02 : &gt; 2  : &gt; 2  : &gt; 2  : 2.04 : &gt; 2  : &gt; 2  : &gt; 2  : &gt; 2  : &gt; 2  : 2.12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897:   797:   697:   597:   909:   909:   914:   901:   503:   897:   797:   697:   597:   909:   909: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378:   381:   383:   386:   387:   430:   430:   469:   475:   478:   481:   483:   486:   487:   502: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1.058: 1.060: 1.066: 1.079: 1.058: 1.060: 1.059: 1.061: 1.117: 1.062: 1.068: 1.080: 1.099: 1.062: 1.063: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226 :  226 :  226 :  ЗАП :  226 :  226 :  226 :  226 :  226 :  226 :  226 :  226 :  226 :  226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2.07 : 2.04 : 2.04 : &gt; 2  : 2.07 : 2.12 : 2.07 : 3.05 : 2.07 : 2.04 : 2.07 : 2.59 : 2.07 : 2.07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914:   900:   504:   897:   797:   697:   597:   897:   898:   797:   800:   697:   702:   597:   604: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502:   567:   574:   578:   581:   583:   586:   666:   666:   667:   667:   669:   669:   671:   671: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1.063: 1.068: 1.111: 1.069: 1.079: 1.093: 1.106: 1.076: 1.076: 1.087: 1.086: 1.098: 1.098: 1.102: 1.102: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226 :  226 :  231 :  226 :  226 :  226 :  226 :  226 :  226 :  226 :  226 :  226 :  226 :  230 :  230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2.07 : 2.07 : 3.17 : 2.07 : 2.07 : 2.80 : 3.26 : 2.12 : 2.12 : 2.93 : 2.92 : 3.47 : 3.46 : 3.38 : 3.39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505:   501:   583:   597:   497:   664:   697:   746:   797:   828:   897:   909: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672:  -111:  -114:  -114:  -116:  -116:  -117:  -118:  -119:  -120:  -122:  -122: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1.105: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235 :  ЗАП :  ЗАП :  ЗАП :  ЗАП :  ЗАП :  ЗАП :  ЗАП :  ЗАП :  ЗАП :  ЗАП :  ЗАП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Uоп: 3.28 : &gt; 2  : &gt; 2  : &gt; 2  : &gt; 2  : &gt; 2  : &gt; 2  : &gt; 2  : &gt; 2  : &gt; 2  : &gt; 2  : &gt; 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475.0 м,  Y=   503.0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1.1166792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226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3.05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Фоновая концентрация Cf  |   1.0575000 |  94.7 (Вклад источников  5.3%)|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1.5112|   0.0591792 | 100.00 |100.00 | 0.039159361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9. Результаты расчета по границе санзоны.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Группа суммации :6007=0301 Азота (IV) диоксид (Азота диоксид) (4)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0330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по всем санитарным зонам внутри расч. прямоугольника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Всего просчитано точек:  85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Cф - фоновая концентрация   [ доли  ПДК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-При расчете по группе суммации концентр. в мг/м3 не печатается|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-248:  -250:  -250:  -249:  -249:  -245:  -242:  -243:  -241:  -235:  -225:  -225:  -225:  -211:  -193: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149:   111:   101:   101:    82:    45:    36:    26:    -9:   -44:   -78:   -79:   -80:  -115:  -148: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ЗАП :  ЗАП :  ЗАП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&gt; 2  : &gt; 2  : &gt; 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-171:  -145:  -116:   -84:   -50:   -14:     7:     7:     8:    23:    38:    45:    51:    61:    64: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-179:  -206:  -230:  -250:  -266:  -278:  -282:  -282:  -282:  -285:  -286:  -287:  -287:  -288:  -288: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ЗАП :  ЗАП :  ЗАП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&gt; 2  : &gt; 2  : &gt; 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64:    82:   120:   156:   191:   224:   255:   282:   306:   326:   342:   354:   358:   358:   358: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-287:  -287:  -282:  -273:  -259:  -241:  -219:  -193:  -164:  -132:   -98:   -62:   -41:   -41:   -40: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ЗАП :  ЗАП :  ЗАП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&gt; 2  : &gt; 2  : &gt; 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361:   362:   363:   363:   364:   364:   363:   363:   358:   358:   360:   360:   359:   359:   355: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-25:   -10:    -3:     3:    13:    16:    16:    34:    72:    72:   101:   111:   111:   130:   167: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1.058: 1.058: 1.058: 1.058: 1.058: 1.058: 1.058: 1.058: 1.058: 1.058: 1.058: 1.058: 1.058: 1.058: 1.063: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ЗАП :  ЗАП :  ЗАП :  ЗАП :  ЗАП :  ЗАП :  ЗАП :  ЗАП :  ЗАП :  ЗАП :  ЗАП :  ЗАП :  ЗАП :  ЗАП :  226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&gt; 2  : &gt; 2  : &gt; 2  : &gt; 2  : &gt; 2  : &gt; 2  : &gt; 2  : &gt; 2  : &gt; 2  : &gt; 2  : &gt; 2  : &gt; 2  : &gt; 2  : &gt; 2  : 2.04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345:   331:   313:   291:   265:   236:   205:   170:   135:    98:    60:    50:    50:    31: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204:   239:   272:   302:   330:   354:   374:   390:   402:   409:   411:   411:   410:   410:   406: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1.083: 1.116: 1.143: 1.144: 1.143: 1.143: 1.142: 1.142: 1.141: 1.141: 1.141: 1.141: 1.141: 1.141: 1.141: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226 :  226 :  226 :  230 :  236 :  242 :  247 :  253 :  258 :  264 :  270 :  271 :  271 :  274 :  279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2.02 : 2.06 : 2.59 : 2.59 : 2.59 : 2.59 : 2.59 : 2.59 : 2.62 : 2.62 : 2.62 : 2.62 : 2.62 : 2.62 : 2.62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-43:   -78:  -111:  -141:  -169:  -193:  -213:  -229:  -241:  -248: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396:   382:   364:   342:   316:   287:   256:   221:   186:   149: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1.142: 1.142: 1.142: 1.143: 1.143: 1.144: 1.134: 1.101: 1.073: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1.058: 1.058: 1.058: 1.058: 1.058: 1.058: 1.058: 1.058: 1.058: 1.058: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285 :  291 :  296 :  302 :  308 :  313 :  315 :  315 :  315 :  ЗАП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2.62 : 2.59 : 2.59 : 2.59 : 2.59 : 2.59 : 2.36 : 2.04 : 2.02 : &gt; 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302.0 м,  Y=   291.0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1.1439722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230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2.59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Фоновая концентрация Cf  |   1.0575000 |  92.4 (Вклад источников  7.6%)|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1.5112|   0.0864722 | 100.00 |100.00 | 0.057219367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3. Исходные параметры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Группа суммации :6041=0330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0342 Фтористые газообразные соединения /в пересчете на фтор/ (617)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рельефа (КР):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оседания (F):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  |Тип|  H  |  D  |  Wo |   V1  |  T  |    X1    |    Y1    |    X2    |    Y2    |Alf| F | КР  |Ди| Выброс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~Ист.~|~~~|~~м~~|~~м~~|~м/с~|~м3/с~~|градС|~~~~м~~~~~|~~~~м~~~~~|~~~~м~~~~~|~~~~м~~~~~|гр.|~~~|~~~~~|~~|~~~г/с~~~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Примесь 0330--------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0001  Т    15.0  0.40  5.80  0.7288 1200.      23.00      57.00                           1.0 1.00   0 0.0891200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Примесь 0342--------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0001  Т    15.0  0.40  5.80  0.7288 1200.      23.00      57.00                           1.0 1.00   0 0.0317000</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4. Расчетные параметры Cм,Uм,Xм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Группа суммации :6041=0330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0342 Фтористые газообразные соединения /в пересчете на фтор/ (617)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 Для групп суммации выброс Mq = M1/ПДК1 +...+ Mn/ПДКn, а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суммарная концентрация Cм = Cм1/ПДК1 +...+ Cмn/ПДКn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|__________Источники___________|_____Их расчетные параметры______|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|Номер| Код  |     Mq     |Тип |     Cm     |    Um   |    Xm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|-п/п-|-Ист.-|------------|----|-[доли ПДК]-|--[м/с]--|----[м]---|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1.763240| Т  |   0.117480 |   2.32  |   229.1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|Суммарный Mq=    1.763240  (сумма Mq/ПДК по всем примесям)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 Cм по всем источникам =     0.117480 долей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|Средневзвешенная опасная скорость ветра =      2.32 м/с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5. Управляющие параметры расчета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Группа суммации :6041=0330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0342 Фтористые газообразные соединения /в пересчете на фтор/ (617)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Фоновая концентрация на постах (в мг/м3 / долях ПДК)</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|Код загр|   Штиль    |  Северное  | Восточное  |   Южное    |  Западное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|вещества|  U&lt;=2м/с   |направление |направление |направление |направление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|Пост N 003: X=0, Y=0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0330  |   0.0934000|   0.0828000|   0.0929000|   0.0849000|   0.0825000|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   0.1868000|   0.1656000|   0.1858000|   0.1698000|   0.1650000|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прямоугольнику 001 : 1900x1900 с шагом 100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границе санзоны.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территории жилой застройки.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Средневзвешенная опасная скорость ветра Uсв= 2.32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6. Результаты расчета в виде таблицы.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Группа суммации :6041=0330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0342 Фтористые газообразные соединения /в пересчете на фтор/ (617)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на прямоугольнике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 параметрами: координаты центра  X= 60,  Y= 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размеры: длина(по Х)= 1900, ширина(по Y)= 1900, шаг сетки= 100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Cф - фоновая концентрация   [ доли  ПДК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-При расчете по группе суммации концентр. в мг/м3 не печатается|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строке Cmax=&lt; 0.05 ПДК, то Фоп,Uоп,Ви,Kи не печатаются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990 : Y-строка  1  Cmax=  0.227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0.215: 0.213: 0.216: 0.218: 0.220: 0.222: 0.224: 0.226: 0.227: 0.227: 0.227: 0.226: 0.225: 0.223: 0.221: 0.218: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0.186: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135 :  139 :  143 :  147 :  151 :  156 :  161 :  167 :  173 :  179 :  185 :  191 :  197 :  203 :  208 :  212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4.17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0.216: 0.214: 0.212: 0.210: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216 :  220 :  224 :  227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0.74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890 : Y-строка  2  Cmax=  0.234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0.217: 0.220: 0.219: 0.222: 0.224: 0.227: 0.230: 0.232: 0.233: 0.234: 0.233: 0.232: 0.230: 0.228: 0.225: 0.222: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0.186: 0.186: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132 :  135 :  139 :  144 :  148 :  154 :  159 :  166 :  172 :  179 :  186 :  193 :  199 :  205 :  210 :  215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4.04 : 3.91 : 1.98 : 1.98 : 1.98 : 1.98 : 2.00 : 2.00 : 2.00 : 2.00 : 2.00 : 2.00 : 2.00 : 2.00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0.219: 0.217: 0.214: 0.212: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220 :  223 :  227 :  230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790 : Y-строка  3  Cmax=  0.242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0.220: 0.223: 0.226: 0.226: 0.230: 0.233: 0.236: 0.239: 0.241: 0.242: 0.241: 0.240: 0.237: 0.234: 0.230: 0.227: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0.186: 0.186: 0.186: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129 :  132 :  135 :  140 :  145 :  151 :  157 :  164 :  171 :  179 :  187 :  194 :  201 :  208 :  214 :  219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3.95 : 3.81 : 3.64 : 1.98 : 2.00 : 2.00 : 1.98 : 2.00 : 2.00 : 2.00 : 2.00 : 2.00 : 1.98 : 2.00 : 2.00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0.223: 0.220: 0.216: 0.214: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223 :  227 :  230 :  233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690 : Y-строка  4  Cmax=  0.251 долей ПДК (x=    10.0; напр.ветра=178)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0.222: 0.226: 0.230: 0.235: 0.235: 0.240: 0.244: 0.247: 0.250: 0.251: 0.250: 0.248: 0.245: 0.241: 0.236: 0.232: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0.186: 0.186: 0.186: 0.186: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125 :  128 :  132 :  135 :  141 :  147 :  154 :  161 :  170 :  178 :  187 :  196 :  204 :  211 :  218 :  223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3.84 : 3.67 : 3.56 : 3.42 : 2.00 : 2.00 : 2.00 : 2.00 : 2.00 : 2.00 : 2.00 : 2.00 : 2.00 : 2.00 : 1.98 : 2.00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0.227: 0.223: 0.219: 0.216: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227 :  231 :  234 :  237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590 : Y-строка  5  Cmax=  0.261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0.225: 0.229: 0.234: 0.240: 0.245: 0.247: 0.252: 0.257: 0.260: 0.261: 0.260: 0.258: 0.253: 0.248: 0.242: 0.236: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0.186: 0.186: 0.186: 0.186: 0.186: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120 :  123 :  127 :  131 :  135 :  142 :  150 :  158 :  168 :  179 :  189 :  199 :  208 :  216 :  222 :  228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3.73 : 3.56 : 3.46 : 3.33 : 3.18 : 2.00 : 1.98 : 1.98 : 1.98 : 1.98 : 1.98 : 1.98 : 1.98 : 2.00 : 2.00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0.231: 0.226: 0.222: 0.218: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232 :  236 :  239 :  242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490 : Y-строка  6  Cmax=  0.274 долей ПДК (x=    10.0; напр.ветра=178)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0.227: 0.232: 0.238: 0.245: 0.252: 0.258: 0.261: 0.268: 0.272: 0.274: 0.273: 0.269: 0.263: 0.256: 0.249: 0.242: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0.186: 0.186: 0.186: 0.186: 0.186: 0.186: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115 :  118 :  121 :  125 :  130 :  135 :  144 :  154 :  165 :  178 :  191 :  203 :  214 :  222 :  228 :  234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3.64 : 3.51 : 3.33 : 3.21 : 3.09 : 2.92 : 1.98 : 2.00 : 2.00 : 2.00 : 2.00 : 2.00 : 1.98 : 1.98 : 2.00 : 2.00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0.235: 0.229: 0.224: 0.220: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238 :  241 :  244 :  246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390 : Y-строка  7  Cmax=  0.287 долей ПДК (x=    10.0; напр.ветра=178)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0.229: 0.235: 0.242: 0.249: 0.257: 0.266: 0.273: 0.279: 0.284: 0.287: 0.285: 0.280: 0.273: 0.264: 0.255: 0.247: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0.186: 0.186: 0.186: 0.186: 0.186: 0.186: 0.186: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110 :  112 :  115 :  119 :  123 :  129 :  135 :  147 :  161 :  178 :  195 :  209 :  221 :  229 :  236 :  240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3.56 : 3.44 : 3.28 : 3.11 : 3.00 : 2.88 : 2.70 : 2.00 : 2.00 : 2.00 : 2.00 : 2.00 : 2.00 : 2.00 : 2.00 : 2.00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0.239: 0.232: 0.226: 0.221: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244 :  247 :  249 :  251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290 : Y-строка  8  Cmax=  0.299 долей ПДК (x=    10.0; напр.ветра=177)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0.231: 0.237: 0.245: 0.253: 0.262: 0.273: 0.283: 0.289: 0.296: 0.299: 0.297: 0.291: 0.282: 0.271: 0.261: 0.251: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0.186: 0.186: 0.186: 0.186: 0.186: 0.186: 0.186: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104 :  106 :  108 :  111 :  114 :  119 :  127 :  138 :  154 :  177 :  200 :  219 :  231 :  239 :  244 :  248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3.52 : 3.39 : 3.21 : 3.07 : 2.92 : 2.78 : 2.64 : 2.00 : 2.00 : 2.00 : 2.00 : 2.00 : 1.98 : 1.98 : 2.00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0.242: 0.234: 0.228: 0.223: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251 :  254 :  255 :  257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2.00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190 : Y-строка  9  Cmax=  0.301 долей ПДК (x=  -190.0; напр.ветра=122)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0.232: 0.239: 0.247: 0.256: 0.266: 0.278: 0.290: 0.301: 0.295: 0.277: 0.290: 0.300: 0.289: 0.277: 0.265: 0.254: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0.186: 0.186: 0.186: 0.186: 0.186: 0.186: 0.186: 0.186: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98 :   99 :  101 :  102 :  105 :  108 :  113 :  122 :  140 :  174 :  213 :  235 :  245 :  251 :  255 :  257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3.51 : 3.35 : 3.18 : 3.02 : 2.85 : 2.73 : 2.59 : 2.47 : 2.00 : 2.00 : 2.00 : 2.00 : 2.00 : 1.98 : 2.00 : 2.00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0.244: 0.236: 0.229: 0.224: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259 :  260 :  261 :  262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2.00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90 : Y-строка 10  Cmax=  0.303 долей ПДК (x=  -190.0; напр.ветра= 99)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0.233: 0.240: 0.248: 0.257: 0.268: 0.280: 0.293: 0.303: 0.269: 0.200: 0.247: 0.298: 0.292: 0.279: 0.267: 0.256: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0.186: 0.186: 0.186: 0.186: 0.186: 0.186: 0.186: 0.186: 0.186: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92 :   92 :   93 :   93 :   94 :   95 :   96 :   99 :  106 :  158 :  249 :  260 :  263 :  265 :  266 :  267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3.50 : 3.33 : 3.14 : 3.00 : 2.84 : 2.69 : 2.56 : 2.34 : 2.30 : 1.98 : 2.00 : 2.00 : 2.00 : 1.98 : 2.00 : 2.00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0.246: 0.237: 0.230: 0.224: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267 :  268 :  268 :  268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2.00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-10 : Y-строка 11  Cmax=  0.303 долей ПДК (x=  -190.0; напр.ветра= 73)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0.233: 0.240: 0.247: 0.257: 0.268: 0.280: 0.292: 0.303: 0.278: 0.225: 0.261: 0.299: 0.292: 0.279: 0.267: 0.255: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0.186: 0.186: 0.186: 0.186: 0.186: 0.186: 0.186: 0.186: 0.186: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86 :   85 :   85 :   84 :   83 :   81 :   78 :   73 :   59 :   11 :  308 :  290 :  283 :  280 :  278 :  277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3.50 : 3.34 : 3.17 : 3.00 : 2.85 : 2.70 : 2.56 : 2.31 : 2.30 : 1.98 : 2.00 : 2.00 : 2.00 : 1.98 : 2.00 : 2.00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0.245: 0.237: 0.230: 0.224: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276 :  275 :  274 :  274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2.00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-110 : Y-строка 12  Cmax=  0.299 долей ПДК (x=   -90.0; напр.ветра= 34)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0.232: 0.238: 0.246: 0.255: 0.265: 0.276: 0.288: 0.299: 0.299: 0.292: 0.297: 0.297: 0.286: 0.275: 0.264: 0.253: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0.186: 0.186: 0.186: 0.186: 0.186: 0.186: 0.186: 0.186: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80 :   78 :   77 :   75 :   72 :   68 :   62 :   52 :   34 :    4 :  332 :  312 :  300 :  293 :  289 :  286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3.52 : 3.32 : 3.18 : 3.03 : 2.87 : 2.74 : 2.62 : 2.50 : 2.00 : 1.98 : 2.00 : 2.00 : 1.98 : 1.98 : 2.00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0.244: 0.236: 0.229: 0.223: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284 :  282 :  281 :  280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2.00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-210 : Y-строка 13  Cmax=  0.295 долей ПДК (x=    10.0; напр.ветра=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0.231: 0.237: 0.244: 0.252: 0.261: 0.271: 0.280: 0.286: 0.292: 0.295: 0.294: 0.288: 0.279: 0.269: 0.259: 0.250: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0.186: 0.186: 0.186: 0.186: 0.186: 0.186: 0.186: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74 :   72 :   69 :   66 :   63 :   57 :   50 :   39 :   23 :    3 :  342 :  325 :  313 :  304 :  299 :  295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3.52 : 3.40 : 3.23 : 3.07 : 2.92 : 2.81 : 2.69 : 2.00 : 2.00 : 2.00 : 2.00 : 2.00 : 1.98 : 2.00 : 2.00 : 2.00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0.241: 0.234: 0.227: 0.222: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291 :  289 :  287 :  285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2.00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-310 : Y-строка 14  Cmax=  0.282 долей ПДК (x=    10.0; напр.ветра=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0.229: 0.234: 0.241: 0.248: 0.255: 0.264: 0.267: 0.275: 0.280: 0.282: 0.281: 0.276: 0.269: 0.262: 0.253: 0.245: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0.186: 0.186: 0.186: 0.186: 0.186: 0.186: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68 :   66 :   63 :   59 :   54 :   48 :   40 :   30 :   17 :    2 :  347 :  333 :  322 :  313 :  307 :  302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3.61 : 3.46 : 3.32 : 3.14 : 3.02 : 2.89 : 1.98 : 1.98 : 1.98 : 1.98 : 1.98 : 1.98 : 1.98 : 2.00 : 1.98 : 2.00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0.238: 0.231: 0.225: 0.221: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298 :  295 :  292 :  290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-410 : Y-строка 15  Cmax=  0.269 долей ПДК (x=    10.0; напр.ветра=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0.227: 0.231: 0.237: 0.243: 0.249: 0.251: 0.258: 0.264: 0.267: 0.269: 0.268: 0.265: 0.260: 0.254: 0.247: 0.240: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0.186: 0.186: 0.186: 0.186: 0.186: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63 :   60 :   57 :   53 :   48 :   41 :   34 :   25 :   14 :    2 :  349 :  338 :  328 :  320 :  314 :  309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3.67 : 3.52 : 3.36 : 3.24 : 3.13 : 1.98 : 2.00 : 2.00 : 1.98 : 1.98 : 1.98 : 2.00 : 2.00 : 2.00 : 2.00 : 2.00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0.234: 0.228: 0.223: 0.219: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304 :  301 :  298 :  295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-510 : Y-строка 16  Cmax=  0.258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0.224: 0.228: 0.233: 0.238: 0.239: 0.244: 0.249: 0.254: 0.257: 0.258: 0.257: 0.255: 0.250: 0.246: 0.240: 0.235: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0.186: 0.186: 0.186: 0.186: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58 :   55 :   52 :   47 :   42 :   36 :   29 :   21 :   11 :    1 :  351 :  342 :  333 :  326 :  319 :  314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3.77 : 3.62 : 3.49 : 3.37 : 2.00 : 2.00 : 1.98 : 2.00 : 2.00 : 2.00 : 2.00 : 2.00 : 1.98 : 2.00 : 2.00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0.230: 0.225: 0.221: 0.217: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310 :  306 :  303 :  300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-610 : Y-строка 17  Cmax=  0.247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0.222: 0.225: 0.229: 0.229: 0.233: 0.237: 0.241: 0.244: 0.247: 0.247: 0.247: 0.245: 0.242: 0.238: 0.234: 0.230: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0.186: 0.186: 0.186: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54 :   51 :   47 :   43 :   38 :   32 :   25 :   18 :   10 :    1 :  353 :  344 :  337 :  330 :  324 :  319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3.88 : 3.71 : 3.60 : 1.98 : 1.98 : 1.98 : 2.00 : 2.00 : 2.00 : 2.00 : 2.00 : 2.00 : 2.00 : 2.00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0.226: 0.222: 0.218: 0.215: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314 :  310 :  307 :  304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-710 : Y-строка 18  Cmax=  0.239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0.219: 0.222: 0.222: 0.224: 0.228: 0.231: 0.234: 0.236: 0.238: 0.239: 0.238: 0.237: 0.234: 0.232: 0.228: 0.225: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0.186: 0.186: 0.186: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50 :   47 :   46 :   39 :   34 :   28 :   22 :   16 :    8 :    1 :  354 :  346 :  339 :  333 :  328 :  323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3.97 : 3.85 : 3.33 : 1.98 : 1.98 : 1.98 : 1.98 : 1.98 : 2.00 : 2.00 : 2.00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0.222: 0.219: 0.216: 0.213: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318 :  314 :  311 :  308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-810 : Y-строка 19  Cmax=  0.231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0.216: 0.216: 0.218: 0.220: 0.223: 0.225: 0.228: 0.229: 0.231: 0.231: 0.231: 0.230: 0.228: 0.226: 0.224: 0.221: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0.186: 0.186: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46 :   46 :   39 :   35 :   31 :   25 :   20 :   14 :    7 :    1 :  354 :  348 :  342 :  336 :  331 :  326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4.10 : 3.52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0.218: 0.216: 0.213: 0.211: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322 :  318 :  314 :  311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0.76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-910 : Y-строка 20  Cmax=  0.225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0.212: 0.212: 0.215: 0.217: 0.219: 0.221: 0.222: 0.224: 0.225: 0.225: 0.225: 0.224: 0.223: 0.221: 0.219: 0.217: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0.186: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46 :   40 :   36 :   32 :   28 :   23 :   18 :   12 :    7 :    1 :  355 :  349 :  343 :  338 :  333 :  329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3.74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0.215: 0.213: 0.211: 0.210: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325 :  321 :  317 :  314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0.76 : 0.73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-190.0 м,  Y=    90.0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0.3031349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99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2.34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Фоновая концентрация Cf  |   0.1858000 |  61.3 (Вклад источников 38.7%)|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1.7632|   0.1173349 | 100.00 |100.00 | 0.066545054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7. Суммарные концентрации в узлах расчетной сетки.</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Группа суммации :6041=0330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0342 Фтористые газообразные соединения /в пересчете на фтор/ (617)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_____Параметры_расчетного_прямоугольника_No  1_____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Координаты центра  : X=       60 м;  Y=       40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Длина и ширина     : L=   1900 м;  B=   1900 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Шаг сетки (dX=dY)  : D=    100 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(Символ ^ означает наличие источника вблизи расчетного узла)</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1     2     3     4     5     6     7     8     9     10    11    12    13    14    15    16    17    18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0.215 0.213 0.216 0.218 0.220 0.222 0.224 0.226 0.227 0.227 0.227 0.226 0.225 0.223 0.221 0.218 0.216 0.214 |- 1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2-| 0.217 0.220 0.219 0.222 0.224 0.227 0.230 0.232 0.233 0.234 0.233 0.232 0.230 0.228 0.225 0.222 0.219 0.217 |- 2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3-| 0.220 0.223 0.226 0.226 0.230 0.233 0.236 0.239 0.241 0.242 0.241 0.240 0.237 0.234 0.230 0.227 0.223 0.220 |- 3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4-| 0.222 0.226 0.230 0.235 0.235 0.240 0.244 0.247 0.250 0.251 0.250 0.248 0.245 0.241 0.236 0.232 0.227 0.223 |- 4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5-| 0.225 0.229 0.234 0.240 0.245 0.247 0.252 0.257 0.260 0.261 0.260 0.258 0.253 0.248 0.242 0.236 0.231 0.226 |- 5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6-| 0.227 0.232 0.238 0.245 0.252 0.258 0.261 0.268 0.272 0.274 0.273 0.269 0.263 0.256 0.249 0.242 0.235 0.229 |- 6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7-| 0.229 0.235 0.242 0.249 0.257 0.266 0.273 0.279 0.284 0.287 0.285 0.280 0.273 0.264 0.255 0.247 0.239 0.232 |- 7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8-| 0.231 0.237 0.245 0.253 0.262 0.273 0.283 0.289 0.296 0.299 0.297 0.291 0.282 0.271 0.261 0.251 0.242 0.234 |- 8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9-| 0.232 0.239 0.247 0.256 0.266 0.278 0.290 0.301 0.295 0.277 0.290 0.300 0.289 0.277 0.265 0.254 0.244 0.236 |- 9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10-| 0.233 0.240 0.248 0.257 0.268 0.280 0.293 0.303 0.269 0.200 0.247 0.298 0.292 0.279 0.267 0.256 0.246 0.237 |-10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11-| 0.233 0.240 0.247 0.257 0.268 0.280 0.292 0.303 0.278 0.225 0.261 0.299 0.292 0.279 0.267 0.255 0.245 0.237 |-11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12-| 0.232 0.238 0.246 0.255 0.265 0.276 0.288 0.299 0.299 0.292 0.297 0.297 0.286 0.275 0.264 0.253 0.244 0.236 |-12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13-| 0.231 0.237 0.244 0.252 0.261 0.271 0.280 0.286 0.292 0.295 0.294 0.288 0.279 0.269 0.259 0.250 0.241 0.234 |-13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14-| 0.229 0.234 0.241 0.248 0.255 0.264 0.267 0.275 0.280 0.282 0.281 0.276 0.269 0.262 0.253 0.245 0.238 0.231 |-14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15-| 0.227 0.231 0.237 0.243 0.249 0.251 0.258 0.264 0.267 0.269 0.268 0.265 0.260 0.254 0.247 0.240 0.234 0.228 |-15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16-| 0.224 0.228 0.233 0.238 0.239 0.244 0.249 0.254 0.257 0.258 0.257 0.255 0.250 0.246 0.240 0.235 0.230 0.225 |-16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17-| 0.222 0.225 0.229 0.229 0.233 0.237 0.241 0.244 0.247 0.247 0.247 0.245 0.242 0.238 0.234 0.230 0.226 0.222 |-17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18-| 0.219 0.222 0.222 0.224 0.228 0.231 0.234 0.236 0.238 0.239 0.238 0.237 0.234 0.232 0.228 0.225 0.222 0.219 |-18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19-| 0.216 0.216 0.218 0.220 0.223 0.225 0.228 0.229 0.231 0.231 0.231 0.230 0.228 0.226 0.224 0.221 0.218 0.216 |-19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20-| 0.212 0.212 0.215 0.217 0.219 0.221 0.222 0.224 0.225 0.225 0.225 0.224 0.223 0.221 0.219 0.217 0.215 0.213 |-20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1     2     3     4     5     6     7     8     9     10    11    12    13    14    15    16    17    18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19    20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0.212 0.210 |- 1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0.214 0.212 |- 2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0.216 0.214 |- 3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0.219 0.216 |- 4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0.222 0.218 |- 5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0.224 0.220 |- 6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0.226 0.221 |- 7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0.228 0.223 |- 8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0.229 0.224 |- 9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0.230 0.224 |-10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0.230 0.224 |-11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0.229 0.223 |-12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0.227 0.222 |-13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0.225 0.221 |-14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0.223 0.219 |-15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0.221 0.217 |-16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0.218 0.215 |-17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0.216 0.213 |-18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0.213 0.211 |-19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0.211 0.210 |-20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19    20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 целом по расчетному прямоугольнику:</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Безразмерная макс. концентрация ---&gt; Cм =  0.3031349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в точке с координатами:  Xм =  -190.0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X-столбец 8, Y-строка 10)      Yм =    90.0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 опасном направлении ветра  :      99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"опасной" скорости ветра    :  2.34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8. Результаты расчета по жилой застройке.</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Группа суммации :6041=0330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0342 Фтористые газообразные соединения /в пересчете на фтор/ (617)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по всем жилым зонам внутри расч. прямоугольника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Всего просчитано точек:  72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Cф - фоновая концентрация   [ доли  ПДК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-При расчете по группе суммации концентр. в мг/м3 не печатается|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906:   897:   499:   797:   697:   597:   597:   498:   697:   797:   897:   908:   905:   897:   500: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75:    78:    81:    81:    83:    86:   -14:   -17:   -17:   -19:   -22:   -24:   173:   178:   180: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0.232: 0.233: 0.272: 0.241: 0.250: 0.260: 0.260: 0.273: 0.250: 0.241: 0.233: 0.232: 0.232: 0.232: 0.269: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184 :  184 :  187 :  184 :  185 :  187 :  176 :  175 :  176 :  177 :  177 :  177 :  190 :  190 :  200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2.00 : 2.00 : 2.00 : 2.00 : 2.00 : 1.98 : 1.98 : 2.00 : 2.00 : 2.00 : 2.00 : 2.00 : 2.00 : 2.00 : 2.00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797:   697:   597:   904:   501:   897:   797:   697:   597:   909:   914:   909:   914:   902:   502: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181:   183:   186:   272:   278:   278:   281:   283:   286:   287:   287:   359:   359:   370:   377: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0.240: 0.248: 0.258: 0.230: 0.264: 0.231: 0.237: 0.245: 0.254: 0.230: 0.229: 0.228: 0.228: 0.228: 0.257: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192 :  194 :  197 :  196 :  210 :  197 :  199 :  202 :  206 :  197 :  197 :  202 :  201 :  202 :  219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2.00 : 2.00 : 1.98 : 2.00 : 2.00 : 2.00 : 1.98 : 2.00 : 1.98 : 2.00 : 2.00 : 2.00 : 1.98 : 2.00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897:   797:   697:   597:   909:   909:   914:   901:   503:   897:   797:   697:   597:   909:   909: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378:   381:   383:   386:   387:   430:   430:   469:   475:   478:   481:   483:   486:   487:   502: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0.228: 0.235: 0.241: 0.249: 0.227: 0.226: 0.226: 0.226: 0.250: 0.226: 0.231: 0.237: 0.243: 0.225: 0.224: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203 :  206 :  209 :  214 :  203 :  206 :  205 :  208 :  225 :  208 :  212 :  216 :  221 :  209 :  209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2.00 : 2.00 : 2.00 : 2.00 : 1.98 : 1.98 : 1.98 : 1.98 : 1.98 : 1.98 : 2.00 : 1.98 : 2.00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914:   900:   504:   897:   797:   697:   597:   897:   898:   797:   800:   697:   702:   597:   604: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502:   567:   574:   578:   581:   583:   586:   666:   666:   667:   667:   669:   669:   671:   671: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0.224: 0.223: 0.244: 0.223: 0.227: 0.233: 0.237: 0.220: 0.220: 0.224: 0.224: 0.229: 0.228: 0.233: 0.232: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209 :  213 :  231 :  213 :  217 :  221 :  226 :  217 :  217 :  221 :  221 :  225 :  225 :  230 :  230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2.00 : 1.98 : 1.98 : 2.00 : 1.98 : 1.98 : 1.98 : 1.98 : 1.98 : 2.00 : 2.00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505:   501:   583:   597:   497:   664:   697:   746:   797:   828:   897:   909: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672:  -111:  -114:  -114:  -116:  -116:  -117:  -118:  -119:  -120:  -122:  -122: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0.237: 0.270: 0.260: 0.259: 0.270: 0.252: 0.249: 0.244: 0.240: 0.237: 0.232: 0.232: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235 :  163 :  165 :  166 :  162 :  167 :  168 :  168 :  169 :  169 :  170 :  170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2.00 : 1.98 : 1.98 : 2.00 : 1.98 : 2.00 : 2.00 : 2.00 : 1.98 : 2.00 : 2.00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Координаты точки :  X=   -17.0 м,  Y=   498.0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0.2726451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175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2.00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Фоновая концентрация Cf  |   0.1868000 |  68.5 (Вклад источников 31.5%)|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1.7632|   0.0858451 | 100.00 |100.00 | 0.048685990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9. Результаты расчета по границе санзоны.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Группа суммации :6041=0330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0342 Фтористые газообразные соединения /в пересчете на фтор/ (617)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по всем санитарным зонам внутри расч. прямоугольника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Всего просчитано точек:  85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Cф - фоновая концентрация   [ доли  ПДК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-При расчете по группе суммации концентр. в мг/м3 не печатается|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расчете один источник, то его вклад и код не печатаются|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-248:  -250:  -250:  -249:  -249:  -245:  -242:  -243:  -241:  -235:  -225:  -225:  -225:  -211:  -193: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149:   111:   101:   101:    82:    45:    36:    26:    -9:   -44:   -78:   -79:   -80:  -115:  -148: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0.287: 0.289: 0.289: 0.289: 0.290: 0.291: 0.291: 0.291: 0.291: 0.291: 0.291: 0.291: 0.291: 0.291: 0.291: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338 :  344 :  346 :  346 :  349 :  356 :  358 :  359 :    6 :   13 :   20 :   20 :   20 :   27 :   34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2.00 : 2.00 : 2.00 : 2.00 : 2.00 : 2.00 : 2.00 : 2.00 : 2.00 : 2.00 : 2.00 : 2.00 : 2.00 : 2.00 : 2.00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-171:  -145:  -116:   -84:   -50:   -14:     7:     7:     8:    23:    38:    45:    51:    61:    64: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-179:  -206:  -230:  -250:  -266:  -278:  -282:  -282:  -282:  -285:  -286:  -287:  -287:  -288:  -288: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0.290: 0.294: 0.294: 0.294: 0.294: 0.294: 0.294: 0.294: 0.294: 0.294: 0.294: 0.294: 0.294: 0.293: 0.293: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0.186: 0.186: 0.186: 0.186: 0.186: 0.186: 0.186: 0.186: 0.186: 0.186: 0.186: 0.186: 0.186: 0.186: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42 :   49 :   56 :   63 :   70 :   77 :   81 :   81 :   81 :   84 :   86 :   88 :   89 :   91 :   91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2.00 : 2.53 : 2.53 : 2.55 : 2.55 : 2.53 : 2.53 : 2.53 : 2.53 : 2.53 : 2.55 : 2.54 : 2.54 : 2.54 : 2.54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64:    82:   120:   156:   191:   224:   255:   282:   306:   326:   342:   354:   358:   358:   358: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-287:  -287:  -282:  -273:  -259:  -241:  -219:  -193:  -164:  -132:   -98:   -62:   -41:   -41:   -40: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0.294: 0.293: 0.293: 0.293: 0.293: 0.293: 0.293: 0.292: 0.290: 0.290: 0.290: 0.290: 0.290: 0.290: 0.290: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0.186: 0.186: 0.186: 0.186: 0.186: 0.186: 0.186: 0.186: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91 :   95 :  102 :  108 :  115 :  122 :  129 :  135 :  143 :  150 :  157 :  164 :  168 :  168 :  168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2.53 : 2.53 : 2.54 : 2.53 : 2.54 : 2.54 : 2.54 : 2.52 : 2.00 : 2.00 : 2.00 : 2.00 : 2.00 : 2.00 : 2.00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361:   362:   363:   363:   364:   364:   363:   363:   358:   358:   360:   360:   359:   359:   355: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-25:   -10:    -3:     3:    13:    16:    16:    34:    72:    72:   101:   111:   111:   130:   167: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0.290: 0.290: 0.290: 0.290: 0.290: 0.290: 0.290: 0.290: 0.290: 0.290: 0.289: 0.289: 0.289: 0.288: 0.287: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171 :  174 :  175 :  176 :  178 :  179 :  179 :  182 :  189 :  189 :  194 :  196 :  196 :  200 :  206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2.00 : 2.00 : 2.00 : 2.00 : 2.00 : 2.00 : 2.00 : 2.00 : 2.00 : 2.00 : 2.00 : 2.00 : 2.00 : 2.00 : 2.00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345:   331:   313:   291:   265:   236:   205:   170:   135:    98:    60:    50:    50:    31: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204:   239:   272:   302:   330:   354:   374:   390:   402:   409:   411:   411:   410:   410:   406: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0.286: 0.285: 0.284: 0.282: 0.281: 0.281: 0.280: 0.280: 0.279: 0.279: 0.279: 0.279: 0.279: 0.279: 0.279: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212 :  218 :  224 :  230 :  236 :  242 :  247 :  253 :  258 :  264 :  270 :  271 :  271 :  274 :  279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2.00 : 2.00 : 2.00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-43:   -78:  -111:  -141:  -169:  -193:  -213:  -229:  -241:  -248: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396:   382:   364:   342:   316:   287:   256:   221:   186:   149: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0.279: 0.280: 0.280: 0.281: 0.281: 0.282: 0.283: 0.284: 0.286: 0.287: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285 :  291 :  296 :  302 :  308 :  313 :  319 :  325 :  331 :  338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2.00 : 2.00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-206.0 м,  Y=  -145.0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0.2940951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Достигается при опасном  направлении    49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2.53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1.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Фоновая концентрация Cf  |   0.1858000 |  63.2 (Вклад источников 36.8%)|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1.7632|   0.1082951 | 100.00 |100.00 | 0.061418261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3. Исходные параметры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Группа суммации :6044=0330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0333 Сероводород (Дигидросульфид) (518)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рельефа (КР):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Коэффициент оседания (F): индивидуальный с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  |Тип|  H  |  D  |  Wo |   V1  |  T  |    X1    |    Y1    |    X2    |    Y2    |Alf| F | КР  |Ди| Выброс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~Ист.~|~~~|~~м~~|~~м~~|~м/с~|~м3/с~~|градС|~~~~м~~~~~|~~~~м~~~~~|~~~~м~~~~~|~~~~м~~~~~|гр.|~~~|~~~~~|~~|~~~г/с~~~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Примесь 0330--------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0001  Т    15.0  0.40  5.80  0.7288 1200.      23.00      57.00                           1.0 1.00   0 0.0891200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Примесь 0333--------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6004  П1    2.0                       0.0     104.00      55.00       2.00       2.00   0 1.0 1.00   0 0.0000036</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4. Расчетные параметры Cм,Uм,Xм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Группа суммации :6044=0330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0333 Сероводород (Дигидросульфид) (518)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 Для групп суммации выброс Mq = M1/ПДК1 +...+ Mn/ПДКn, а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суммарная концентрация Cм = Cм1/ПДК1 +...+ Cмn/ПДКn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 Для линейных и площадных источников выброс является суммарным|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по всей площади, а Cm - концентрация одиночного источника,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расположенного в центре симметрии, с суммарным 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|__________Источники___________|_____Их расчетные параметры______|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|Номер| Код  |     Mq     |Тип |     Cm     |    Um   |    Xm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|-п/п-|-Ист.-|------------|----|-[доли ПДК]-|--[м/с]--|----[м]---|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0.178240| Т  |   0.011876 |   2.32  |   229.1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2 | 6004 |    0.000450| П1 |   0.016072 |   0.50  |    11.4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|Суммарный Mq=    0.178690  (сумма Mq/ПДК по всем примесям)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|Сумма Cм по всем источникам =     0.027948 долей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|Средневзвешенная опасная скорость ветра =      1.27 м/с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|Дальнейший расчет нецелесообразен: Сумма Cм &lt;  0.05 долей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5. Управляющие параметры расчета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Сезон     :ЛЕТО (температура воздуха 28.7 град.С)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Группа суммации :6044=0330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0333 Сероводород (Дигидросульфид) (518)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Фоновая концентрация на постах (в мг/м3 / долях ПДК)</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|Код загр|   Штиль    |  Северное  | Восточное  |   Южное    |  Западное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|вещества|  U&lt;=2м/с   |направление |направление |направление |направление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|Пост N 003: X=0, Y=0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0330  |   0.0934000|   0.0828000|   0.0929000|   0.0849000|   0.0825000|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   0.1868000|   0.1656000|   0.1858000|   0.1698000|   0.1650000|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прямоугольнику 001 : 1900x1900 с шагом 100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границе санзоны.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по территории жилой застройки. Покрытие РП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Средневзвешенная опасная скорость ветра Uсв= 1.27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6. Результаты расчета в виде таблицы.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Группа суммации :6044=0330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0333 Сероводород (Дигидросульфид) (518)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на прямоугольнике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 параметрами: координаты центра  X= 60,  Y= 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размеры: длина(по Х)= 1900, ширина(по Y)= 1900, шаг сетки= 100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Cф - фоновая концентрация   [ доли  ПДК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Ви - вклад ИСТОЧНИКА  в  Qс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Ки - код источника для верхней строки Ви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-При расчете по группе суммации концентр. в мг/м3 не печатается|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-Если в строке Cmax=&lt; 0.05 ПДК, то Фоп,Uоп,Ви,Kи не печатаются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990 : Y-строка  1  Cmax=  0.191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0.189: 0.190: 0.190: 0.190: 0.190: 0.190: 0.191: 0.191: 0.191: 0.191: 0.191: 0.191: 0.191: 0.190: 0.190: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136 :  139 :  143 :  147 :  151 :  156 :  161 :  167 :  173 :  179 :  185 :  191 :  197 :  202 :  208 :  212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0.76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0.002: 0.003: 0.003: 0.003: 0.003: 0.004: 0.004: 0.004: 0.004: 0.004: 0.004: 0.004: 0.004: 0.004: 0.003: 0.003: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0.190: 0.189: 0.189: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216 :  220 :  224 :  227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0.76 : 0.74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0.003: 0.003: 0.003: 0.002: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890 : Y-строка  2  Cmax=  0.192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0.190: 0.190: 0.190: 0.191: 0.191: 0.191: 0.191: 0.192: 0.192: 0.192: 0.191: 0.191: 0.191: 0.191: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132 :  136 :  139 :  144 :  148 :  154 :  159 :  166 :  172 :  179 :  186 :  193 :  199 :  205 :  210 :  215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2.00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0.003: 0.003: 0.003: 0.004: 0.004: 0.004: 0.004: 0.005: 0.005: 0.005: 0.005: 0.005: 0.004: 0.004: 0.004: 0.004: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0.190: 0.190: 0.189: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219 :  223 :  227 :  230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0.76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0.003: 0.003: 0.003: 0.003: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790 : Y-строка  3  Cmax=  0.192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0.190: 0.190: 0.191: 0.191: 0.192: 0.192: 0.192: 0.192: 0.192: 0.192: 0.192: 0.192: 0.192: 0.191: 0.191: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129 :  132 :  136 :  140 :  145 :  151 :  157 :  164 :  171 :  179 :  187 :  194 :  201 :  208 :  214 :  219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0.003: 0.003: 0.004: 0.004: 0.004: 0.005: 0.005: 0.005: 0.005: 0.006: 0.005: 0.005: 0.005: 0.005: 0.004: 0.004: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0.190: 0.190: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223 :  227 :  230 :  233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0.004: 0.003: 0.003: 0.003: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690 : Y-строка  4  Cmax=  0.193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0.190: 0.191: 0.191: 0.192: 0.192: 0.193: 0.193: 0.193: 0.193: 0.193: 0.193: 0.193: 0.192: 0.192: 0.191: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125 :  128 :  132 :  136 :  141 :  147 :  154 :  161 :  170 :  179 :  188 :  196 :  204 :  211 :  218 :  223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0.003: 0.004: 0.004: 0.004: 0.005: 0.005: 0.006: 0.006: 0.006: 0.006: 0.006: 0.006: 0.006: 0.005: 0.005: 0.005: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0.190: 0.190: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227 :  231 :  234 :  237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0.004: 0.004: 0.003: 0.003: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590 : Y-строка  5  Cmax=  0.194 долей ПДК (x=    10.0; напр.ветра=179)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0.191: 0.191: 0.192: 0.192: 0.193: 0.193: 0.194: 0.194: 0.194: 0.194: 0.194: 0.194: 0.193: 0.192: 0.192: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120 :  123 :  127 :  131 :  136 :  142 :  150 :  158 :  168 :  179 :  189 :  199 :  208 :  216 :  222 :  228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0.003: 0.004: 0.004: 0.005: 0.005: 0.006: 0.007: 0.007: 0.007: 0.008: 0.007: 0.007: 0.007: 0.006: 0.006: 0.005: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0.191: 0.190: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232 :  236 :  239 :  242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0.004: 0.004: 0.004: 0.003: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490 : Y-строка  6  Cmax=  0.196 долей ПДК (x=    10.0; напр.ветра=178)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0.191: 0.192: 0.192: 0.193: 0.194: 0.194: 0.195: 0.195: 0.196: 0.196: 0.195: 0.195: 0.194: 0.193: 0.192: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Фоп:  115 :  118 :  121 :  125 :  130 :  136 :  144 :  154 :  165 :  178 :  191 :  203 :  213 :  222 :  228 :  234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2.00 : 1.98 : 1.98 : 1.98 : 2.00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0.004: 0.004: 0.005: 0.005: 0.006: 0.007: 0.008: 0.008: 0.009: 0.009: 0.009: 0.008: 0.008: 0.007: 0.006: 0.006: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0.192: 0.191: 0.191: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238 :  241 :  244 :  246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0.005: 0.004: 0.004: 0.003: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390 : Y-строка  7  Cmax=  0.197 долей ПДК (x=    10.0; напр.ветра=178)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0.191: 0.192: 0.193: 0.194: 0.194: 0.195: 0.196: 0.197: 0.197: 0.197: 0.196: 0.196: 0.195: 0.194: 0.193: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110 :  112 :  115 :  118 :  123 :  129 :  137 :  147 :  161 :  178 :  195 :  209 :  221 :  229 :  236 :  240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0.004: 0.004: 0.005: 0.006: 0.007: 0.008: 0.008: 0.009: 0.010: 0.010: 0.010: 0.009: 0.009: 0.008: 0.007: 0.006: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0.192: 0.191: 0.191: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244 :  247 :  249 :  251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0.005: 0.005: 0.004: 0.003: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290 : Y-строка  8  Cmax=  0.198 долей ПДК (x=    10.0; напр.ветра=177)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0.191: 0.192: 0.193: 0.194: 0.195: 0.196: 0.197: 0.198: 0.198: 0.198: 0.197: 0.197: 0.195: 0.194: 0.193: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104 :  106 :  108 :  110 :  114 :  119 :  127 :  137 :  154 :  177 :  200 :  219 :  231 :  239 :  244 :  248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2.00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0.004: 0.005: 0.005: 0.006: 0.007: 0.008: 0.009: 0.010: 0.011: 0.011: 0.011: 0.011: 0.010: 0.009: 0.007: 0.006: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0.192: 0.192: 0.191: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251 :  253 :  255 :  257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0.006: 0.005: 0.004: 0.004: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190 : Y-строка  9  Cmax=  0.198 долей ПДК (x=   210.0; напр.ветра=234)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0.192: 0.192: 0.193: 0.194: 0.196: 0.197: 0.198: 0.198: 0.196: 0.197: 0.198: 0.197: 0.196: 0.195: 0.194: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98 :   99 :  101 :  102 :  105 :  108 :  113 :  122 :  139 :  174 :  213 :  234 :  245 :  251 :  255 :  257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2.00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0.004: 0.005: 0.006: 0.007: 0.008: 0.009: 0.010: 0.011: 0.011: 0.009: 0.010: 0.011: 0.010: 0.009: 0.008: 0.007: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0.193: 0.192: 0.191: 0.191: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259 :  260 :  261 :  262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0.006: 0.005: 0.004: 0.004: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90 : Y-строка 10  Cmax=  0.199 долей ПДК (x=   210.0; напр.ветра=259)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0.192: 0.193: 0.194: 0.195: 0.196: 0.197: 0.198: 0.195: 0.189: 0.195: 0.199: 0.198: 0.196: 0.195: 0.194: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92 :   92 :   93 :   93 :   94 :   95 :   96 :   99 :  106 :  110 :  190 :  259 :  263 :  265 :  266 :  267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2.00 : 1.29 : 0.68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0.004: 0.005: 0.006: 0.007: 0.008: 0.009: 0.010: 0.011: 0.008: 0.002: 0.008: 0.011: 0.011: 0.009: 0.008: 0.007: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6004 : 6004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      :      :      :      :      :      :      : 0.001:      :      : 0.001: 0.001: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      :      :      :      :      :      :      : 6004 :      :      : 6004 : 6004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0.193: 0.192: 0.191: 0.191: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267 :  268 :  268 :  268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0.006: 0.005: 0.004: 0.004: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-10 : Y-строка 11  Cmax=  0.199 долей ПДК (x=   210.0; напр.ветра=290)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0.192: 0.193: 0.193: 0.195: 0.196: 0.197: 0.198: 0.196: 0.191: 0.194: 0.199: 0.198: 0.196: 0.195: 0.194: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86 :   85 :   85 :   83 :   83 :   81 :   78 :   73 :   60 :   11 :  308 :  290 :  283 :  280 :  278 :  277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2.00 : 1.98 : 1.98 : 1.98 : 1.98 : 2.00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0.004: 0.005: 0.006: 0.007: 0.008: 0.009: 0.010: 0.011: 0.009: 0.004: 0.007: 0.011: 0.011: 0.009: 0.008: 0.007: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      :      :      :      :      :      :      :      :      :      : 0.001: 0.000: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      :      :      :      :      :      :      :      :      :      : 6004 : 6004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0.193: 0.192: 0.191: 0.191: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276 :  275 :  274 :  274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0.006: 0.005: 0.004: 0.004: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-110 : Y-строка 12  Cmax=  0.198 долей ПДК (x=   -90.0; напр.ветра= 34)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0.192: 0.192: 0.193: 0.194: 0.196: 0.197: 0.198: 0.198: 0.197: 0.198: 0.198: 0.197: 0.196: 0.195: 0.194: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80 :   78 :   77 :   75 :   72 :   68 :   62 :   52 :   34 :    4 :  333 :  312 :  300 :  293 :  289 :  286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2.00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0.004: 0.005: 0.006: 0.006: 0.007: 0.009: 0.010: 0.011: 0.011: 0.011: 0.011: 0.011: 0.010: 0.009: 0.008: 0.007: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0.193: 0.192: 0.191: 0.191: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284 :  282 :  281 :  280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0.006: 0.005: 0.004: 0.004: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-210 : Y-строка 13  Cmax=  0.198 долей ПДК (x=    10.0; напр.ветра=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0.191: 0.192: 0.193: 0.194: 0.195: 0.196: 0.197: 0.198: 0.198: 0.198: 0.197: 0.196: 0.195: 0.194: 0.193: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74 :   72 :   69 :   66 :   63 :   57 :   50 :   39 :   23 :    3 :  342 :  325 :  313 :  305 :  299 :  295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2.00 : 2.00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0.004: 0.005: 0.005: 0.006: 0.007: 0.008: 0.009: 0.010: 0.011: 0.011: 0.011: 0.010: 0.009: 0.008: 0.007: 0.006: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0.192: 0.192: 0.191: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291 :  289 :  287 :  285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0.005: 0.005: 0.004: 0.004: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-310 : Y-строка 14  Cmax=  0.196 долей ПДК (x=    10.0; напр.ветра=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0.191: 0.192: 0.193: 0.193: 0.194: 0.195: 0.196: 0.196: 0.196: 0.196: 0.196: 0.195: 0.194: 0.194: 0.193: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68 :   66 :   63 :   59 :   54 :   48 :   41 :   30 :   17 :    2 :  347 :  333 :  322 :  314 :  307 :  302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2.00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0.004: 0.004: 0.005: 0.006: 0.006: 0.007: 0.008: 0.009: 0.009: 0.010: 0.009: 0.009: 0.008: 0.008: 0.007: 0.006: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0.192: 0.191: 0.191: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298 :  295 :  293 :  290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0.005: 0.004: 0.004: 0.003: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-410 : Y-строка 15  Cmax=  0.195 долей ПДК (x=    10.0; напр.ветра=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0.191: 0.191: 0.192: 0.193: 0.193: 0.194: 0.195: 0.195: 0.195: 0.195: 0.195: 0.194: 0.194: 0.193: 0.192: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63 :   60 :   57 :   53 :   48 :   42 :   34 :   25 :   14 :    2 :  350 :  338 :  329 :  320 :  314 :  309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2.00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Ви : 0.004: 0.004: 0.005: 0.005: 0.006: 0.007: 0.007: 0.008: 0.008: 0.008: 0.008: 0.008: 0.007: 0.007: 0.006: 0.005: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0.192: 0.191: 0.191: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304 :  301 :  298 :  295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0.005: 0.004: 0.004: 0.003: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-510 : Y-строка 16  Cmax=  0.194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0.191: 0.191: 0.192: 0.192: 0.193: 0.193: 0.194: 0.194: 0.194: 0.194: 0.194: 0.193: 0.193: 0.192: 0.192: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58 :   55 :   52 :   47 :   42 :   36 :   29 :   21 :   11 :    1 :  351 :  342 :  333 :  326 :  319 :  314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0.003: 0.004: 0.004: 0.005: 0.005: 0.006: 0.006: 0.007: 0.007: 0.007: 0.007: 0.007: 0.006: 0.006: 0.005: 0.005: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0.191: 0.190: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310 :  306 :  303 :  300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0.004: 0.004: 0.003: 0.003: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-610 : Y-строка 17  Cmax=  0.193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0.190: 0.191: 0.191: 0.192: 0.192: 0.192: 0.193: 0.193: 0.193: 0.193: 0.193: 0.192: 0.192: 0.192: 0.191: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54 :   51 :   47 :   43 :   38 :   32 :   25 :   18 :   10 :    1 :  353 :  344 :  337 :  330 :  324 :  319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0.003: 0.003: 0.004: 0.004: 0.005: 0.005: 0.005: 0.006: 0.006: 0.006: 0.006: 0.006: 0.006: 0.005: 0.005: 0.004: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0.190: 0.190: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314 :  310 :  307 :  304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0.004: 0.004: 0.003: 0.003: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-710 : Y-строка 18  Cmax=  0.192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0.190: 0.190: 0.191: 0.191: 0.191: 0.192: 0.192: 0.192: 0.192: 0.192: 0.192: 0.192: 0.191: 0.191: 0.191: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50 :   47 :   43 :   39 :   34 :   28 :   22 :   16 :    8 :    1 :  354 :  346 :  340 :  333 :  328 :  323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2.00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0.003: 0.003: 0.003: 0.004: 0.004: 0.004: 0.005: 0.005: 0.005: 0.005: 0.005: 0.005: 0.005: 0.005: 0.004: 0.004: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0.190: 0.190: 0.189: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318 :  314 :  311 :  308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0.004: 0.003: 0.003: 0.003: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-810 : Y-строка 19  Cmax=  0.191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0.189: 0.190: 0.190: 0.190: 0.190: 0.191: 0.191: 0.191: 0.191: 0.191: 0.191: 0.191: 0.191: 0.191: 0.191: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47 :   43 :   39 :   35 :   31 :   26 :   20 :   14 :    7 :    1 :  354 :  348 :  342 :  336 :  331 :  326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2.00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0.003: 0.003: 0.003: 0.003: 0.004: 0.004: 0.004: 0.004: 0.004: 0.004: 0.004: 0.004: 0.004: 0.004: 0.004: 0.003: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0.190: 0.190: 0.189: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322 :  318 :  314 :  311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0.76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0.003: 0.003: 0.003: 0.002: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-910 : Y-строка 20  Cmax=  0.191 долей ПДК (x=    10.0; напр.ветра=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-890 :  -790:  -690:  -590:  -490:  -390:  -290:  -190:   -90:    10:   110:   210:   310:   410:   510:   610: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Qc : 0.189: 0.189: 0.190: 0.190: 0.190: 0.190: 0.190: 0.191: 0.191: 0.191: 0.191: 0.191: 0.190: 0.190: 0.190: 0.190: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43 :   40 :   36 :   32 :   28 :   23 :   18 :   12 :    7 :    1 :  355 :  349 :  344 :  338 :  333 :  329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0.75 :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0.002: 0.003: 0.003: 0.003: 0.003: 0.003: 0.004: 0.004: 0.004: 0.004: 0.004: 0.004: 0.004: 0.003: 0.003: 0.003: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710:   810:   910:  1010: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0.190: 0.189: 0.189: 0.189: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325 :  321 :  318 :  314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0.76 : 0.74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0.003: 0.003: 0.002: 0.002: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210.0 м,  Y=    90.0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0.1991376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259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1.98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2.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Фоновая концентрация Cf  |   0.1868000 |  93.8 (Вклад источников  6.2%)|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0.1782|   0.0110831 |  89.83 | 89.83 | 0.062180668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2 | 6004 | П1| 0.00045000|   0.0012545 |  10.17 |100.00 |   2.7878873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Остальные источники не влияют на данную точку (0 источников)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7. Суммарные концентрации в узлах расчетной сетки.</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Группа суммации :6044=0330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0333 Сероводород (Дигидросульфид) (518)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_____Параметры_расчетного_прямоугольника_No  1_____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Координаты центра  : X=       60 м;  Y=       40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Длина и ширина     : L=   1900 м;  B=   1900 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Шаг сетки (dX=dY)  : D=    100 м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(Символ ^ означает наличие источника вблизи расчетного узла)</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1     2     3     4     5     6     7     8     9     10    11    12    13    14    15    16    17    18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0.189 0.190 0.190 0.190 0.190 0.190 0.191 0.191 0.191 0.191 0.191 0.191 0.191 0.190 0.190 0.190 0.190 0.190 |- 1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2-| 0.190 0.190 0.190 0.190 0.191 0.191 0.191 0.191 0.192 0.192 0.192 0.191 0.191 0.191 0.191 0.190 0.190 0.190 |- 2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3-| 0.190 0.190 0.190 0.191 0.191 0.192 0.192 0.192 0.192 0.192 0.192 0.192 0.192 0.192 0.191 0.191 0.191 0.190 |- 3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4-| 0.190 0.190 0.191 0.191 0.192 0.192 0.193 0.193 0.193 0.193 0.193 0.193 0.193 0.192 0.192 0.191 0.191 0.190 |- 4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5-| 0.190 0.191 0.191 0.192 0.192 0.193 0.193 0.194 0.194 0.194 0.194 0.194 0.194 0.193 0.192 0.192 0.191 0.191 |- 5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6-| 0.190 0.191 0.192 0.192 0.193 0.194 0.194 0.195 0.195 0.196 0.196 0.195 0.195 0.194 0.193 0.192 0.192 0.191 |- 6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7-| 0.191 0.191 0.192 0.193 0.194 0.194 0.195 0.196 0.197 0.197 0.197 0.196 0.196 0.195 0.194 0.193 0.192 0.191 |- 7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8-| 0.191 0.191 0.192 0.193 0.194 0.195 0.196 0.197 0.198 0.198 0.198 0.197 0.197 0.195 0.194 0.193 0.192 0.192 |- 8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9-| 0.191 0.192 0.192 0.193 0.194 0.196 0.197 0.198 0.198 0.196 0.197 0.198 0.197 0.196 0.195 0.194 0.193 0.192 |- 9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10-| 0.191 0.192 0.193 0.194 0.195 0.196 0.197 0.198 0.195 0.189 0.195 0.199 0.198 0.196 0.195 0.194 0.193 0.192 |-10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11-| 0.191 0.192 0.193 0.193 0.195 0.196 0.197 0.198 0.196 0.191 0.194 0.199 0.198 0.196 0.195 0.194 0.193 0.192 |-11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12-| 0.191 0.192 0.192 0.193 0.194 0.196 0.197 0.198 0.198 0.197 0.198 0.198 0.197 0.196 0.195 0.194 0.193 0.192 |-12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13-| 0.191 0.191 0.192 0.193 0.194 0.195 0.196 0.197 0.198 0.198 0.198 0.197 0.196 0.195 0.194 0.193 0.192 0.192 |-13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14-| 0.191 0.191 0.192 0.193 0.193 0.194 0.195 0.196 0.196 0.196 0.196 0.196 0.195 0.194 0.194 0.193 0.192 0.191 |-14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15-| 0.190 0.191 0.191 0.192 0.193 0.193 0.194 0.195 0.195 0.195 0.195 0.195 0.194 0.194 0.193 0.192 0.192 0.191 |-15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16-| 0.190 0.191 0.191 0.192 0.192 0.193 0.193 0.194 0.194 0.194 0.194 0.194 0.193 0.193 0.192 0.192 0.191 0.191 |-16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17-| 0.190 0.190 0.191 0.191 0.192 0.192 0.192 0.193 0.193 0.193 0.193 0.193 0.192 0.192 0.192 0.191 0.191 0.190 |-17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18-| 0.190 0.190 0.190 0.191 0.191 0.191 0.192 0.192 0.192 0.192 0.192 0.192 0.192 0.191 0.191 0.191 0.190 0.190 |-18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19-| 0.189 0.190 0.190 0.190 0.190 0.191 0.191 0.191 0.191 0.191 0.191 0.191 0.191 0.191 0.191 0.190 0.190 0.190 |-19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20-| 0.189 0.189 0.190 0.190 0.190 0.190 0.190 0.191 0.191 0.191 0.191 0.191 0.190 0.190 0.190 0.190 0.190 0.189 |-20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1     2     3     4     5     6     7     8     9     10    11    12    13    14    15    16    17    18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19    20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0.189 0.189 |- 1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0.190 0.189 |- 2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0.190 0.190 |- 3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0.190 0.190 |- 4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0.190 0.190 |- 5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0.191 0.190 |- 6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0.191 0.190 |- 7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0.191 0.190 |- 8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0.191 0.191 |- 9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0.191 0.191 |-10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0.191 0.191 |-11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0.191 0.191 |-12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0.191 0.190 |-13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0.191 0.190 |-14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0.191 0.190 |-15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0.190 0.190 |-16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0.190 0.190 |-17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0.190 0.189 |-18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0.190 0.189 |-19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0.189 0.189 |-20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19    20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 целом по расчетному прямоугольнику:</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Безразмерная макс. концентрация ---&gt; Cм =  0.1991376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в точке с координатами:  Xм =   210.0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X-столбец 12, Y-строка 10)     Yм =    90.0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При опасном направлении ветра  :     259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"опасной" скорости ветра    :  1.98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8. Результаты расчета по жилой застройке.</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Группа суммации :6044=0330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0333 Сероводород (Дигидросульфид) (518)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по всем жилым зонам внутри расч. прямоугольника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Всего просчитано точек:  72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Cф - фоновая концентрация   [ доли  ПДК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Ви - вклад ИСТОЧНИКА  в  Qс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Ки - код источника для верхней строки Ви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-При расчете по группе суммации концентр. в мг/м3 не печатается|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906:   897:   499:   797:   697:   597:   597:   498:   697:   797:   897:   908:   905:   897:   500: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75:    78:    81:    81:    83:    86:   -14:   -17:   -17:   -19:   -22:   -24:   173:   178:   180: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0.192: 0.195: 0.192: 0.193: 0.194: 0.194: 0.196: 0.193: 0.192: 0.192: 0.191: 0.191: 0.191: 0.195: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183 :  184 :  187 :  184 :  185 :  187 :  176 :  175 :  176 :  177 :  177 :  177 :  190 :  190 :  199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0.005: 0.005: 0.009: 0.005: 0.006: 0.007: 0.007: 0.009: 0.006: 0.005: 0.005: 0.005: 0.005: 0.005: 0.008: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797:   697:   597:   904:   501:   897:   797:   697:   597:   909:   914:   909:   914:   902:   502: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181:   183:   186:   272:   278:   278:   281:   283:   286:   287:   287:   359:   359:   370:   377: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0.192: 0.193: 0.194: 0.191: 0.195: 0.191: 0.192: 0.193: 0.194: 0.191: 0.191: 0.191: 0.191: 0.191: 0.194: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192 :  194 :  197 :  196 :  210 :  197 :  199 :  202 :  206 :  197 :  197 :  201 :  201 :  202 :  218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0.005: 0.006: 0.007: 0.004: 0.008: 0.004: 0.005: 0.006: 0.007: 0.004: 0.004: 0.004: 0.004: 0.004: 0.007: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897:   797:   697:   597:   909:   909:   914:   901:   503:   897:   797:   697:   597:   909:   909: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378:   381:   383:   386:   387:   430:   430:   469:   475:   478:   481:   483:   486:   487:   502: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0.192: 0.192: 0.193: 0.191: 0.191: 0.191: 0.191: 0.193: 0.191: 0.191: 0.192: 0.193: 0.191: 0.191: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203 :  206 :  209 :  214 :  203 :  205 :  205 :  208 :  225 :  208 :  212 :  216 :  221 :  209 :  209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0.004: 0.005: 0.005: 0.006: 0.004: 0.004: 0.004: 0.004: 0.006: 0.004: 0.004: 0.005: 0.006: 0.004: 0.004: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914:   900:   504:   897:   797:   697:   597:   897:   898:   797:   800:   697:   702:   597:   604: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502:   567:   574:   578:   581:   583:   586:   666:   666:   667:   667:   669:   669:   671:   671: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0.191: 0.191: 0.193: 0.191: 0.191: 0.191: 0.192: 0.190: 0.190: 0.191: 0.191: 0.191: 0.191: 0.192: 0.191: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209 :  213 :  231 :  213 :  217 :  221 :  226 :  217 :  217 :  221 :  221 :  225 :  225 :  230 :  230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0.004: 0.004: 0.006: 0.004: 0.004: 0.005: 0.005: 0.003: 0.003: 0.004: 0.004: 0.004: 0.004: 0.005: 0.005: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505:   501:   583:   597:   497:   664:   697:   746:   797:   828:   897:   909: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672:  -111:  -114:  -114:  -116:  -116:  -117:  -118:  -119:  -120:  -122:  -122:</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0.192: 0.195: 0.194: 0.194: 0.195: 0.193: 0.193: 0.193: 0.192: 0.192: 0.191: 0.191: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235 :  163 :  165 :  166 :  162 :  167 :  168 :  168 :  169 :  169 :  170 :  170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Uоп: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0.005: 0.008: 0.007: 0.007: 0.008: 0.007: 0.006: 0.006: 0.005: 0.005: 0.005: 0.005: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-17.0 м,  Y=   498.0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0.1955115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175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1.98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2.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Фоновая концентрация Cf  |   0.1868000 |  95.5 (Вклад источников  4.5%)|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0.1782|   0.0086339 |  99.11 | 99.11 | 0.048439544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В сумме =   0.1954339    99.11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Суммарный вклад остальных =   0.0000777     0.89 (1 источник)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9. Результаты расчета по границе санзоны.</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Город     :004 Караганда.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Объект    :0001 ТОО "Утилизация ЛТД" 2026.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Вар.расч. :3     </w:t>
      </w:r>
      <w:r w:rsidR="007D007F" w:rsidRPr="002525E7">
        <w:rPr>
          <w:rFonts w:ascii="Times New Roman" w:hAnsi="Times New Roman" w:cs="Times New Roman"/>
          <w:sz w:val="14"/>
          <w:szCs w:val="14"/>
        </w:rPr>
        <w:t>Расч.год:  2027</w:t>
      </w:r>
      <w:r w:rsidRPr="002525E7">
        <w:rPr>
          <w:rFonts w:ascii="Times New Roman" w:hAnsi="Times New Roman" w:cs="Times New Roman"/>
          <w:sz w:val="14"/>
          <w:szCs w:val="14"/>
        </w:rPr>
        <w:t>(СП)      Расчет проводился 18.08.2026 09:15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Группа суммации :6044=0330 Сера диоксид (Ангидрид сернистый, Сернистый газ, Сера (IV) оксид) (516)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0333 Сероводород (Дигидросульфид) (518)                                            </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Коды источников уникальны в рамках всего предприятия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Расчет проводился по всем санитарным зонам внутри расч. прямоугольника 001</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Всего просчитано точек:  85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Запрошен учет дифференцированного фона с постов для новых источников</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Направление ветра: автоматический поиск опасного направления от 0 до 360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Скорость ветра: автоматический поиск опасной скорости от 0.5 до 8.0(Uмр) м/с</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___________Расшифровка_обозначений____________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Qс - суммарная концентрация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Cф - фоновая концентрация   [ доли  ПДК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Фоп- опасное направл. ветра [ угл. град.]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Uоп- опасная скорость ветра [    м/с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Ви - вклад ИСТОЧНИКА  в  Qс [доли ПДК]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Ки - код источника для верхней строки Ви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-При расчете по группе суммации концентр. в мг/м3 не печатается|</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-248:  -250:  -250:  -249:  -249:  -245:  -242:  -243:  -241:  -235:  -225:  -225:  -225:  -211:  -193:</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149:   111:   101:   101:    82:    45:    36:    26:    -9:   -44:   -78:   -79:   -80:  -115:  -148: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0.197: 0.197: 0.197: 0.197: 0.197: 0.197: 0.197: 0.197: 0.197: 0.197: 0.197: 0.197: 0.197: 0.197: 0.197: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338 :  344 :  346 :  346 :  349 :  356 :  358 :    0 :    6 :   13 :   20 :   20 :   20 :   27 :   34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0.010: 0.010: 0.010: 0.010: 0.010: 0.010: 0.010: 0.010: 0.010: 0.010: 0.010: 0.010: 0.010: 0.010: 0.010: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-171:  -145:  -116:   -84:   -50:   -14:     7:     7:     8:    23:    38:    45:    51:    61:    64: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-179:  -206:  -230:  -250:  -266:  -278:  -282:  -282:  -282:  -285:  -286:  -287:  -287:  -288:  -288: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0.197: 0.197: 0.197: 0.197: 0.197: 0.197: 0.197: 0.197: 0.197: 0.197: 0.197: 0.197: 0.197: 0.197: 0.197: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42 :   49 :   56 :   63 :   70 :   77 :   81 :   81 :   81 :   84 :   86 :   88 :   89 :   91 :   91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0.010: 0.010: 0.010: 0.010: 0.010: 0.010: 0.010: 0.010: 0.010: 0.010: 0.010: 0.010: 0.010: 0.010: 0.010: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64:    82:   120:   156:   191:   224:   255:   282:   306:   326:   342:   354:   358:   358:   358: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-287:  -287:  -282:  -273:  -259:  -241:  -219:  -193:  -164:  -132:   -98:   -62:   -41:   -41:   -40: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0.197: 0.197: 0.197: 0.197: 0.197: 0.197: 0.197: 0.197: 0.197: 0.197: 0.197: 0.197: 0.197: 0.197: 0.197: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91 :   95 :  102 :  108 :  115 :  122 :  129 :  136 :  143 :  150 :  157 :  164 :  168 :  168 :  168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0.010: 0.010: 0.010: 0.010: 0.010: 0.010: 0.010: 0.010: 0.010: 0.010: 0.010: 0.010: 0.010: 0.010: 0.010: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361:   362:   363:   363:   364:   364:   363:   363:   358:   358:   360:   360:   359:   359:   355:</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-25:   -10:    -3:     3:    13:    16:    16:    34:    72:    72:   101:   111:   111:   130:   167: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0.197: 0.197: 0.197: 0.197: 0.197: 0.197: 0.197: 0.197: 0.197: 0.197: 0.197: 0.197: 0.197: 0.197: 0.197: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171 :  174 :  175 :  176 :  178 :  179 :  179 :  182 :  189 :  189 :  194 :  196 :  196 :  199 :  206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0.010: 0.010: 0.010: 0.010: 0.010: 0.010: 0.010: 0.010: 0.010: 0.010: 0.010: 0.010: 0.010: 0.010: 0.010: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345:   331:   313:   291:   265:   236:   205:   170:   135:    98:    60:    50:    50:    31:    -6: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lastRenderedPageBreak/>
        <w:t xml:space="preserve"> x=    204:   239:   272:   302:   330:   354:   374:   390:   402:   409:   411:   411:   410:   410:   406: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0.197: 0.197: 0.197: 0.197: 0.197: 0.196: 0.196: 0.196: 0.196: 0.196: 0.196: 0.196: 0.196: 0.196: 0.196:</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212 :  218 :  224 :  230 :  236 :  241 :  247 :  253 :  258 :  264 :  270 :  271 :  271 :  274 :  279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0.010: 0.010: 0.010: 0.010: 0.010: 0.009: 0.009: 0.009: 0.009: 0.009: 0.009: 0.009: 0.009: 0.009: 0.009: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__________________________________________________________________________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y=    -43:   -78:  -111:  -141:  -169:  -193:  -213:  -229:  -241:  -248:</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x=    396:   382:   364:   342:   316:   287:   256:   221:   186:   149:</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Qc : 0.196: 0.196: 0.196: 0.197: 0.197: 0.197: 0.197: 0.197: 0.197: 0.197: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Cф : 0.187: 0.187: 0.187: 0.187: 0.187: 0.187: 0.187: 0.187: 0.187: 0.187:</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Фоп:  285 :  291 :  296 :  302 :  308 :  314 :  319 :  325 :  331 :  338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Uоп: 1.98 : 1.98 : 1.98 : 1.98 : 1.98 : 1.98 : 1.98 : 1.98 : 1.98 : 1.98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      :      :      :      :      :      :      :      :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Ви : 0.009: 0.009: 0.009: 0.010: 0.010: 0.010: 0.010: 0.010: 0.010: 0.010:</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Ки : 0001 : 0001 : 0001 : 0001 : 0001 : 0001 : 0001 : 0001 : 0001 : 0001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Результаты расчета в точке максимума   ПК ЭРА v4.0.  Модель:  МРК-2014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Координаты точки :  X=   -78.0 м,  Y=  -225.0 м</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Максимальная суммарная концентрация | Cs=   0.1973780 доли ПДКмр|</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Достигается при опасном  направлении    20 град.</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xml:space="preserve">                       и скорости ветра  1.98 м/с</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Всего источников: 2. В таблице заказано вкладчиков 20, но не более 95.0% вклада</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_____________________________ВКЛАДЫ_ИСТОЧНИКОВ_____________________________</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|Ном.| Код  |Тип|   Выброс  |    Вклад    |Вклад в%| Сум. %| Коэф.влияния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|----|-Ист.-|---|---M-(Mq)--|-C[доли ПДК]-|--------|-------|---- b=C/M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Фоновая концентрация Cf  |   0.1868000 |  94.6 (Вклад источников  5.4%)|</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1 | 0001 | Т |     0.1782|   0.0104896 |  99.16 | 99.16 | 0.058851164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В сумме =   0.1972896    99.16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 Суммарный вклад остальных =   0.0000883     0.84 (1 источник)           |</w:t>
      </w:r>
    </w:p>
    <w:p w:rsidR="003216F0" w:rsidRPr="002525E7" w:rsidRDefault="003216F0" w:rsidP="00E3394B">
      <w:pPr>
        <w:spacing w:after="0" w:line="240" w:lineRule="auto"/>
        <w:rPr>
          <w:rFonts w:ascii="Times New Roman" w:hAnsi="Times New Roman" w:cs="Times New Roman"/>
          <w:sz w:val="14"/>
          <w:szCs w:val="14"/>
        </w:rPr>
      </w:pPr>
      <w:r w:rsidRPr="002525E7">
        <w:rPr>
          <w:rFonts w:ascii="Times New Roman" w:hAnsi="Times New Roman" w:cs="Times New Roman"/>
          <w:sz w:val="14"/>
          <w:szCs w:val="14"/>
        </w:rPr>
        <w:t>~~~~~~~~~~~~~~~~~~~~~~~~~~~~~~~~~~~~~~~~~~~~~~~~~~~~~~~~~~~~~~~~~~~~~~~~~~~</w:t>
      </w:r>
    </w:p>
    <w:p w:rsidR="003216F0" w:rsidRPr="002525E7" w:rsidRDefault="003216F0" w:rsidP="00E3394B">
      <w:pPr>
        <w:spacing w:after="0" w:line="240" w:lineRule="auto"/>
        <w:rPr>
          <w:rFonts w:ascii="Times New Roman" w:hAnsi="Times New Roman" w:cs="Times New Roman"/>
          <w:sz w:val="14"/>
          <w:szCs w:val="14"/>
        </w:rPr>
      </w:pPr>
    </w:p>
    <w:p w:rsidR="003216F0" w:rsidRPr="002525E7" w:rsidRDefault="003216F0" w:rsidP="00E3394B">
      <w:pPr>
        <w:spacing w:after="0" w:line="240" w:lineRule="auto"/>
        <w:jc w:val="center"/>
        <w:rPr>
          <w:rFonts w:ascii="Times New Roman" w:hAnsi="Times New Roman" w:cs="Times New Roman"/>
        </w:rPr>
        <w:sectPr w:rsidR="003216F0" w:rsidRPr="002525E7" w:rsidSect="003216F0">
          <w:type w:val="continuous"/>
          <w:pgSz w:w="11906" w:h="16838"/>
          <w:pgMar w:top="1134" w:right="850" w:bottom="1134" w:left="1701" w:header="708" w:footer="708" w:gutter="0"/>
          <w:cols w:num="2" w:space="708"/>
          <w:docGrid w:linePitch="360"/>
        </w:sectPr>
      </w:pPr>
    </w:p>
    <w:p w:rsidR="003216F0" w:rsidRPr="002525E7" w:rsidRDefault="003216F0" w:rsidP="00E3394B">
      <w:pPr>
        <w:spacing w:after="0" w:line="240" w:lineRule="auto"/>
        <w:jc w:val="center"/>
        <w:rPr>
          <w:rFonts w:ascii="Times New Roman" w:hAnsi="Times New Roman" w:cs="Times New Roman"/>
        </w:rPr>
      </w:pPr>
    </w:p>
    <w:p w:rsidR="003216F0" w:rsidRPr="002525E7" w:rsidRDefault="003216F0" w:rsidP="00E3394B">
      <w:pPr>
        <w:spacing w:after="0" w:line="240" w:lineRule="auto"/>
        <w:jc w:val="center"/>
        <w:rPr>
          <w:rFonts w:ascii="Times New Roman" w:hAnsi="Times New Roman" w:cs="Times New Roman"/>
        </w:rPr>
      </w:pPr>
    </w:p>
    <w:sectPr w:rsidR="003216F0" w:rsidRPr="002525E7" w:rsidSect="003216F0">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3BB1" w:rsidRDefault="00993BB1" w:rsidP="00AD7D0E">
      <w:r>
        <w:separator/>
      </w:r>
    </w:p>
  </w:endnote>
  <w:endnote w:type="continuationSeparator" w:id="0">
    <w:p w:rsidR="00993BB1" w:rsidRDefault="00993BB1" w:rsidP="00AD7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00"/>
    <w:family w:val="auto"/>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ld">
    <w:altName w:val="Times New Roman"/>
    <w:panose1 w:val="00000000000000000000"/>
    <w:charset w:val="00"/>
    <w:family w:val="roman"/>
    <w:notTrueType/>
    <w:pitch w:val="default"/>
  </w:font>
  <w:font w:name="TimesNewRomanPSMT">
    <w:altName w:val="MS Gothic"/>
    <w:panose1 w:val="00000000000000000000"/>
    <w:charset w:val="80"/>
    <w:family w:val="auto"/>
    <w:notTrueType/>
    <w:pitch w:val="default"/>
    <w:sig w:usb0="00000203" w:usb1="08070000" w:usb2="00000010" w:usb3="00000000" w:csb0="0002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1480616"/>
      <w:docPartObj>
        <w:docPartGallery w:val="Page Numbers (Bottom of Page)"/>
        <w:docPartUnique/>
      </w:docPartObj>
    </w:sdtPr>
    <w:sdtContent>
      <w:p w:rsidR="00B51B9E" w:rsidRDefault="00B51B9E" w:rsidP="00AD7D0E">
        <w:pPr>
          <w:pStyle w:val="a7"/>
        </w:pPr>
        <w:r w:rsidRPr="00AD7D0E">
          <w:rPr>
            <w:i/>
            <w:sz w:val="20"/>
            <w:szCs w:val="20"/>
          </w:rPr>
          <w:t xml:space="preserve">Нормативы </w:t>
        </w:r>
        <w:r>
          <w:rPr>
            <w:i/>
            <w:sz w:val="20"/>
            <w:szCs w:val="20"/>
          </w:rPr>
          <w:t xml:space="preserve">допустимых </w:t>
        </w:r>
        <w:r w:rsidRPr="00AD7D0E">
          <w:rPr>
            <w:i/>
            <w:sz w:val="20"/>
            <w:szCs w:val="20"/>
          </w:rPr>
          <w:t>эмиссий в атмосферу при работе цеха по утилизации отходов ТОО «Утилизация ЛТД» в г. Караганде</w:t>
        </w:r>
        <w:r>
          <w:tab/>
        </w:r>
        <w:r>
          <w:tab/>
        </w:r>
        <w:r>
          <w:fldChar w:fldCharType="begin"/>
        </w:r>
        <w:r>
          <w:instrText>PAGE   \* MERGEFORMAT</w:instrText>
        </w:r>
        <w:r>
          <w:fldChar w:fldCharType="separate"/>
        </w:r>
        <w:r w:rsidR="001274C6">
          <w:rPr>
            <w:noProof/>
          </w:rPr>
          <w:t>33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3BB1" w:rsidRDefault="00993BB1" w:rsidP="00AD7D0E">
      <w:r>
        <w:separator/>
      </w:r>
    </w:p>
  </w:footnote>
  <w:footnote w:type="continuationSeparator" w:id="0">
    <w:p w:rsidR="00993BB1" w:rsidRDefault="00993BB1" w:rsidP="00AD7D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B9E" w:rsidRDefault="00B51B9E" w:rsidP="009475DF">
    <w:pPr>
      <w:pStyle w:val="a5"/>
    </w:pPr>
    <w:r w:rsidRPr="00166E4A">
      <w:rPr>
        <w:rFonts w:ascii="Cambria" w:hAnsi="Cambria"/>
        <w:b/>
        <w:i/>
        <w:caps/>
        <w:noProof/>
        <w:color w:val="808080"/>
        <w:sz w:val="22"/>
        <w:u w:val="single"/>
        <w:lang w:eastAsia="ru-RU"/>
      </w:rPr>
      <w:drawing>
        <wp:inline distT="0" distB="0" distL="0" distR="0" wp14:anchorId="767FAA12" wp14:editId="1AAC5A12">
          <wp:extent cx="381000" cy="381000"/>
          <wp:effectExtent l="0" t="0" r="0" b="0"/>
          <wp:docPr id="12" name="Рисунок 12" descr="C:\DOCUMENTS\!Eco-Logic!\!Eco-Logic!\Логотип 2019\Логотип без надписи eco-logic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C:\DOCUMENTS\!Eco-Logic!\!Eco-Logic!\Логотип 2019\Логотип без надписи eco-logic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Pr="00166E4A">
      <w:rPr>
        <w:u w:val="single"/>
      </w:rPr>
      <w:tab/>
    </w:r>
    <w:r w:rsidRPr="00166E4A">
      <w:rPr>
        <w:u w:val="singl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73A9"/>
    <w:multiLevelType w:val="hybridMultilevel"/>
    <w:tmpl w:val="DC241166"/>
    <w:lvl w:ilvl="0" w:tplc="AC9E9D5E">
      <w:start w:val="1"/>
      <w:numFmt w:val="bullet"/>
      <w:lvlText w:val=""/>
      <w:lvlJc w:val="left"/>
      <w:pPr>
        <w:tabs>
          <w:tab w:val="num" w:pos="2138"/>
        </w:tabs>
        <w:ind w:left="213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01A66047"/>
    <w:multiLevelType w:val="hybridMultilevel"/>
    <w:tmpl w:val="9424BD1C"/>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BE5622C"/>
    <w:multiLevelType w:val="hybridMultilevel"/>
    <w:tmpl w:val="3BD85C1C"/>
    <w:lvl w:ilvl="0" w:tplc="0419000D">
      <w:start w:val="1"/>
      <w:numFmt w:val="bullet"/>
      <w:lvlText w:val=""/>
      <w:lvlJc w:val="left"/>
      <w:pPr>
        <w:ind w:left="1287" w:hanging="360"/>
      </w:pPr>
      <w:rPr>
        <w:rFonts w:ascii="Wingdings" w:hAnsi="Wingdings" w:hint="default"/>
      </w:rPr>
    </w:lvl>
    <w:lvl w:ilvl="1" w:tplc="05060528">
      <w:numFmt w:val="bullet"/>
      <w:lvlText w:val=""/>
      <w:lvlJc w:val="left"/>
      <w:pPr>
        <w:ind w:left="2007" w:hanging="360"/>
      </w:pPr>
      <w:rPr>
        <w:rFonts w:ascii="Times New Roman" w:eastAsiaTheme="minorHAnsi" w:hAnsi="Times New Roman"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25752D1F"/>
    <w:multiLevelType w:val="hybridMultilevel"/>
    <w:tmpl w:val="85F0AA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27900711"/>
    <w:multiLevelType w:val="hybridMultilevel"/>
    <w:tmpl w:val="F20E8BF0"/>
    <w:lvl w:ilvl="0" w:tplc="6C86C4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7C74963"/>
    <w:multiLevelType w:val="hybridMultilevel"/>
    <w:tmpl w:val="5528328A"/>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28D248E2"/>
    <w:multiLevelType w:val="hybridMultilevel"/>
    <w:tmpl w:val="B00C537C"/>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7" w15:restartNumberingAfterBreak="0">
    <w:nsid w:val="2C905002"/>
    <w:multiLevelType w:val="hybridMultilevel"/>
    <w:tmpl w:val="3C2AA998"/>
    <w:lvl w:ilvl="0" w:tplc="5D7E31A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2D1703A6"/>
    <w:multiLevelType w:val="hybridMultilevel"/>
    <w:tmpl w:val="4BFEC2FE"/>
    <w:lvl w:ilvl="0" w:tplc="0419000D">
      <w:start w:val="1"/>
      <w:numFmt w:val="bullet"/>
      <w:lvlText w:val=""/>
      <w:lvlJc w:val="left"/>
      <w:pPr>
        <w:ind w:left="644"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5833040"/>
    <w:multiLevelType w:val="hybridMultilevel"/>
    <w:tmpl w:val="A9C0C7C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B156123"/>
    <w:multiLevelType w:val="hybridMultilevel"/>
    <w:tmpl w:val="58680B8E"/>
    <w:lvl w:ilvl="0" w:tplc="FFFFFFFF">
      <w:start w:val="2"/>
      <w:numFmt w:val="bullet"/>
      <w:lvlText w:val=""/>
      <w:lvlJc w:val="left"/>
      <w:pPr>
        <w:tabs>
          <w:tab w:val="num" w:pos="454"/>
        </w:tabs>
        <w:ind w:left="454" w:hanging="341"/>
      </w:pPr>
      <w:rPr>
        <w:rFonts w:ascii="Symbol" w:eastAsia="Times New Roman" w:hAnsi="Symbol" w:cs="Times New Roman" w:hint="default"/>
        <w:b w:val="0"/>
        <w:color w:val="auto"/>
        <w:sz w:val="22"/>
      </w:rPr>
    </w:lvl>
    <w:lvl w:ilvl="1" w:tplc="FFFFFFFF">
      <w:start w:val="1"/>
      <w:numFmt w:val="bullet"/>
      <w:pStyle w:val="MARKER1"/>
      <w:lvlText w:val=""/>
      <w:lvlJc w:val="left"/>
      <w:pPr>
        <w:tabs>
          <w:tab w:val="num" w:pos="1420"/>
        </w:tabs>
        <w:ind w:left="1420" w:hanging="340"/>
      </w:pPr>
      <w:rPr>
        <w:rFonts w:ascii="Symbol" w:hAnsi="Symbol" w:hint="default"/>
        <w:b w:val="0"/>
        <w:color w:val="auto"/>
        <w:sz w:val="22"/>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02D30C6"/>
    <w:multiLevelType w:val="hybridMultilevel"/>
    <w:tmpl w:val="79064CA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Tahoma" w:hAnsi="Tahoma" w:cs="Tahoma" w:hint="default"/>
      </w:rPr>
    </w:lvl>
    <w:lvl w:ilvl="2" w:tplc="04190005" w:tentative="1">
      <w:start w:val="1"/>
      <w:numFmt w:val="bullet"/>
      <w:lvlText w:val=""/>
      <w:lvlJc w:val="left"/>
      <w:pPr>
        <w:tabs>
          <w:tab w:val="num" w:pos="2160"/>
        </w:tabs>
        <w:ind w:left="2160" w:hanging="360"/>
      </w:pPr>
      <w:rPr>
        <w:rFonts w:ascii="StarSymbol" w:hAnsi="StarSymbol"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Tahoma" w:hAnsi="Tahoma" w:cs="Tahoma" w:hint="default"/>
      </w:rPr>
    </w:lvl>
    <w:lvl w:ilvl="5" w:tplc="04190005" w:tentative="1">
      <w:start w:val="1"/>
      <w:numFmt w:val="bullet"/>
      <w:lvlText w:val=""/>
      <w:lvlJc w:val="left"/>
      <w:pPr>
        <w:tabs>
          <w:tab w:val="num" w:pos="4320"/>
        </w:tabs>
        <w:ind w:left="4320" w:hanging="360"/>
      </w:pPr>
      <w:rPr>
        <w:rFonts w:ascii="StarSymbol" w:hAnsi="StarSymbol"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Tahoma" w:hAnsi="Tahoma" w:cs="Tahoma" w:hint="default"/>
      </w:rPr>
    </w:lvl>
    <w:lvl w:ilvl="8" w:tplc="04190005" w:tentative="1">
      <w:start w:val="1"/>
      <w:numFmt w:val="bullet"/>
      <w:lvlText w:val=""/>
      <w:lvlJc w:val="left"/>
      <w:pPr>
        <w:tabs>
          <w:tab w:val="num" w:pos="6480"/>
        </w:tabs>
        <w:ind w:left="6480" w:hanging="360"/>
      </w:pPr>
      <w:rPr>
        <w:rFonts w:ascii="StarSymbol" w:hAnsi="StarSymbol" w:hint="default"/>
      </w:rPr>
    </w:lvl>
  </w:abstractNum>
  <w:abstractNum w:abstractNumId="12" w15:restartNumberingAfterBreak="0">
    <w:nsid w:val="52F954E9"/>
    <w:multiLevelType w:val="multilevel"/>
    <w:tmpl w:val="5CE64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257441"/>
    <w:multiLevelType w:val="multilevel"/>
    <w:tmpl w:val="595C7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937B26"/>
    <w:multiLevelType w:val="hybridMultilevel"/>
    <w:tmpl w:val="FC282B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BFC2078"/>
    <w:multiLevelType w:val="hybridMultilevel"/>
    <w:tmpl w:val="9704E6F0"/>
    <w:lvl w:ilvl="0" w:tplc="04190001">
      <w:start w:val="1"/>
      <w:numFmt w:val="bullet"/>
      <w:lvlText w:val=""/>
      <w:lvlJc w:val="left"/>
      <w:pPr>
        <w:tabs>
          <w:tab w:val="num" w:pos="2138"/>
        </w:tabs>
        <w:ind w:left="213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5E621E04"/>
    <w:multiLevelType w:val="hybridMultilevel"/>
    <w:tmpl w:val="7E342F24"/>
    <w:lvl w:ilvl="0" w:tplc="C6E26722">
      <w:start w:val="1"/>
      <w:numFmt w:val="bullet"/>
      <w:lvlText w:val=""/>
      <w:lvlJc w:val="left"/>
      <w:pPr>
        <w:tabs>
          <w:tab w:val="num" w:pos="2280"/>
        </w:tabs>
        <w:ind w:left="2280"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hint="default"/>
      </w:rPr>
    </w:lvl>
    <w:lvl w:ilvl="2" w:tplc="E5B285FC"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17" w15:restartNumberingAfterBreak="0">
    <w:nsid w:val="661C0821"/>
    <w:multiLevelType w:val="hybridMultilevel"/>
    <w:tmpl w:val="01B4991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6D0412E9"/>
    <w:multiLevelType w:val="hybridMultilevel"/>
    <w:tmpl w:val="74823BF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7F49696F"/>
    <w:multiLevelType w:val="hybridMultilevel"/>
    <w:tmpl w:val="16EA8798"/>
    <w:lvl w:ilvl="0" w:tplc="CDA86274">
      <w:start w:val="1"/>
      <w:numFmt w:val="decimal"/>
      <w:lvlText w:val="%1."/>
      <w:lvlJc w:val="left"/>
      <w:pPr>
        <w:tabs>
          <w:tab w:val="num" w:pos="643"/>
        </w:tabs>
        <w:ind w:left="643"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4"/>
  </w:num>
  <w:num w:numId="2">
    <w:abstractNumId w:val="5"/>
  </w:num>
  <w:num w:numId="3">
    <w:abstractNumId w:val="16"/>
  </w:num>
  <w:num w:numId="4">
    <w:abstractNumId w:val="8"/>
  </w:num>
  <w:num w:numId="5">
    <w:abstractNumId w:val="2"/>
  </w:num>
  <w:num w:numId="6">
    <w:abstractNumId w:val="18"/>
  </w:num>
  <w:num w:numId="7">
    <w:abstractNumId w:val="3"/>
  </w:num>
  <w:num w:numId="8">
    <w:abstractNumId w:val="9"/>
  </w:num>
  <w:num w:numId="9">
    <w:abstractNumId w:val="0"/>
  </w:num>
  <w:num w:numId="10">
    <w:abstractNumId w:val="15"/>
  </w:num>
  <w:num w:numId="11">
    <w:abstractNumId w:val="6"/>
  </w:num>
  <w:num w:numId="12">
    <w:abstractNumId w:val="7"/>
  </w:num>
  <w:num w:numId="13">
    <w:abstractNumId w:val="1"/>
  </w:num>
  <w:num w:numId="14">
    <w:abstractNumId w:val="12"/>
  </w:num>
  <w:num w:numId="15">
    <w:abstractNumId w:val="19"/>
  </w:num>
  <w:num w:numId="16">
    <w:abstractNumId w:val="10"/>
  </w:num>
  <w:num w:numId="17">
    <w:abstractNumId w:val="11"/>
  </w:num>
  <w:num w:numId="18">
    <w:abstractNumId w:val="4"/>
  </w:num>
  <w:num w:numId="19">
    <w:abstractNumId w:val="17"/>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A1A"/>
    <w:rsid w:val="0001084B"/>
    <w:rsid w:val="00022347"/>
    <w:rsid w:val="0002418C"/>
    <w:rsid w:val="00027DFA"/>
    <w:rsid w:val="000328B8"/>
    <w:rsid w:val="000328BD"/>
    <w:rsid w:val="000427B7"/>
    <w:rsid w:val="00044EF7"/>
    <w:rsid w:val="00046AD3"/>
    <w:rsid w:val="00052AFE"/>
    <w:rsid w:val="000534B7"/>
    <w:rsid w:val="00054DFA"/>
    <w:rsid w:val="00073187"/>
    <w:rsid w:val="0007497D"/>
    <w:rsid w:val="0007769D"/>
    <w:rsid w:val="00080647"/>
    <w:rsid w:val="00081E27"/>
    <w:rsid w:val="000B130B"/>
    <w:rsid w:val="000B5573"/>
    <w:rsid w:val="000C7C2F"/>
    <w:rsid w:val="000D54C9"/>
    <w:rsid w:val="000E0C17"/>
    <w:rsid w:val="000F0E87"/>
    <w:rsid w:val="000F5DE4"/>
    <w:rsid w:val="00104887"/>
    <w:rsid w:val="001140A6"/>
    <w:rsid w:val="00115812"/>
    <w:rsid w:val="001274C6"/>
    <w:rsid w:val="0013114B"/>
    <w:rsid w:val="0013269D"/>
    <w:rsid w:val="00132AE1"/>
    <w:rsid w:val="00135233"/>
    <w:rsid w:val="0014290B"/>
    <w:rsid w:val="001435DF"/>
    <w:rsid w:val="00151650"/>
    <w:rsid w:val="00153557"/>
    <w:rsid w:val="00155401"/>
    <w:rsid w:val="00156073"/>
    <w:rsid w:val="00175CB1"/>
    <w:rsid w:val="001810E9"/>
    <w:rsid w:val="00181AA8"/>
    <w:rsid w:val="00184BF0"/>
    <w:rsid w:val="001A2F24"/>
    <w:rsid w:val="001A48EB"/>
    <w:rsid w:val="001B2CD2"/>
    <w:rsid w:val="001C04E9"/>
    <w:rsid w:val="001C0E86"/>
    <w:rsid w:val="001D5C39"/>
    <w:rsid w:val="001E3C9E"/>
    <w:rsid w:val="001F197D"/>
    <w:rsid w:val="001F4A69"/>
    <w:rsid w:val="001F593C"/>
    <w:rsid w:val="00203F0A"/>
    <w:rsid w:val="00211262"/>
    <w:rsid w:val="002119DF"/>
    <w:rsid w:val="00226B0E"/>
    <w:rsid w:val="0023103E"/>
    <w:rsid w:val="00236A8C"/>
    <w:rsid w:val="00244849"/>
    <w:rsid w:val="0024564A"/>
    <w:rsid w:val="002479D6"/>
    <w:rsid w:val="002525E7"/>
    <w:rsid w:val="00253CF4"/>
    <w:rsid w:val="00260637"/>
    <w:rsid w:val="002608EE"/>
    <w:rsid w:val="0027064E"/>
    <w:rsid w:val="002718E0"/>
    <w:rsid w:val="002733F5"/>
    <w:rsid w:val="00275BE4"/>
    <w:rsid w:val="00280CB8"/>
    <w:rsid w:val="00281C5A"/>
    <w:rsid w:val="00290640"/>
    <w:rsid w:val="002A686C"/>
    <w:rsid w:val="002B0DE1"/>
    <w:rsid w:val="002B110F"/>
    <w:rsid w:val="002B5EB9"/>
    <w:rsid w:val="002B6DD1"/>
    <w:rsid w:val="002C15FE"/>
    <w:rsid w:val="002C6243"/>
    <w:rsid w:val="002D7F2D"/>
    <w:rsid w:val="002F0E8F"/>
    <w:rsid w:val="002F5DA0"/>
    <w:rsid w:val="003046E9"/>
    <w:rsid w:val="003127F9"/>
    <w:rsid w:val="00314FCB"/>
    <w:rsid w:val="003167C6"/>
    <w:rsid w:val="003173A6"/>
    <w:rsid w:val="003216F0"/>
    <w:rsid w:val="00324F14"/>
    <w:rsid w:val="003339F9"/>
    <w:rsid w:val="00336837"/>
    <w:rsid w:val="00337D5E"/>
    <w:rsid w:val="003412FA"/>
    <w:rsid w:val="003468CA"/>
    <w:rsid w:val="00347704"/>
    <w:rsid w:val="00347A6B"/>
    <w:rsid w:val="00347C13"/>
    <w:rsid w:val="003625CB"/>
    <w:rsid w:val="00363CE7"/>
    <w:rsid w:val="0036481A"/>
    <w:rsid w:val="003660CA"/>
    <w:rsid w:val="0037033A"/>
    <w:rsid w:val="003739BE"/>
    <w:rsid w:val="0037686D"/>
    <w:rsid w:val="003805D6"/>
    <w:rsid w:val="00380654"/>
    <w:rsid w:val="00386730"/>
    <w:rsid w:val="00386879"/>
    <w:rsid w:val="003902FA"/>
    <w:rsid w:val="00395262"/>
    <w:rsid w:val="00397061"/>
    <w:rsid w:val="003A09D6"/>
    <w:rsid w:val="003A491C"/>
    <w:rsid w:val="003A657E"/>
    <w:rsid w:val="003B1433"/>
    <w:rsid w:val="003B187C"/>
    <w:rsid w:val="003B1A14"/>
    <w:rsid w:val="003B34E6"/>
    <w:rsid w:val="003B56E0"/>
    <w:rsid w:val="003B6EEF"/>
    <w:rsid w:val="003C0358"/>
    <w:rsid w:val="003C08CB"/>
    <w:rsid w:val="003D1688"/>
    <w:rsid w:val="003D21DF"/>
    <w:rsid w:val="003D29EF"/>
    <w:rsid w:val="003D4F25"/>
    <w:rsid w:val="003F605C"/>
    <w:rsid w:val="003F7CB8"/>
    <w:rsid w:val="00401483"/>
    <w:rsid w:val="00412805"/>
    <w:rsid w:val="004262AE"/>
    <w:rsid w:val="00432357"/>
    <w:rsid w:val="00433E36"/>
    <w:rsid w:val="00435048"/>
    <w:rsid w:val="00436827"/>
    <w:rsid w:val="004369A6"/>
    <w:rsid w:val="00440114"/>
    <w:rsid w:val="004418B3"/>
    <w:rsid w:val="00444D6F"/>
    <w:rsid w:val="00454F67"/>
    <w:rsid w:val="0045594A"/>
    <w:rsid w:val="004654F9"/>
    <w:rsid w:val="004661DA"/>
    <w:rsid w:val="00473994"/>
    <w:rsid w:val="00473AE9"/>
    <w:rsid w:val="00476B2D"/>
    <w:rsid w:val="00481CC1"/>
    <w:rsid w:val="00487150"/>
    <w:rsid w:val="00487414"/>
    <w:rsid w:val="00487A06"/>
    <w:rsid w:val="0049107F"/>
    <w:rsid w:val="00492D9A"/>
    <w:rsid w:val="004B2530"/>
    <w:rsid w:val="004B5CB6"/>
    <w:rsid w:val="004B5FC5"/>
    <w:rsid w:val="004B7083"/>
    <w:rsid w:val="004C412F"/>
    <w:rsid w:val="004C4795"/>
    <w:rsid w:val="004D4F3E"/>
    <w:rsid w:val="004D5078"/>
    <w:rsid w:val="004D5BCD"/>
    <w:rsid w:val="004E4EFE"/>
    <w:rsid w:val="004F034D"/>
    <w:rsid w:val="004F293A"/>
    <w:rsid w:val="004F68CE"/>
    <w:rsid w:val="005005F7"/>
    <w:rsid w:val="00501A1A"/>
    <w:rsid w:val="005254B7"/>
    <w:rsid w:val="00533A10"/>
    <w:rsid w:val="00552364"/>
    <w:rsid w:val="00554069"/>
    <w:rsid w:val="0055448C"/>
    <w:rsid w:val="00554CA6"/>
    <w:rsid w:val="0056008A"/>
    <w:rsid w:val="00564321"/>
    <w:rsid w:val="005647B2"/>
    <w:rsid w:val="0056759C"/>
    <w:rsid w:val="0056775F"/>
    <w:rsid w:val="005730DC"/>
    <w:rsid w:val="0057397E"/>
    <w:rsid w:val="005754A7"/>
    <w:rsid w:val="00575C98"/>
    <w:rsid w:val="00575CC7"/>
    <w:rsid w:val="005760B1"/>
    <w:rsid w:val="00586505"/>
    <w:rsid w:val="00592162"/>
    <w:rsid w:val="005A18C9"/>
    <w:rsid w:val="005B01B1"/>
    <w:rsid w:val="005B7A09"/>
    <w:rsid w:val="005C1FEF"/>
    <w:rsid w:val="005D0B80"/>
    <w:rsid w:val="005D27D6"/>
    <w:rsid w:val="005D4583"/>
    <w:rsid w:val="00601773"/>
    <w:rsid w:val="00602869"/>
    <w:rsid w:val="00603F0F"/>
    <w:rsid w:val="006074D4"/>
    <w:rsid w:val="00610FC9"/>
    <w:rsid w:val="00611E62"/>
    <w:rsid w:val="00612DBE"/>
    <w:rsid w:val="00613714"/>
    <w:rsid w:val="0061763B"/>
    <w:rsid w:val="00620633"/>
    <w:rsid w:val="00620A02"/>
    <w:rsid w:val="00621860"/>
    <w:rsid w:val="00623736"/>
    <w:rsid w:val="00625AD5"/>
    <w:rsid w:val="006301BB"/>
    <w:rsid w:val="00641731"/>
    <w:rsid w:val="00652909"/>
    <w:rsid w:val="006615D7"/>
    <w:rsid w:val="00663C6E"/>
    <w:rsid w:val="00664FAB"/>
    <w:rsid w:val="00667D8E"/>
    <w:rsid w:val="00671539"/>
    <w:rsid w:val="0067301F"/>
    <w:rsid w:val="006761FA"/>
    <w:rsid w:val="006765EF"/>
    <w:rsid w:val="006847A9"/>
    <w:rsid w:val="00687AD6"/>
    <w:rsid w:val="006A77E3"/>
    <w:rsid w:val="006B206B"/>
    <w:rsid w:val="006C3391"/>
    <w:rsid w:val="006C6202"/>
    <w:rsid w:val="006D6B19"/>
    <w:rsid w:val="006D6CAA"/>
    <w:rsid w:val="006E0BFD"/>
    <w:rsid w:val="006E3669"/>
    <w:rsid w:val="006E40E8"/>
    <w:rsid w:val="006F1D40"/>
    <w:rsid w:val="006F77E3"/>
    <w:rsid w:val="0070548C"/>
    <w:rsid w:val="007218B8"/>
    <w:rsid w:val="00725999"/>
    <w:rsid w:val="00726079"/>
    <w:rsid w:val="00732809"/>
    <w:rsid w:val="00736DA1"/>
    <w:rsid w:val="00746E4B"/>
    <w:rsid w:val="007477E2"/>
    <w:rsid w:val="00753F11"/>
    <w:rsid w:val="00763BC2"/>
    <w:rsid w:val="007664B5"/>
    <w:rsid w:val="007675C5"/>
    <w:rsid w:val="0077287F"/>
    <w:rsid w:val="00774693"/>
    <w:rsid w:val="0078092E"/>
    <w:rsid w:val="00784C1F"/>
    <w:rsid w:val="007A2949"/>
    <w:rsid w:val="007A500D"/>
    <w:rsid w:val="007B06C8"/>
    <w:rsid w:val="007B6E0D"/>
    <w:rsid w:val="007C074E"/>
    <w:rsid w:val="007C7067"/>
    <w:rsid w:val="007D007F"/>
    <w:rsid w:val="007D77D5"/>
    <w:rsid w:val="007E3583"/>
    <w:rsid w:val="007F2BCB"/>
    <w:rsid w:val="007F2C25"/>
    <w:rsid w:val="007F6E78"/>
    <w:rsid w:val="007F79D4"/>
    <w:rsid w:val="00800931"/>
    <w:rsid w:val="008052A3"/>
    <w:rsid w:val="00805C78"/>
    <w:rsid w:val="0081329B"/>
    <w:rsid w:val="008164B7"/>
    <w:rsid w:val="0082125E"/>
    <w:rsid w:val="00824798"/>
    <w:rsid w:val="00827C9D"/>
    <w:rsid w:val="008502A7"/>
    <w:rsid w:val="00850A82"/>
    <w:rsid w:val="00853D79"/>
    <w:rsid w:val="00853DA7"/>
    <w:rsid w:val="008568EC"/>
    <w:rsid w:val="00861CD0"/>
    <w:rsid w:val="0086312E"/>
    <w:rsid w:val="00871EE7"/>
    <w:rsid w:val="00876E3A"/>
    <w:rsid w:val="00876F2A"/>
    <w:rsid w:val="00881BF3"/>
    <w:rsid w:val="00884101"/>
    <w:rsid w:val="008A52D4"/>
    <w:rsid w:val="008B456A"/>
    <w:rsid w:val="008C24FF"/>
    <w:rsid w:val="008C3140"/>
    <w:rsid w:val="008D073A"/>
    <w:rsid w:val="008D62AF"/>
    <w:rsid w:val="008E681F"/>
    <w:rsid w:val="008F304C"/>
    <w:rsid w:val="008F5EC2"/>
    <w:rsid w:val="008F66D2"/>
    <w:rsid w:val="00900616"/>
    <w:rsid w:val="00906F48"/>
    <w:rsid w:val="009224FC"/>
    <w:rsid w:val="00925C95"/>
    <w:rsid w:val="00926FDC"/>
    <w:rsid w:val="00930F4D"/>
    <w:rsid w:val="00932F8E"/>
    <w:rsid w:val="00935100"/>
    <w:rsid w:val="00935E41"/>
    <w:rsid w:val="009443AE"/>
    <w:rsid w:val="009475DF"/>
    <w:rsid w:val="0095221C"/>
    <w:rsid w:val="00953127"/>
    <w:rsid w:val="00955CC2"/>
    <w:rsid w:val="00962D08"/>
    <w:rsid w:val="00972DCF"/>
    <w:rsid w:val="009755F3"/>
    <w:rsid w:val="00982252"/>
    <w:rsid w:val="009861F5"/>
    <w:rsid w:val="00986AD2"/>
    <w:rsid w:val="00987618"/>
    <w:rsid w:val="00993BB1"/>
    <w:rsid w:val="009A30F4"/>
    <w:rsid w:val="009A5B50"/>
    <w:rsid w:val="009A6C07"/>
    <w:rsid w:val="009B32C5"/>
    <w:rsid w:val="009B58B8"/>
    <w:rsid w:val="009C4D7E"/>
    <w:rsid w:val="009C4F7F"/>
    <w:rsid w:val="009C6739"/>
    <w:rsid w:val="009D0034"/>
    <w:rsid w:val="009D1333"/>
    <w:rsid w:val="009D441F"/>
    <w:rsid w:val="009D7E1B"/>
    <w:rsid w:val="009E24F7"/>
    <w:rsid w:val="009E51D6"/>
    <w:rsid w:val="009F14B8"/>
    <w:rsid w:val="00A012FF"/>
    <w:rsid w:val="00A013C2"/>
    <w:rsid w:val="00A07256"/>
    <w:rsid w:val="00A15A49"/>
    <w:rsid w:val="00A16CD2"/>
    <w:rsid w:val="00A17333"/>
    <w:rsid w:val="00A314B4"/>
    <w:rsid w:val="00A32A49"/>
    <w:rsid w:val="00A4174C"/>
    <w:rsid w:val="00A453AC"/>
    <w:rsid w:val="00A45795"/>
    <w:rsid w:val="00A53250"/>
    <w:rsid w:val="00A7644B"/>
    <w:rsid w:val="00A8723F"/>
    <w:rsid w:val="00A9137B"/>
    <w:rsid w:val="00A963BB"/>
    <w:rsid w:val="00A97069"/>
    <w:rsid w:val="00AA4EB7"/>
    <w:rsid w:val="00AB1DBF"/>
    <w:rsid w:val="00AB3F42"/>
    <w:rsid w:val="00AC1DF4"/>
    <w:rsid w:val="00AC514D"/>
    <w:rsid w:val="00AD4721"/>
    <w:rsid w:val="00AD59F6"/>
    <w:rsid w:val="00AD7D0E"/>
    <w:rsid w:val="00AE0AF0"/>
    <w:rsid w:val="00AE6E0D"/>
    <w:rsid w:val="00AF22A6"/>
    <w:rsid w:val="00B0311B"/>
    <w:rsid w:val="00B11DCC"/>
    <w:rsid w:val="00B14172"/>
    <w:rsid w:val="00B1765E"/>
    <w:rsid w:val="00B17846"/>
    <w:rsid w:val="00B21C6A"/>
    <w:rsid w:val="00B260C9"/>
    <w:rsid w:val="00B2615F"/>
    <w:rsid w:val="00B30820"/>
    <w:rsid w:val="00B33AF2"/>
    <w:rsid w:val="00B36C14"/>
    <w:rsid w:val="00B42C70"/>
    <w:rsid w:val="00B46F9E"/>
    <w:rsid w:val="00B51B9E"/>
    <w:rsid w:val="00B54BF6"/>
    <w:rsid w:val="00B60259"/>
    <w:rsid w:val="00B60C8A"/>
    <w:rsid w:val="00B82367"/>
    <w:rsid w:val="00B858DB"/>
    <w:rsid w:val="00B917E8"/>
    <w:rsid w:val="00B9329C"/>
    <w:rsid w:val="00B971DA"/>
    <w:rsid w:val="00BA2417"/>
    <w:rsid w:val="00BA2C9E"/>
    <w:rsid w:val="00BA2F64"/>
    <w:rsid w:val="00BA625E"/>
    <w:rsid w:val="00BA7F73"/>
    <w:rsid w:val="00BB24CB"/>
    <w:rsid w:val="00BB61CD"/>
    <w:rsid w:val="00BB774A"/>
    <w:rsid w:val="00BC3AA0"/>
    <w:rsid w:val="00BC4CE5"/>
    <w:rsid w:val="00BD336C"/>
    <w:rsid w:val="00BD4D49"/>
    <w:rsid w:val="00BF21E9"/>
    <w:rsid w:val="00C103A8"/>
    <w:rsid w:val="00C21390"/>
    <w:rsid w:val="00C244C0"/>
    <w:rsid w:val="00C31FF8"/>
    <w:rsid w:val="00C34A0C"/>
    <w:rsid w:val="00C35B03"/>
    <w:rsid w:val="00C41159"/>
    <w:rsid w:val="00C45AB5"/>
    <w:rsid w:val="00C467A2"/>
    <w:rsid w:val="00C474E0"/>
    <w:rsid w:val="00C4787D"/>
    <w:rsid w:val="00C512BA"/>
    <w:rsid w:val="00C51B4B"/>
    <w:rsid w:val="00C53ADA"/>
    <w:rsid w:val="00C55E19"/>
    <w:rsid w:val="00C578F7"/>
    <w:rsid w:val="00C66C7B"/>
    <w:rsid w:val="00C676EF"/>
    <w:rsid w:val="00C93DCC"/>
    <w:rsid w:val="00C93FCA"/>
    <w:rsid w:val="00CA5065"/>
    <w:rsid w:val="00CB3F30"/>
    <w:rsid w:val="00CB6292"/>
    <w:rsid w:val="00CC2AAC"/>
    <w:rsid w:val="00CE1069"/>
    <w:rsid w:val="00CE16AD"/>
    <w:rsid w:val="00CE37CC"/>
    <w:rsid w:val="00CE61C4"/>
    <w:rsid w:val="00CF42B4"/>
    <w:rsid w:val="00CF6818"/>
    <w:rsid w:val="00CF72DF"/>
    <w:rsid w:val="00D03AC9"/>
    <w:rsid w:val="00D15555"/>
    <w:rsid w:val="00D17102"/>
    <w:rsid w:val="00D2333F"/>
    <w:rsid w:val="00D34D90"/>
    <w:rsid w:val="00D37BA2"/>
    <w:rsid w:val="00D47938"/>
    <w:rsid w:val="00D546AE"/>
    <w:rsid w:val="00D578B7"/>
    <w:rsid w:val="00D60CAF"/>
    <w:rsid w:val="00D738CF"/>
    <w:rsid w:val="00D74F8E"/>
    <w:rsid w:val="00D77FD4"/>
    <w:rsid w:val="00D829BB"/>
    <w:rsid w:val="00D8413B"/>
    <w:rsid w:val="00D863A4"/>
    <w:rsid w:val="00D940B9"/>
    <w:rsid w:val="00D94956"/>
    <w:rsid w:val="00DA628C"/>
    <w:rsid w:val="00DB5026"/>
    <w:rsid w:val="00DC454E"/>
    <w:rsid w:val="00DC504D"/>
    <w:rsid w:val="00DD1A3E"/>
    <w:rsid w:val="00DE1561"/>
    <w:rsid w:val="00DF1783"/>
    <w:rsid w:val="00E0009C"/>
    <w:rsid w:val="00E14A2A"/>
    <w:rsid w:val="00E16619"/>
    <w:rsid w:val="00E270B6"/>
    <w:rsid w:val="00E3123B"/>
    <w:rsid w:val="00E3394B"/>
    <w:rsid w:val="00E34D1B"/>
    <w:rsid w:val="00E3757B"/>
    <w:rsid w:val="00E44249"/>
    <w:rsid w:val="00E541F8"/>
    <w:rsid w:val="00E569E6"/>
    <w:rsid w:val="00E56AD6"/>
    <w:rsid w:val="00E60919"/>
    <w:rsid w:val="00E70EC6"/>
    <w:rsid w:val="00E80747"/>
    <w:rsid w:val="00E8204D"/>
    <w:rsid w:val="00E86786"/>
    <w:rsid w:val="00E87432"/>
    <w:rsid w:val="00E936D2"/>
    <w:rsid w:val="00EB0E64"/>
    <w:rsid w:val="00EB13FA"/>
    <w:rsid w:val="00EC05F6"/>
    <w:rsid w:val="00EC3D18"/>
    <w:rsid w:val="00EC77B9"/>
    <w:rsid w:val="00ED4354"/>
    <w:rsid w:val="00ED541B"/>
    <w:rsid w:val="00ED6AB3"/>
    <w:rsid w:val="00EE064D"/>
    <w:rsid w:val="00EE4A4E"/>
    <w:rsid w:val="00EE7399"/>
    <w:rsid w:val="00EF03D4"/>
    <w:rsid w:val="00EF300F"/>
    <w:rsid w:val="00F16579"/>
    <w:rsid w:val="00F21445"/>
    <w:rsid w:val="00F25A1A"/>
    <w:rsid w:val="00F36933"/>
    <w:rsid w:val="00F36CFE"/>
    <w:rsid w:val="00F424C6"/>
    <w:rsid w:val="00F52CA5"/>
    <w:rsid w:val="00F625F8"/>
    <w:rsid w:val="00F729C1"/>
    <w:rsid w:val="00F753EB"/>
    <w:rsid w:val="00F83ED1"/>
    <w:rsid w:val="00F90031"/>
    <w:rsid w:val="00F90CC3"/>
    <w:rsid w:val="00F9651A"/>
    <w:rsid w:val="00FA3470"/>
    <w:rsid w:val="00FA7800"/>
    <w:rsid w:val="00FB1457"/>
    <w:rsid w:val="00FB1C2C"/>
    <w:rsid w:val="00FB2781"/>
    <w:rsid w:val="00FB485B"/>
    <w:rsid w:val="00FB658E"/>
    <w:rsid w:val="00FC16A6"/>
    <w:rsid w:val="00FC2B8E"/>
    <w:rsid w:val="00FC60DF"/>
    <w:rsid w:val="00FE0083"/>
    <w:rsid w:val="00FF17CB"/>
    <w:rsid w:val="00FF4118"/>
    <w:rsid w:val="00FF45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35E7E6-21DE-41A5-9664-2DE7B852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ru-RU" w:eastAsia="en-US" w:bidi="ar-SA"/>
      </w:rPr>
    </w:rPrDefault>
    <w:pPrDefault>
      <w:pPr>
        <w:ind w:right="-51"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3DA7"/>
    <w:pPr>
      <w:spacing w:after="160" w:line="256" w:lineRule="auto"/>
      <w:ind w:right="0" w:firstLine="0"/>
      <w:jc w:val="left"/>
    </w:pPr>
    <w:rPr>
      <w:rFonts w:asciiTheme="minorHAnsi" w:eastAsiaTheme="minorEastAsia" w:hAnsiTheme="minorHAnsi" w:cstheme="minorBidi"/>
      <w:sz w:val="22"/>
      <w:szCs w:val="22"/>
      <w:lang w:eastAsia="ru-RU"/>
    </w:rPr>
  </w:style>
  <w:style w:type="paragraph" w:styleId="1">
    <w:name w:val="heading 1"/>
    <w:basedOn w:val="a"/>
    <w:next w:val="a"/>
    <w:link w:val="10"/>
    <w:uiPriority w:val="9"/>
    <w:qFormat/>
    <w:rsid w:val="00501A1A"/>
    <w:pPr>
      <w:keepNext/>
      <w:keepLines/>
      <w:spacing w:before="240" w:after="0" w:line="240" w:lineRule="auto"/>
      <w:jc w:val="both"/>
      <w:outlineLvl w:val="0"/>
    </w:pPr>
    <w:rPr>
      <w:rFonts w:asciiTheme="majorHAnsi" w:eastAsiaTheme="majorEastAsia" w:hAnsiTheme="majorHAnsi" w:cstheme="majorBidi"/>
      <w:color w:val="2E74B5" w:themeColor="accent1" w:themeShade="BF"/>
      <w:sz w:val="32"/>
      <w:szCs w:val="32"/>
      <w:lang w:eastAsia="en-US"/>
    </w:rPr>
  </w:style>
  <w:style w:type="paragraph" w:styleId="2">
    <w:name w:val="heading 2"/>
    <w:aliases w:val="Стиль Заголовок 2 Знак,Стиль Заголовок 2"/>
    <w:basedOn w:val="a"/>
    <w:next w:val="a"/>
    <w:link w:val="20"/>
    <w:uiPriority w:val="9"/>
    <w:unhideWhenUsed/>
    <w:qFormat/>
    <w:rsid w:val="00501A1A"/>
    <w:pPr>
      <w:keepNext/>
      <w:keepLines/>
      <w:spacing w:before="200" w:after="0" w:line="240" w:lineRule="auto"/>
      <w:jc w:val="both"/>
      <w:outlineLvl w:val="1"/>
    </w:pPr>
    <w:rPr>
      <w:rFonts w:asciiTheme="majorHAnsi" w:eastAsiaTheme="majorEastAsia" w:hAnsiTheme="majorHAnsi" w:cstheme="majorBidi"/>
      <w:b/>
      <w:bCs/>
      <w:color w:val="5B9BD5" w:themeColor="accent1"/>
      <w:sz w:val="26"/>
      <w:szCs w:val="26"/>
      <w:lang w:eastAsia="en-US"/>
    </w:rPr>
  </w:style>
  <w:style w:type="paragraph" w:styleId="3">
    <w:name w:val="heading 3"/>
    <w:basedOn w:val="a"/>
    <w:next w:val="a"/>
    <w:link w:val="30"/>
    <w:uiPriority w:val="9"/>
    <w:unhideWhenUsed/>
    <w:qFormat/>
    <w:rsid w:val="00501A1A"/>
    <w:pPr>
      <w:keepNext/>
      <w:keepLines/>
      <w:spacing w:before="40" w:after="0" w:line="240" w:lineRule="auto"/>
      <w:jc w:val="both"/>
      <w:outlineLvl w:val="2"/>
    </w:pPr>
    <w:rPr>
      <w:rFonts w:asciiTheme="majorHAnsi" w:eastAsiaTheme="majorEastAsia" w:hAnsiTheme="majorHAnsi" w:cstheme="majorBidi"/>
      <w:color w:val="1F4D78" w:themeColor="accent1" w:themeShade="7F"/>
      <w:sz w:val="24"/>
      <w:szCs w:val="24"/>
      <w:lang w:eastAsia="en-US"/>
    </w:rPr>
  </w:style>
  <w:style w:type="paragraph" w:styleId="4">
    <w:name w:val="heading 4"/>
    <w:basedOn w:val="a"/>
    <w:next w:val="a"/>
    <w:link w:val="40"/>
    <w:uiPriority w:val="9"/>
    <w:unhideWhenUsed/>
    <w:qFormat/>
    <w:rsid w:val="00BF21E9"/>
    <w:pPr>
      <w:keepNext/>
      <w:keepLines/>
      <w:spacing w:before="40" w:after="0" w:line="240" w:lineRule="auto"/>
      <w:jc w:val="both"/>
      <w:outlineLvl w:val="3"/>
    </w:pPr>
    <w:rPr>
      <w:rFonts w:asciiTheme="majorHAnsi" w:eastAsiaTheme="majorEastAsia" w:hAnsiTheme="majorHAnsi" w:cstheme="majorBidi"/>
      <w:i/>
      <w:iCs/>
      <w:color w:val="2E74B5" w:themeColor="accent1" w:themeShade="BF"/>
      <w:sz w:val="24"/>
      <w:szCs w:val="24"/>
      <w:lang w:eastAsia="en-US"/>
    </w:rPr>
  </w:style>
  <w:style w:type="paragraph" w:styleId="5">
    <w:name w:val="heading 5"/>
    <w:basedOn w:val="a"/>
    <w:next w:val="a"/>
    <w:link w:val="50"/>
    <w:unhideWhenUsed/>
    <w:qFormat/>
    <w:rsid w:val="00BF21E9"/>
    <w:pPr>
      <w:keepNext/>
      <w:keepLines/>
      <w:spacing w:before="40" w:after="0" w:line="240" w:lineRule="auto"/>
      <w:jc w:val="both"/>
      <w:outlineLvl w:val="4"/>
    </w:pPr>
    <w:rPr>
      <w:rFonts w:asciiTheme="majorHAnsi" w:eastAsiaTheme="majorEastAsia" w:hAnsiTheme="majorHAnsi" w:cstheme="majorBidi"/>
      <w:color w:val="2E74B5" w:themeColor="accent1" w:themeShade="BF"/>
      <w:sz w:val="24"/>
      <w:szCs w:val="24"/>
      <w:lang w:eastAsia="en-US"/>
    </w:rPr>
  </w:style>
  <w:style w:type="paragraph" w:styleId="6">
    <w:name w:val="heading 6"/>
    <w:basedOn w:val="a"/>
    <w:next w:val="a"/>
    <w:link w:val="60"/>
    <w:unhideWhenUsed/>
    <w:qFormat/>
    <w:rsid w:val="00BF21E9"/>
    <w:pPr>
      <w:keepNext/>
      <w:keepLines/>
      <w:spacing w:before="40" w:after="0" w:line="240" w:lineRule="auto"/>
      <w:jc w:val="both"/>
      <w:outlineLvl w:val="5"/>
    </w:pPr>
    <w:rPr>
      <w:rFonts w:asciiTheme="majorHAnsi" w:eastAsiaTheme="majorEastAsia" w:hAnsiTheme="majorHAnsi" w:cstheme="majorBidi"/>
      <w:color w:val="1F4D78" w:themeColor="accent1" w:themeShade="7F"/>
      <w:sz w:val="24"/>
      <w:szCs w:val="24"/>
      <w:lang w:eastAsia="en-US"/>
    </w:rPr>
  </w:style>
  <w:style w:type="paragraph" w:styleId="7">
    <w:name w:val="heading 7"/>
    <w:basedOn w:val="a"/>
    <w:next w:val="a"/>
    <w:link w:val="70"/>
    <w:unhideWhenUsed/>
    <w:qFormat/>
    <w:rsid w:val="00BF21E9"/>
    <w:pPr>
      <w:keepNext/>
      <w:keepLines/>
      <w:spacing w:before="40" w:after="0" w:line="240" w:lineRule="auto"/>
      <w:jc w:val="both"/>
      <w:outlineLvl w:val="6"/>
    </w:pPr>
    <w:rPr>
      <w:rFonts w:asciiTheme="majorHAnsi" w:eastAsiaTheme="majorEastAsia" w:hAnsiTheme="majorHAnsi" w:cstheme="majorBidi"/>
      <w:i/>
      <w:iCs/>
      <w:color w:val="1F4D78" w:themeColor="accent1" w:themeShade="7F"/>
      <w:sz w:val="24"/>
      <w:szCs w:val="24"/>
      <w:lang w:eastAsia="en-US"/>
    </w:rPr>
  </w:style>
  <w:style w:type="paragraph" w:styleId="8">
    <w:name w:val="heading 8"/>
    <w:basedOn w:val="a"/>
    <w:next w:val="a"/>
    <w:link w:val="80"/>
    <w:qFormat/>
    <w:rsid w:val="001C0E86"/>
    <w:pPr>
      <w:keepNext/>
      <w:spacing w:after="0" w:line="360" w:lineRule="auto"/>
      <w:ind w:left="360"/>
      <w:outlineLvl w:val="7"/>
    </w:pPr>
    <w:rPr>
      <w:rFonts w:ascii="Arial" w:eastAsia="Times New Roman" w:hAnsi="Arial" w:cs="Times New Roman"/>
      <w:b/>
      <w:bCs/>
      <w:caps/>
      <w:sz w:val="28"/>
      <w:szCs w:val="20"/>
      <w:lang w:val="x-none"/>
    </w:rPr>
  </w:style>
  <w:style w:type="paragraph" w:styleId="9">
    <w:name w:val="heading 9"/>
    <w:basedOn w:val="a"/>
    <w:next w:val="a"/>
    <w:link w:val="90"/>
    <w:qFormat/>
    <w:rsid w:val="001C0E86"/>
    <w:pPr>
      <w:keepNext/>
      <w:spacing w:after="0" w:line="240" w:lineRule="auto"/>
      <w:ind w:firstLine="12474"/>
      <w:outlineLvl w:val="8"/>
    </w:pPr>
    <w:rPr>
      <w:rFonts w:ascii="Times New Roman" w:eastAsia="Times New Roman" w:hAnsi="Times New Roman" w:cs="Times New Roman"/>
      <w:bCs/>
      <w:sz w:val="24"/>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1A1A"/>
    <w:rPr>
      <w:rFonts w:asciiTheme="majorHAnsi" w:eastAsiaTheme="majorEastAsia" w:hAnsiTheme="majorHAnsi" w:cstheme="majorBidi"/>
      <w:color w:val="2E74B5" w:themeColor="accent1" w:themeShade="BF"/>
      <w:sz w:val="32"/>
      <w:szCs w:val="32"/>
    </w:rPr>
  </w:style>
  <w:style w:type="character" w:customStyle="1" w:styleId="20">
    <w:name w:val="Заголовок 2 Знак"/>
    <w:aliases w:val="Стиль Заголовок 2 Знак Знак,Стиль Заголовок 2 Знак1"/>
    <w:basedOn w:val="a0"/>
    <w:link w:val="2"/>
    <w:uiPriority w:val="9"/>
    <w:rsid w:val="00501A1A"/>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501A1A"/>
    <w:rPr>
      <w:rFonts w:asciiTheme="majorHAnsi" w:eastAsiaTheme="majorEastAsia" w:hAnsiTheme="majorHAnsi" w:cstheme="majorBidi"/>
      <w:color w:val="1F4D78" w:themeColor="accent1" w:themeShade="7F"/>
    </w:rPr>
  </w:style>
  <w:style w:type="character" w:customStyle="1" w:styleId="40">
    <w:name w:val="Заголовок 4 Знак"/>
    <w:basedOn w:val="a0"/>
    <w:link w:val="4"/>
    <w:uiPriority w:val="9"/>
    <w:rsid w:val="00BF21E9"/>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rsid w:val="00BF21E9"/>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rsid w:val="00BF21E9"/>
    <w:rPr>
      <w:rFonts w:asciiTheme="majorHAnsi" w:eastAsiaTheme="majorEastAsia" w:hAnsiTheme="majorHAnsi" w:cstheme="majorBidi"/>
      <w:color w:val="1F4D78" w:themeColor="accent1" w:themeShade="7F"/>
    </w:rPr>
  </w:style>
  <w:style w:type="character" w:customStyle="1" w:styleId="70">
    <w:name w:val="Заголовок 7 Знак"/>
    <w:basedOn w:val="a0"/>
    <w:link w:val="7"/>
    <w:rsid w:val="00BF21E9"/>
    <w:rPr>
      <w:rFonts w:asciiTheme="majorHAnsi" w:eastAsiaTheme="majorEastAsia" w:hAnsiTheme="majorHAnsi" w:cstheme="majorBidi"/>
      <w:i/>
      <w:iCs/>
      <w:color w:val="1F4D78" w:themeColor="accent1" w:themeShade="7F"/>
    </w:rPr>
  </w:style>
  <w:style w:type="character" w:customStyle="1" w:styleId="80">
    <w:name w:val="Заголовок 8 Знак"/>
    <w:basedOn w:val="a0"/>
    <w:link w:val="8"/>
    <w:rsid w:val="001C0E86"/>
    <w:rPr>
      <w:rFonts w:ascii="Arial" w:eastAsia="Times New Roman" w:hAnsi="Arial"/>
      <w:b/>
      <w:bCs/>
      <w:caps/>
      <w:sz w:val="28"/>
      <w:szCs w:val="20"/>
      <w:lang w:val="x-none" w:eastAsia="ru-RU"/>
    </w:rPr>
  </w:style>
  <w:style w:type="character" w:customStyle="1" w:styleId="90">
    <w:name w:val="Заголовок 9 Знак"/>
    <w:basedOn w:val="a0"/>
    <w:link w:val="9"/>
    <w:rsid w:val="001C0E86"/>
    <w:rPr>
      <w:rFonts w:eastAsia="Times New Roman"/>
      <w:bCs/>
      <w:szCs w:val="20"/>
      <w:lang w:val="x-none" w:eastAsia="ru-RU"/>
    </w:rPr>
  </w:style>
  <w:style w:type="paragraph" w:customStyle="1" w:styleId="Default">
    <w:name w:val="Default"/>
    <w:rsid w:val="00501A1A"/>
    <w:pPr>
      <w:autoSpaceDE w:val="0"/>
      <w:autoSpaceDN w:val="0"/>
      <w:adjustRightInd w:val="0"/>
      <w:ind w:right="0" w:firstLine="0"/>
    </w:pPr>
    <w:rPr>
      <w:rFonts w:ascii="Symbol" w:hAnsi="Symbol" w:cs="Symbol"/>
      <w:bCs/>
      <w:color w:val="000000"/>
    </w:rPr>
  </w:style>
  <w:style w:type="paragraph" w:styleId="a3">
    <w:name w:val="No Spacing"/>
    <w:aliases w:val="Обя,мелкий,Без интервала1,мой рабочий,2 уровень,Айгерим,норма,Без интервала11,УКЗ и СП,No Spacing1,МОЙ СТИЛЬ,свой,14 TNR,No Spacing,Без интеБез интервала,Без интерваль,Елжан,No Spacing11,Без интервала111,исполнитель,ААА,ТекстОтчета,СНОСКИ"/>
    <w:link w:val="a4"/>
    <w:uiPriority w:val="1"/>
    <w:qFormat/>
    <w:rsid w:val="00BF21E9"/>
    <w:pPr>
      <w:ind w:right="0" w:firstLine="0"/>
    </w:pPr>
  </w:style>
  <w:style w:type="character" w:customStyle="1" w:styleId="a4">
    <w:name w:val="Без интервала Знак"/>
    <w:aliases w:val="Обя Знак,мелкий Знак,Без интервала1 Знак,мой рабочий Знак,2 уровень Знак,Айгерим Знак,норма Знак,Без интервала11 Знак,УКЗ и СП Знак,No Spacing1 Знак,МОЙ СТИЛЬ Знак,свой Знак,14 TNR Знак,No Spacing Знак,Без интеБез интервала Знак"/>
    <w:link w:val="a3"/>
    <w:uiPriority w:val="1"/>
    <w:rsid w:val="001C0E86"/>
  </w:style>
  <w:style w:type="paragraph" w:styleId="a5">
    <w:name w:val="header"/>
    <w:aliases w:val="Title Up"/>
    <w:basedOn w:val="a"/>
    <w:link w:val="a6"/>
    <w:uiPriority w:val="99"/>
    <w:unhideWhenUsed/>
    <w:rsid w:val="00AD7D0E"/>
    <w:pPr>
      <w:tabs>
        <w:tab w:val="center" w:pos="4677"/>
        <w:tab w:val="right" w:pos="9355"/>
      </w:tabs>
      <w:spacing w:after="0" w:line="240" w:lineRule="auto"/>
      <w:jc w:val="both"/>
    </w:pPr>
    <w:rPr>
      <w:rFonts w:ascii="Times New Roman" w:eastAsiaTheme="minorHAnsi" w:hAnsi="Times New Roman" w:cs="Times New Roman"/>
      <w:sz w:val="24"/>
      <w:szCs w:val="24"/>
      <w:lang w:eastAsia="en-US"/>
    </w:rPr>
  </w:style>
  <w:style w:type="character" w:customStyle="1" w:styleId="a6">
    <w:name w:val="Верхний колонтитул Знак"/>
    <w:aliases w:val="Title Up Знак"/>
    <w:basedOn w:val="a0"/>
    <w:link w:val="a5"/>
    <w:uiPriority w:val="99"/>
    <w:rsid w:val="00AD7D0E"/>
  </w:style>
  <w:style w:type="paragraph" w:styleId="a7">
    <w:name w:val="footer"/>
    <w:basedOn w:val="a"/>
    <w:link w:val="a8"/>
    <w:uiPriority w:val="99"/>
    <w:unhideWhenUsed/>
    <w:rsid w:val="00AD7D0E"/>
    <w:pPr>
      <w:tabs>
        <w:tab w:val="center" w:pos="4677"/>
        <w:tab w:val="right" w:pos="9355"/>
      </w:tabs>
      <w:spacing w:after="0" w:line="240" w:lineRule="auto"/>
      <w:jc w:val="both"/>
    </w:pPr>
    <w:rPr>
      <w:rFonts w:ascii="Times New Roman" w:eastAsiaTheme="minorHAnsi" w:hAnsi="Times New Roman" w:cs="Times New Roman"/>
      <w:sz w:val="24"/>
      <w:szCs w:val="24"/>
      <w:lang w:eastAsia="en-US"/>
    </w:rPr>
  </w:style>
  <w:style w:type="character" w:customStyle="1" w:styleId="a8">
    <w:name w:val="Нижний колонтитул Знак"/>
    <w:basedOn w:val="a0"/>
    <w:link w:val="a7"/>
    <w:uiPriority w:val="99"/>
    <w:rsid w:val="00AD7D0E"/>
  </w:style>
  <w:style w:type="character" w:styleId="a9">
    <w:name w:val="Strong"/>
    <w:basedOn w:val="a0"/>
    <w:uiPriority w:val="22"/>
    <w:qFormat/>
    <w:rsid w:val="00CE61C4"/>
    <w:rPr>
      <w:b/>
      <w:bCs/>
    </w:rPr>
  </w:style>
  <w:style w:type="paragraph" w:styleId="aa">
    <w:name w:val="TOC Heading"/>
    <w:basedOn w:val="1"/>
    <w:next w:val="a"/>
    <w:uiPriority w:val="39"/>
    <w:unhideWhenUsed/>
    <w:qFormat/>
    <w:rsid w:val="00726079"/>
    <w:pPr>
      <w:spacing w:line="259" w:lineRule="auto"/>
      <w:jc w:val="left"/>
      <w:outlineLvl w:val="9"/>
    </w:pPr>
    <w:rPr>
      <w:lang w:eastAsia="ru-RU"/>
    </w:rPr>
  </w:style>
  <w:style w:type="paragraph" w:styleId="31">
    <w:name w:val="toc 3"/>
    <w:basedOn w:val="a"/>
    <w:next w:val="a"/>
    <w:autoRedefine/>
    <w:uiPriority w:val="39"/>
    <w:unhideWhenUsed/>
    <w:rsid w:val="00726079"/>
    <w:pPr>
      <w:spacing w:after="100" w:line="240" w:lineRule="auto"/>
      <w:ind w:left="480"/>
      <w:jc w:val="both"/>
    </w:pPr>
    <w:rPr>
      <w:rFonts w:ascii="Times New Roman" w:eastAsiaTheme="minorHAnsi" w:hAnsi="Times New Roman" w:cs="Times New Roman"/>
      <w:sz w:val="24"/>
      <w:szCs w:val="24"/>
      <w:lang w:eastAsia="en-US"/>
    </w:rPr>
  </w:style>
  <w:style w:type="paragraph" w:styleId="21">
    <w:name w:val="toc 2"/>
    <w:basedOn w:val="a"/>
    <w:next w:val="a"/>
    <w:autoRedefine/>
    <w:uiPriority w:val="39"/>
    <w:unhideWhenUsed/>
    <w:rsid w:val="00726079"/>
    <w:pPr>
      <w:spacing w:after="100" w:line="240" w:lineRule="auto"/>
      <w:ind w:left="240"/>
      <w:jc w:val="both"/>
    </w:pPr>
    <w:rPr>
      <w:rFonts w:ascii="Times New Roman" w:eastAsiaTheme="minorHAnsi" w:hAnsi="Times New Roman" w:cs="Times New Roman"/>
      <w:sz w:val="24"/>
      <w:szCs w:val="24"/>
      <w:lang w:eastAsia="en-US"/>
    </w:rPr>
  </w:style>
  <w:style w:type="paragraph" w:styleId="11">
    <w:name w:val="toc 1"/>
    <w:basedOn w:val="a"/>
    <w:next w:val="a"/>
    <w:autoRedefine/>
    <w:uiPriority w:val="39"/>
    <w:unhideWhenUsed/>
    <w:rsid w:val="00726079"/>
    <w:pPr>
      <w:spacing w:after="100" w:line="240" w:lineRule="auto"/>
      <w:jc w:val="both"/>
    </w:pPr>
    <w:rPr>
      <w:rFonts w:ascii="Times New Roman" w:eastAsiaTheme="minorHAnsi" w:hAnsi="Times New Roman" w:cs="Times New Roman"/>
      <w:sz w:val="24"/>
      <w:szCs w:val="24"/>
      <w:lang w:eastAsia="en-US"/>
    </w:rPr>
  </w:style>
  <w:style w:type="character" w:styleId="ab">
    <w:name w:val="Hyperlink"/>
    <w:basedOn w:val="a0"/>
    <w:uiPriority w:val="99"/>
    <w:unhideWhenUsed/>
    <w:rsid w:val="00726079"/>
    <w:rPr>
      <w:color w:val="0563C1" w:themeColor="hyperlink"/>
      <w:u w:val="single"/>
    </w:rPr>
  </w:style>
  <w:style w:type="character" w:customStyle="1" w:styleId="s1">
    <w:name w:val="s1"/>
    <w:basedOn w:val="a0"/>
    <w:rsid w:val="0007769D"/>
    <w:rPr>
      <w:rFonts w:ascii="Times New Roman" w:hAnsi="Times New Roman" w:cs="Times New Roman" w:hint="default"/>
      <w:b/>
      <w:bCs/>
      <w:color w:val="000000"/>
    </w:rPr>
  </w:style>
  <w:style w:type="paragraph" w:customStyle="1" w:styleId="pj">
    <w:name w:val="pj"/>
    <w:basedOn w:val="a"/>
    <w:rsid w:val="001F4A69"/>
    <w:pPr>
      <w:spacing w:after="0" w:line="240" w:lineRule="auto"/>
      <w:ind w:firstLine="400"/>
      <w:jc w:val="both"/>
    </w:pPr>
    <w:rPr>
      <w:rFonts w:ascii="Times New Roman" w:hAnsi="Times New Roman" w:cs="Times New Roman"/>
      <w:color w:val="000000"/>
      <w:sz w:val="24"/>
      <w:szCs w:val="24"/>
    </w:rPr>
  </w:style>
  <w:style w:type="paragraph" w:styleId="ac">
    <w:name w:val="Body Text Indent"/>
    <w:aliases w:val="Список1"/>
    <w:basedOn w:val="a"/>
    <w:link w:val="ad"/>
    <w:uiPriority w:val="99"/>
    <w:rsid w:val="00F16579"/>
    <w:pPr>
      <w:spacing w:after="0" w:line="240" w:lineRule="auto"/>
      <w:ind w:firstLine="708"/>
    </w:pPr>
    <w:rPr>
      <w:rFonts w:ascii="Times New Roman" w:eastAsia="Times New Roman" w:hAnsi="Times New Roman" w:cs="Times New Roman"/>
      <w:bCs/>
      <w:sz w:val="28"/>
      <w:szCs w:val="24"/>
    </w:rPr>
  </w:style>
  <w:style w:type="character" w:customStyle="1" w:styleId="ad">
    <w:name w:val="Основной текст с отступом Знак"/>
    <w:aliases w:val="Список1 Знак"/>
    <w:basedOn w:val="a0"/>
    <w:link w:val="ac"/>
    <w:uiPriority w:val="99"/>
    <w:rsid w:val="00F16579"/>
    <w:rPr>
      <w:rFonts w:eastAsia="Times New Roman"/>
      <w:bCs/>
      <w:sz w:val="28"/>
      <w:lang w:eastAsia="ru-RU"/>
    </w:rPr>
  </w:style>
  <w:style w:type="paragraph" w:styleId="ae">
    <w:name w:val="Balloon Text"/>
    <w:basedOn w:val="a"/>
    <w:link w:val="af"/>
    <w:uiPriority w:val="99"/>
    <w:semiHidden/>
    <w:unhideWhenUsed/>
    <w:rsid w:val="002608EE"/>
    <w:rPr>
      <w:rFonts w:ascii="Tahoma" w:hAnsi="Tahoma" w:cs="Tahoma"/>
      <w:sz w:val="16"/>
      <w:szCs w:val="16"/>
    </w:rPr>
  </w:style>
  <w:style w:type="character" w:customStyle="1" w:styleId="af">
    <w:name w:val="Текст выноски Знак"/>
    <w:basedOn w:val="a0"/>
    <w:link w:val="ae"/>
    <w:uiPriority w:val="99"/>
    <w:semiHidden/>
    <w:rsid w:val="002608EE"/>
    <w:rPr>
      <w:rFonts w:ascii="Tahoma" w:hAnsi="Tahoma" w:cs="Tahoma"/>
      <w:sz w:val="16"/>
      <w:szCs w:val="16"/>
    </w:rPr>
  </w:style>
  <w:style w:type="character" w:customStyle="1" w:styleId="TimesNewRoman">
    <w:name w:val="Основной текст + Times New Roman"/>
    <w:rsid w:val="001C0E86"/>
    <w:rPr>
      <w:rFonts w:ascii="Times New Roman" w:eastAsia="Times New Roman" w:hAnsi="Times New Roman" w:cs="Times New Roman"/>
      <w:sz w:val="21"/>
      <w:szCs w:val="21"/>
      <w:shd w:val="clear" w:color="auto" w:fill="FFFFFF"/>
    </w:rPr>
  </w:style>
  <w:style w:type="character" w:customStyle="1" w:styleId="s0">
    <w:name w:val="s0"/>
    <w:rsid w:val="001C0E86"/>
    <w:rPr>
      <w:rFonts w:ascii="Times New Roman" w:hAnsi="Times New Roman" w:cs="Times New Roman" w:hint="default"/>
      <w:b w:val="0"/>
      <w:bCs w:val="0"/>
      <w:i w:val="0"/>
      <w:iCs w:val="0"/>
      <w:strike w:val="0"/>
      <w:dstrike w:val="0"/>
      <w:color w:val="000000"/>
      <w:sz w:val="20"/>
      <w:szCs w:val="20"/>
      <w:u w:val="none"/>
      <w:effect w:val="none"/>
    </w:rPr>
  </w:style>
  <w:style w:type="paragraph" w:styleId="af0">
    <w:name w:val="List Paragraph"/>
    <w:basedOn w:val="a"/>
    <w:link w:val="af1"/>
    <w:uiPriority w:val="34"/>
    <w:qFormat/>
    <w:rsid w:val="001C0E86"/>
    <w:pPr>
      <w:spacing w:after="200" w:line="276" w:lineRule="auto"/>
      <w:ind w:left="720" w:firstLine="567"/>
      <w:contextualSpacing/>
      <w:jc w:val="both"/>
    </w:pPr>
    <w:rPr>
      <w:rFonts w:ascii="Calibri" w:eastAsia="Calibri" w:hAnsi="Calibri" w:cs="Times New Roman"/>
      <w:bCs/>
      <w:lang w:eastAsia="en-US"/>
    </w:rPr>
  </w:style>
  <w:style w:type="character" w:customStyle="1" w:styleId="af1">
    <w:name w:val="Абзац списка Знак"/>
    <w:link w:val="af0"/>
    <w:locked/>
    <w:rsid w:val="001C0E86"/>
    <w:rPr>
      <w:rFonts w:ascii="Calibri" w:eastAsia="Calibri" w:hAnsi="Calibri"/>
      <w:bCs/>
      <w:sz w:val="22"/>
      <w:szCs w:val="22"/>
    </w:rPr>
  </w:style>
  <w:style w:type="paragraph" w:styleId="af2">
    <w:name w:val="Plain Text"/>
    <w:aliases w:val="Текст Знак Знак Знак,Текст Знак Знак Знак Знак,Текст Знак Знак Знак Знак Знак,Текст Знак Знак,Текст Знак1,Текст Знак1 Знак1,Текст Знак2 Знак Знак,Текст Знак Знак Знак1 Знак,Текст Знак2 Знак1 Знак Знак Знак1,Текст Знак Знак1 Знак1 Знак Знак Знак1"/>
    <w:basedOn w:val="a"/>
    <w:link w:val="af3"/>
    <w:rsid w:val="001C0E86"/>
    <w:pPr>
      <w:spacing w:after="0" w:line="240" w:lineRule="auto"/>
      <w:ind w:firstLine="567"/>
      <w:jc w:val="both"/>
    </w:pPr>
    <w:rPr>
      <w:rFonts w:ascii="Courier New" w:eastAsia="SimSun" w:hAnsi="Courier New" w:cs="Courier New"/>
      <w:bCs/>
      <w:sz w:val="20"/>
      <w:szCs w:val="20"/>
      <w:lang w:eastAsia="en-US"/>
    </w:rPr>
  </w:style>
  <w:style w:type="character" w:customStyle="1" w:styleId="af3">
    <w:name w:val="Текст Знак"/>
    <w:aliases w:val="Текст Знак Знак Знак Знак1,Текст Знак Знак Знак Знак Знак1,Текст Знак Знак Знак Знак Знак Знак,Текст Знак Знак Знак1,Текст Знак1 Знак,Текст Знак1 Знак1 Знак,Текст Знак2 Знак Знак Знак,Текст Знак Знак Знак1 Знак Знак"/>
    <w:basedOn w:val="a0"/>
    <w:link w:val="af2"/>
    <w:uiPriority w:val="99"/>
    <w:rsid w:val="001C0E86"/>
    <w:rPr>
      <w:rFonts w:ascii="Courier New" w:eastAsia="SimSun" w:hAnsi="Courier New" w:cs="Courier New"/>
      <w:bCs/>
      <w:sz w:val="20"/>
      <w:szCs w:val="20"/>
    </w:rPr>
  </w:style>
  <w:style w:type="paragraph" w:customStyle="1" w:styleId="af4">
    <w:name w:val="Обычный для ТЗ"/>
    <w:basedOn w:val="a"/>
    <w:qFormat/>
    <w:rsid w:val="001C0E86"/>
    <w:pPr>
      <w:spacing w:before="120" w:after="0" w:line="240" w:lineRule="auto"/>
      <w:ind w:firstLine="567"/>
      <w:jc w:val="both"/>
    </w:pPr>
    <w:rPr>
      <w:rFonts w:ascii="Times New Roman" w:eastAsia="Calibri" w:hAnsi="Times New Roman" w:cs="Times New Roman"/>
      <w:bCs/>
      <w:snapToGrid w:val="0"/>
      <w:sz w:val="18"/>
      <w:szCs w:val="18"/>
      <w:lang w:eastAsia="en-US"/>
    </w:rPr>
  </w:style>
  <w:style w:type="paragraph" w:styleId="af5">
    <w:name w:val="Body Text"/>
    <w:aliases w:val="Body Text Char"/>
    <w:basedOn w:val="a"/>
    <w:link w:val="af6"/>
    <w:uiPriority w:val="1"/>
    <w:unhideWhenUsed/>
    <w:qFormat/>
    <w:rsid w:val="001C0E86"/>
    <w:pPr>
      <w:spacing w:after="120" w:line="240" w:lineRule="auto"/>
      <w:ind w:firstLine="567"/>
    </w:pPr>
    <w:rPr>
      <w:rFonts w:ascii="Times New Roman" w:eastAsiaTheme="minorHAnsi" w:hAnsi="Times New Roman" w:cs="Times New Roman"/>
      <w:bCs/>
      <w:sz w:val="24"/>
      <w:szCs w:val="24"/>
      <w:lang w:eastAsia="en-US"/>
    </w:rPr>
  </w:style>
  <w:style w:type="character" w:customStyle="1" w:styleId="af6">
    <w:name w:val="Основной текст Знак"/>
    <w:aliases w:val="Body Text Char Знак"/>
    <w:basedOn w:val="a0"/>
    <w:link w:val="af5"/>
    <w:uiPriority w:val="1"/>
    <w:rsid w:val="001C0E86"/>
    <w:rPr>
      <w:bCs/>
    </w:rPr>
  </w:style>
  <w:style w:type="paragraph" w:styleId="22">
    <w:name w:val="Body Text 2"/>
    <w:basedOn w:val="a"/>
    <w:link w:val="23"/>
    <w:rsid w:val="001C0E86"/>
    <w:pPr>
      <w:spacing w:after="120" w:line="480" w:lineRule="auto"/>
    </w:pPr>
    <w:rPr>
      <w:rFonts w:ascii="Arial" w:eastAsia="SimSun" w:hAnsi="Arial" w:cs="Arial"/>
      <w:bCs/>
      <w:sz w:val="24"/>
      <w:szCs w:val="24"/>
      <w:lang w:val="en-US" w:eastAsia="en-US"/>
    </w:rPr>
  </w:style>
  <w:style w:type="character" w:customStyle="1" w:styleId="23">
    <w:name w:val="Основной текст 2 Знак"/>
    <w:basedOn w:val="a0"/>
    <w:link w:val="22"/>
    <w:rsid w:val="001C0E86"/>
    <w:rPr>
      <w:rFonts w:ascii="Arial" w:eastAsia="SimSun" w:hAnsi="Arial" w:cs="Arial"/>
      <w:bCs/>
      <w:lang w:val="en-US"/>
    </w:rPr>
  </w:style>
  <w:style w:type="paragraph" w:customStyle="1" w:styleId="textoftables">
    <w:name w:val="textoftables"/>
    <w:basedOn w:val="a"/>
    <w:rsid w:val="001C0E86"/>
    <w:pPr>
      <w:spacing w:after="0" w:line="240" w:lineRule="auto"/>
      <w:jc w:val="center"/>
    </w:pPr>
    <w:rPr>
      <w:rFonts w:ascii="Times New Roman" w:eastAsia="Calibri" w:hAnsi="Times New Roman" w:cs="Times New Roman"/>
      <w:bCs/>
      <w:color w:val="000000"/>
      <w:sz w:val="20"/>
      <w:szCs w:val="20"/>
      <w:lang w:eastAsia="en-US"/>
    </w:rPr>
  </w:style>
  <w:style w:type="character" w:customStyle="1" w:styleId="110">
    <w:name w:val="Заголовок 1 Знак1"/>
    <w:locked/>
    <w:rsid w:val="001C0E86"/>
    <w:rPr>
      <w:rFonts w:ascii="Arial" w:eastAsia="SimSun" w:hAnsi="Arial" w:cs="Arial"/>
      <w:b/>
      <w:bCs/>
      <w:kern w:val="32"/>
      <w:sz w:val="32"/>
      <w:szCs w:val="32"/>
      <w:lang w:eastAsia="ru-RU"/>
    </w:rPr>
  </w:style>
  <w:style w:type="paragraph" w:styleId="24">
    <w:name w:val="Body Text Indent 2"/>
    <w:basedOn w:val="a"/>
    <w:link w:val="25"/>
    <w:uiPriority w:val="99"/>
    <w:unhideWhenUsed/>
    <w:rsid w:val="001C0E86"/>
    <w:pPr>
      <w:spacing w:after="120" w:line="480" w:lineRule="auto"/>
      <w:ind w:left="283"/>
    </w:pPr>
    <w:rPr>
      <w:rFonts w:ascii="Times New Roman" w:eastAsiaTheme="minorHAnsi" w:hAnsi="Times New Roman" w:cs="Times New Roman"/>
      <w:bCs/>
      <w:sz w:val="24"/>
      <w:szCs w:val="28"/>
      <w:lang w:eastAsia="en-US"/>
    </w:rPr>
  </w:style>
  <w:style w:type="character" w:customStyle="1" w:styleId="25">
    <w:name w:val="Основной текст с отступом 2 Знак"/>
    <w:basedOn w:val="a0"/>
    <w:link w:val="24"/>
    <w:uiPriority w:val="99"/>
    <w:rsid w:val="001C0E86"/>
    <w:rPr>
      <w:bCs/>
      <w:szCs w:val="28"/>
    </w:rPr>
  </w:style>
  <w:style w:type="paragraph" w:customStyle="1" w:styleId="font5">
    <w:name w:val="font5"/>
    <w:basedOn w:val="a"/>
    <w:rsid w:val="001C0E86"/>
    <w:pPr>
      <w:spacing w:before="100" w:beforeAutospacing="1" w:after="100" w:afterAutospacing="1" w:line="276" w:lineRule="auto"/>
    </w:pPr>
    <w:rPr>
      <w:rFonts w:ascii="Calibri" w:eastAsiaTheme="minorHAnsi" w:hAnsi="Calibri" w:cs="Times New Roman"/>
      <w:b/>
      <w:sz w:val="20"/>
      <w:szCs w:val="20"/>
      <w:lang w:val="en-US" w:eastAsia="en-US" w:bidi="en-US"/>
    </w:rPr>
  </w:style>
  <w:style w:type="paragraph" w:styleId="af7">
    <w:name w:val="Normal (Web)"/>
    <w:aliases w:val="Обычный (Web)1,Знак4,Знак4 Знак Знак,Знак4 Знак,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f8"/>
    <w:uiPriority w:val="99"/>
    <w:qFormat/>
    <w:rsid w:val="001C0E86"/>
    <w:pPr>
      <w:spacing w:before="100" w:beforeAutospacing="1" w:after="100" w:afterAutospacing="1" w:line="240" w:lineRule="auto"/>
    </w:pPr>
    <w:rPr>
      <w:rFonts w:ascii="Times New Roman" w:eastAsia="Times New Roman" w:hAnsi="Times New Roman" w:cs="Times New Roman"/>
      <w:bCs/>
      <w:color w:val="000080"/>
      <w:sz w:val="24"/>
      <w:szCs w:val="24"/>
    </w:rPr>
  </w:style>
  <w:style w:type="character" w:customStyle="1" w:styleId="af8">
    <w:name w:val="Обычный (веб) Знак"/>
    <w:aliases w:val="Обычный (Web)1 Знак,Знак4 Знак1,Знак4 Знак Знак Знак,Знак4 Знак Знак1,Обычный (веб) Знак1 Знак,Обычный (веб) Знак Знак1 Знак,Знак Знак1 Знак Знак1,Обычный (веб) Знак Знак Знак Знак1,Знак Знак1 Знак Знак Знак,Знак Знак1 Зн Знак"/>
    <w:link w:val="af7"/>
    <w:rsid w:val="001C0E86"/>
    <w:rPr>
      <w:rFonts w:eastAsia="Times New Roman"/>
      <w:bCs/>
      <w:color w:val="000080"/>
      <w:lang w:eastAsia="ru-RU"/>
    </w:rPr>
  </w:style>
  <w:style w:type="character" w:customStyle="1" w:styleId="af9">
    <w:name w:val="Текст примечания Знак"/>
    <w:basedOn w:val="a0"/>
    <w:link w:val="afa"/>
    <w:uiPriority w:val="99"/>
    <w:semiHidden/>
    <w:rsid w:val="001C0E86"/>
    <w:rPr>
      <w:rFonts w:eastAsia="Calibri"/>
      <w:bCs/>
      <w:sz w:val="20"/>
      <w:szCs w:val="20"/>
    </w:rPr>
  </w:style>
  <w:style w:type="paragraph" w:styleId="afa">
    <w:name w:val="annotation text"/>
    <w:basedOn w:val="a"/>
    <w:link w:val="af9"/>
    <w:uiPriority w:val="99"/>
    <w:semiHidden/>
    <w:unhideWhenUsed/>
    <w:rsid w:val="001C0E86"/>
    <w:pPr>
      <w:spacing w:after="0" w:line="240" w:lineRule="auto"/>
      <w:ind w:firstLine="567"/>
      <w:jc w:val="both"/>
    </w:pPr>
    <w:rPr>
      <w:rFonts w:ascii="Times New Roman" w:eastAsia="Calibri" w:hAnsi="Times New Roman" w:cs="Times New Roman"/>
      <w:bCs/>
      <w:sz w:val="20"/>
      <w:szCs w:val="20"/>
      <w:lang w:eastAsia="en-US"/>
    </w:rPr>
  </w:style>
  <w:style w:type="character" w:customStyle="1" w:styleId="afb">
    <w:name w:val="Тема примечания Знак"/>
    <w:basedOn w:val="af9"/>
    <w:link w:val="afc"/>
    <w:uiPriority w:val="99"/>
    <w:semiHidden/>
    <w:rsid w:val="001C0E86"/>
    <w:rPr>
      <w:rFonts w:eastAsia="Calibri"/>
      <w:b/>
      <w:bCs w:val="0"/>
      <w:sz w:val="20"/>
      <w:szCs w:val="20"/>
    </w:rPr>
  </w:style>
  <w:style w:type="paragraph" w:styleId="afc">
    <w:name w:val="annotation subject"/>
    <w:basedOn w:val="afa"/>
    <w:next w:val="afa"/>
    <w:link w:val="afb"/>
    <w:uiPriority w:val="99"/>
    <w:semiHidden/>
    <w:unhideWhenUsed/>
    <w:rsid w:val="001C0E86"/>
    <w:rPr>
      <w:b/>
      <w:bCs w:val="0"/>
    </w:rPr>
  </w:style>
  <w:style w:type="paragraph" w:styleId="afd">
    <w:name w:val="caption"/>
    <w:basedOn w:val="a"/>
    <w:next w:val="a"/>
    <w:qFormat/>
    <w:rsid w:val="001C0E86"/>
    <w:pPr>
      <w:spacing w:before="120" w:after="120" w:line="240" w:lineRule="auto"/>
    </w:pPr>
    <w:rPr>
      <w:rFonts w:ascii="Times New Roman" w:eastAsia="Times New Roman" w:hAnsi="Times New Roman" w:cs="Times New Roman"/>
      <w:b/>
      <w:bCs/>
      <w:sz w:val="24"/>
      <w:szCs w:val="24"/>
    </w:rPr>
  </w:style>
  <w:style w:type="paragraph" w:customStyle="1" w:styleId="12">
    <w:name w:val="Название1"/>
    <w:basedOn w:val="a"/>
    <w:link w:val="afe"/>
    <w:qFormat/>
    <w:rsid w:val="001C0E86"/>
    <w:pPr>
      <w:spacing w:after="0" w:line="240" w:lineRule="auto"/>
      <w:ind w:left="4536"/>
    </w:pPr>
    <w:rPr>
      <w:rFonts w:ascii="Times New Roman" w:eastAsia="Times New Roman" w:hAnsi="Times New Roman" w:cs="Times New Roman"/>
      <w:bCs/>
      <w:sz w:val="28"/>
      <w:szCs w:val="20"/>
      <w:lang w:val="x-none"/>
    </w:rPr>
  </w:style>
  <w:style w:type="character" w:customStyle="1" w:styleId="afe">
    <w:name w:val="Название Знак"/>
    <w:link w:val="12"/>
    <w:rsid w:val="001C0E86"/>
    <w:rPr>
      <w:rFonts w:eastAsia="Times New Roman"/>
      <w:bCs/>
      <w:sz w:val="28"/>
      <w:szCs w:val="20"/>
      <w:lang w:val="x-none" w:eastAsia="ru-RU"/>
    </w:rPr>
  </w:style>
  <w:style w:type="paragraph" w:styleId="aff">
    <w:name w:val="Subtitle"/>
    <w:basedOn w:val="a"/>
    <w:link w:val="aff0"/>
    <w:qFormat/>
    <w:rsid w:val="001C0E86"/>
    <w:pPr>
      <w:spacing w:after="0" w:line="240" w:lineRule="auto"/>
      <w:ind w:firstLine="709"/>
    </w:pPr>
    <w:rPr>
      <w:rFonts w:ascii="Times New Roman" w:eastAsia="Times New Roman" w:hAnsi="Times New Roman" w:cs="Times New Roman"/>
      <w:bCs/>
      <w:sz w:val="28"/>
      <w:szCs w:val="24"/>
      <w:lang w:val="x-none"/>
    </w:rPr>
  </w:style>
  <w:style w:type="character" w:customStyle="1" w:styleId="aff0">
    <w:name w:val="Подзаголовок Знак"/>
    <w:basedOn w:val="a0"/>
    <w:link w:val="aff"/>
    <w:rsid w:val="001C0E86"/>
    <w:rPr>
      <w:rFonts w:eastAsia="Times New Roman"/>
      <w:bCs/>
      <w:sz w:val="28"/>
      <w:lang w:val="x-none" w:eastAsia="ru-RU"/>
    </w:rPr>
  </w:style>
  <w:style w:type="paragraph" w:customStyle="1" w:styleId="Style3">
    <w:name w:val="Style3"/>
    <w:basedOn w:val="a"/>
    <w:rsid w:val="001C0E86"/>
    <w:pPr>
      <w:widowControl w:val="0"/>
      <w:autoSpaceDE w:val="0"/>
      <w:autoSpaceDN w:val="0"/>
      <w:adjustRightInd w:val="0"/>
      <w:spacing w:after="0" w:line="322" w:lineRule="exact"/>
      <w:ind w:firstLine="1387"/>
    </w:pPr>
    <w:rPr>
      <w:rFonts w:ascii="Times New Roman" w:eastAsia="Times New Roman" w:hAnsi="Times New Roman" w:cs="Times New Roman"/>
      <w:bCs/>
      <w:sz w:val="24"/>
      <w:szCs w:val="24"/>
    </w:rPr>
  </w:style>
  <w:style w:type="character" w:customStyle="1" w:styleId="FontStyle13">
    <w:name w:val="Font Style13"/>
    <w:rsid w:val="001C0E86"/>
    <w:rPr>
      <w:rFonts w:ascii="Times New Roman" w:hAnsi="Times New Roman" w:cs="Times New Roman"/>
      <w:sz w:val="24"/>
      <w:szCs w:val="24"/>
    </w:rPr>
  </w:style>
  <w:style w:type="paragraph" w:customStyle="1" w:styleId="FR3">
    <w:name w:val="FR3"/>
    <w:rsid w:val="001C0E86"/>
    <w:pPr>
      <w:widowControl w:val="0"/>
      <w:overflowPunct w:val="0"/>
      <w:autoSpaceDE w:val="0"/>
      <w:autoSpaceDN w:val="0"/>
      <w:adjustRightInd w:val="0"/>
      <w:ind w:right="0" w:firstLine="0"/>
      <w:jc w:val="left"/>
      <w:textAlignment w:val="baseline"/>
    </w:pPr>
    <w:rPr>
      <w:rFonts w:ascii="Arial" w:eastAsia="Calibri" w:hAnsi="Arial"/>
      <w:bCs/>
      <w:sz w:val="16"/>
      <w:szCs w:val="20"/>
      <w:lang w:eastAsia="ru-RU"/>
    </w:rPr>
  </w:style>
  <w:style w:type="paragraph" w:styleId="32">
    <w:name w:val="Body Text 3"/>
    <w:basedOn w:val="a"/>
    <w:link w:val="33"/>
    <w:rsid w:val="001C0E86"/>
    <w:pPr>
      <w:spacing w:after="120" w:line="240" w:lineRule="auto"/>
    </w:pPr>
    <w:rPr>
      <w:rFonts w:ascii="Times New Roman" w:eastAsia="Calibri" w:hAnsi="Times New Roman" w:cs="Times New Roman"/>
      <w:bCs/>
      <w:sz w:val="16"/>
      <w:szCs w:val="16"/>
      <w:lang w:val="x-none"/>
    </w:rPr>
  </w:style>
  <w:style w:type="character" w:customStyle="1" w:styleId="33">
    <w:name w:val="Основной текст 3 Знак"/>
    <w:basedOn w:val="a0"/>
    <w:link w:val="32"/>
    <w:rsid w:val="001C0E86"/>
    <w:rPr>
      <w:rFonts w:eastAsia="Calibri"/>
      <w:bCs/>
      <w:sz w:val="16"/>
      <w:szCs w:val="16"/>
      <w:lang w:val="x-none" w:eastAsia="ru-RU"/>
    </w:rPr>
  </w:style>
  <w:style w:type="paragraph" w:customStyle="1" w:styleId="aff1">
    <w:name w:val="Мой текст"/>
    <w:rsid w:val="001C0E86"/>
    <w:pPr>
      <w:spacing w:before="120"/>
      <w:ind w:right="0" w:firstLine="0"/>
    </w:pPr>
    <w:rPr>
      <w:rFonts w:eastAsia="Times New Roman"/>
      <w:bCs/>
      <w:color w:val="000000"/>
      <w:lang w:eastAsia="ru-RU"/>
    </w:rPr>
  </w:style>
  <w:style w:type="character" w:customStyle="1" w:styleId="FontStyle11">
    <w:name w:val="Font Style11"/>
    <w:rsid w:val="001C0E86"/>
    <w:rPr>
      <w:rFonts w:ascii="Times New Roman" w:hAnsi="Times New Roman" w:cs="Times New Roman"/>
      <w:sz w:val="24"/>
      <w:szCs w:val="24"/>
    </w:rPr>
  </w:style>
  <w:style w:type="paragraph" w:customStyle="1" w:styleId="13">
    <w:name w:val="Абзац списка1"/>
    <w:basedOn w:val="a"/>
    <w:rsid w:val="001C0E86"/>
    <w:pPr>
      <w:spacing w:after="200" w:line="276" w:lineRule="auto"/>
      <w:ind w:left="720"/>
    </w:pPr>
    <w:rPr>
      <w:rFonts w:ascii="Calibri" w:eastAsia="Calibri" w:hAnsi="Calibri" w:cs="Times New Roman"/>
      <w:bCs/>
    </w:rPr>
  </w:style>
  <w:style w:type="paragraph" w:customStyle="1" w:styleId="MARKER1">
    <w:name w:val="**MARKER_1"/>
    <w:basedOn w:val="a"/>
    <w:link w:val="MARKER10"/>
    <w:rsid w:val="001C0E86"/>
    <w:pPr>
      <w:widowControl w:val="0"/>
      <w:numPr>
        <w:ilvl w:val="1"/>
        <w:numId w:val="16"/>
      </w:numPr>
      <w:spacing w:after="120" w:line="240" w:lineRule="auto"/>
      <w:jc w:val="both"/>
    </w:pPr>
    <w:rPr>
      <w:rFonts w:ascii="Arial" w:eastAsia="Times New Roman" w:hAnsi="Arial" w:cs="Times New Roman"/>
      <w:bCs/>
      <w:sz w:val="20"/>
      <w:szCs w:val="20"/>
      <w:lang w:val="x-none"/>
    </w:rPr>
  </w:style>
  <w:style w:type="character" w:customStyle="1" w:styleId="MARKER10">
    <w:name w:val="**MARKER_1 Знак Знак"/>
    <w:link w:val="MARKER1"/>
    <w:rsid w:val="001C0E86"/>
    <w:rPr>
      <w:rFonts w:ascii="Arial" w:eastAsia="Times New Roman" w:hAnsi="Arial"/>
      <w:bCs/>
      <w:sz w:val="20"/>
      <w:szCs w:val="20"/>
      <w:lang w:val="x-none" w:eastAsia="ru-RU"/>
    </w:rPr>
  </w:style>
  <w:style w:type="character" w:styleId="aff2">
    <w:name w:val="footnote reference"/>
    <w:rsid w:val="001C0E86"/>
    <w:rPr>
      <w:rFonts w:cs="Times New Roman"/>
      <w:vertAlign w:val="superscript"/>
    </w:rPr>
  </w:style>
  <w:style w:type="paragraph" w:customStyle="1" w:styleId="FR1">
    <w:name w:val="FR1"/>
    <w:rsid w:val="001C0E86"/>
    <w:pPr>
      <w:widowControl w:val="0"/>
      <w:spacing w:before="420" w:line="260" w:lineRule="auto"/>
      <w:ind w:left="1920" w:right="1800" w:firstLine="0"/>
      <w:jc w:val="center"/>
    </w:pPr>
    <w:rPr>
      <w:rFonts w:ascii="SimSun" w:eastAsia="Times New Roman" w:hAnsi="SimSun"/>
      <w:b/>
      <w:bCs/>
      <w:snapToGrid w:val="0"/>
      <w:sz w:val="28"/>
      <w:szCs w:val="20"/>
      <w:lang w:eastAsia="ru-RU"/>
    </w:rPr>
  </w:style>
  <w:style w:type="character" w:customStyle="1" w:styleId="aff3">
    <w:name w:val="Схема документа Знак"/>
    <w:basedOn w:val="a0"/>
    <w:link w:val="aff4"/>
    <w:uiPriority w:val="99"/>
    <w:semiHidden/>
    <w:rsid w:val="001C0E86"/>
    <w:rPr>
      <w:rFonts w:ascii="Tahoma" w:eastAsia="Times New Roman" w:hAnsi="Tahoma"/>
      <w:bCs/>
      <w:sz w:val="16"/>
      <w:szCs w:val="16"/>
      <w:lang w:val="x-none" w:eastAsia="ru-RU"/>
    </w:rPr>
  </w:style>
  <w:style w:type="paragraph" w:styleId="aff4">
    <w:name w:val="Document Map"/>
    <w:basedOn w:val="a"/>
    <w:link w:val="aff3"/>
    <w:uiPriority w:val="99"/>
    <w:semiHidden/>
    <w:unhideWhenUsed/>
    <w:rsid w:val="001C0E86"/>
    <w:rPr>
      <w:rFonts w:ascii="Tahoma" w:eastAsia="Times New Roman" w:hAnsi="Tahoma"/>
      <w:bCs/>
      <w:sz w:val="16"/>
      <w:szCs w:val="16"/>
      <w:lang w:val="x-none"/>
    </w:rPr>
  </w:style>
  <w:style w:type="character" w:customStyle="1" w:styleId="fontstyle01">
    <w:name w:val="fontstyle01"/>
    <w:rsid w:val="001C0E86"/>
    <w:rPr>
      <w:rFonts w:ascii="Bold" w:hAnsi="Bold" w:hint="default"/>
      <w:b/>
      <w:bCs/>
      <w:i w:val="0"/>
      <w:iCs w:val="0"/>
      <w:color w:val="000000"/>
      <w:sz w:val="22"/>
      <w:szCs w:val="22"/>
    </w:rPr>
  </w:style>
  <w:style w:type="character" w:customStyle="1" w:styleId="fontstyle21">
    <w:name w:val="fontstyle21"/>
    <w:basedOn w:val="a0"/>
    <w:rsid w:val="001C0E86"/>
    <w:rPr>
      <w:rFonts w:ascii="Symbol" w:hAnsi="Symbol" w:hint="default"/>
      <w:b w:val="0"/>
      <w:bCs w:val="0"/>
      <w:i w:val="0"/>
      <w:iCs w:val="0"/>
      <w:color w:val="000000"/>
      <w:sz w:val="20"/>
      <w:szCs w:val="20"/>
    </w:rPr>
  </w:style>
  <w:style w:type="character" w:customStyle="1" w:styleId="s3">
    <w:name w:val="s3"/>
    <w:rsid w:val="001C0E86"/>
    <w:rPr>
      <w:rFonts w:ascii="Times New Roman" w:hAnsi="Times New Roman" w:cs="Times New Roman" w:hint="default"/>
      <w:b w:val="0"/>
      <w:bCs w:val="0"/>
      <w:i/>
      <w:iCs/>
      <w:color w:val="FF0000"/>
    </w:rPr>
  </w:style>
  <w:style w:type="character" w:customStyle="1" w:styleId="aff5">
    <w:name w:val="a"/>
    <w:rsid w:val="001C0E86"/>
    <w:rPr>
      <w:color w:val="333399"/>
      <w:u w:val="single"/>
    </w:rPr>
  </w:style>
  <w:style w:type="character" w:customStyle="1" w:styleId="s19">
    <w:name w:val="s19"/>
    <w:rsid w:val="001C0E86"/>
    <w:rPr>
      <w:rFonts w:ascii="Times New Roman" w:hAnsi="Times New Roman" w:cs="Times New Roman" w:hint="default"/>
      <w:b w:val="0"/>
      <w:bCs w:val="0"/>
      <w:i w:val="0"/>
      <w:iCs w:val="0"/>
      <w:color w:val="008000"/>
    </w:rPr>
  </w:style>
  <w:style w:type="paragraph" w:styleId="aff6">
    <w:name w:val="Title"/>
    <w:basedOn w:val="a"/>
    <w:link w:val="14"/>
    <w:qFormat/>
    <w:rsid w:val="001C0E86"/>
    <w:pPr>
      <w:spacing w:after="0" w:line="240" w:lineRule="auto"/>
      <w:ind w:left="4536"/>
    </w:pPr>
    <w:rPr>
      <w:rFonts w:ascii="Times New Roman" w:eastAsia="Times New Roman" w:hAnsi="Times New Roman" w:cs="Times New Roman"/>
      <w:bCs/>
      <w:sz w:val="28"/>
      <w:szCs w:val="24"/>
      <w:lang w:eastAsia="en-US"/>
    </w:rPr>
  </w:style>
  <w:style w:type="character" w:customStyle="1" w:styleId="14">
    <w:name w:val="Название Знак1"/>
    <w:basedOn w:val="a0"/>
    <w:link w:val="aff6"/>
    <w:rsid w:val="001C0E86"/>
    <w:rPr>
      <w:rFonts w:eastAsia="Times New Roman"/>
      <w:bCs/>
      <w:sz w:val="28"/>
    </w:rPr>
  </w:style>
  <w:style w:type="paragraph" w:customStyle="1" w:styleId="TableParagraph">
    <w:name w:val="Table Paragraph"/>
    <w:basedOn w:val="a"/>
    <w:uiPriority w:val="1"/>
    <w:qFormat/>
    <w:rsid w:val="001C0E86"/>
    <w:pPr>
      <w:autoSpaceDE w:val="0"/>
      <w:autoSpaceDN w:val="0"/>
      <w:adjustRightInd w:val="0"/>
      <w:spacing w:after="0" w:line="240" w:lineRule="auto"/>
    </w:pPr>
    <w:rPr>
      <w:rFonts w:ascii="Times New Roman" w:eastAsiaTheme="minorHAnsi" w:hAnsi="Times New Roman" w:cs="Times New Roman"/>
      <w:bCs/>
      <w:sz w:val="24"/>
      <w:szCs w:val="24"/>
      <w:lang w:eastAsia="en-US"/>
    </w:rPr>
  </w:style>
  <w:style w:type="character" w:customStyle="1" w:styleId="s9">
    <w:name w:val="s9"/>
    <w:rsid w:val="001C0E86"/>
    <w:rPr>
      <w:rFonts w:ascii="Times New Roman" w:hAnsi="Times New Roman" w:cs="Times New Roman" w:hint="default"/>
      <w:i/>
      <w:iCs/>
      <w:color w:val="333399"/>
      <w:u w:val="single"/>
    </w:rPr>
  </w:style>
  <w:style w:type="character" w:customStyle="1" w:styleId="fontstyle31">
    <w:name w:val="fontstyle31"/>
    <w:basedOn w:val="a0"/>
    <w:rsid w:val="001C0E86"/>
    <w:rPr>
      <w:rFonts w:ascii="Symbol" w:hAnsi="Symbol" w:hint="default"/>
      <w:b w:val="0"/>
      <w:bCs w:val="0"/>
      <w:i w:val="0"/>
      <w:iCs w:val="0"/>
      <w:color w:val="000000"/>
      <w:sz w:val="20"/>
      <w:szCs w:val="20"/>
    </w:rPr>
  </w:style>
  <w:style w:type="paragraph" w:customStyle="1" w:styleId="msonormal0">
    <w:name w:val="msonormal"/>
    <w:basedOn w:val="a"/>
    <w:rsid w:val="001C0E86"/>
    <w:pPr>
      <w:spacing w:before="100" w:beforeAutospacing="1" w:after="100" w:afterAutospacing="1" w:line="240" w:lineRule="auto"/>
    </w:pPr>
    <w:rPr>
      <w:rFonts w:ascii="Times New Roman" w:eastAsia="Times New Roman" w:hAnsi="Times New Roman" w:cs="Times New Roman"/>
      <w:bCs/>
      <w:sz w:val="24"/>
      <w:szCs w:val="24"/>
    </w:rPr>
  </w:style>
  <w:style w:type="paragraph" w:customStyle="1" w:styleId="aff7">
    <w:name w:val="Заголовок ГЛАВА"/>
    <w:basedOn w:val="1"/>
    <w:link w:val="aff8"/>
    <w:qFormat/>
    <w:rsid w:val="001C0E86"/>
    <w:pPr>
      <w:spacing w:before="0" w:after="240"/>
      <w:ind w:firstLine="709"/>
    </w:pPr>
    <w:rPr>
      <w:rFonts w:ascii="Times New Roman" w:eastAsia="Times New Roman" w:hAnsi="Times New Roman" w:cs="Times New Roman"/>
      <w:b/>
      <w:color w:val="auto"/>
      <w:sz w:val="26"/>
      <w:szCs w:val="26"/>
      <w:lang w:eastAsia="ru-RU"/>
    </w:rPr>
  </w:style>
  <w:style w:type="character" w:customStyle="1" w:styleId="aff8">
    <w:name w:val="Заголовок ГЛАВА Знак"/>
    <w:link w:val="aff7"/>
    <w:rsid w:val="001C0E86"/>
    <w:rPr>
      <w:rFonts w:eastAsia="Times New Roman"/>
      <w:b/>
      <w:sz w:val="26"/>
      <w:szCs w:val="26"/>
      <w:lang w:eastAsia="ru-RU"/>
    </w:rPr>
  </w:style>
  <w:style w:type="paragraph" w:customStyle="1" w:styleId="xl65">
    <w:name w:val="xl65"/>
    <w:basedOn w:val="a"/>
    <w:rsid w:val="001C0E8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Cs/>
      <w:sz w:val="24"/>
      <w:szCs w:val="24"/>
    </w:rPr>
  </w:style>
  <w:style w:type="paragraph" w:customStyle="1" w:styleId="xl66">
    <w:name w:val="xl66"/>
    <w:basedOn w:val="a"/>
    <w:rsid w:val="001C0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Cs/>
      <w:sz w:val="24"/>
      <w:szCs w:val="24"/>
    </w:rPr>
  </w:style>
  <w:style w:type="paragraph" w:customStyle="1" w:styleId="xl67">
    <w:name w:val="xl67"/>
    <w:basedOn w:val="a"/>
    <w:rsid w:val="001C0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Cs/>
      <w:sz w:val="24"/>
      <w:szCs w:val="24"/>
    </w:rPr>
  </w:style>
  <w:style w:type="paragraph" w:customStyle="1" w:styleId="xl68">
    <w:name w:val="xl68"/>
    <w:basedOn w:val="a"/>
    <w:rsid w:val="001C0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Cs/>
      <w:sz w:val="24"/>
      <w:szCs w:val="24"/>
    </w:rPr>
  </w:style>
  <w:style w:type="paragraph" w:customStyle="1" w:styleId="xl69">
    <w:name w:val="xl69"/>
    <w:basedOn w:val="a"/>
    <w:rsid w:val="001C0E8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Cs/>
      <w:sz w:val="24"/>
      <w:szCs w:val="24"/>
    </w:rPr>
  </w:style>
  <w:style w:type="paragraph" w:customStyle="1" w:styleId="xl70">
    <w:name w:val="xl70"/>
    <w:basedOn w:val="a"/>
    <w:rsid w:val="001C0E86"/>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Cs/>
      <w:sz w:val="24"/>
      <w:szCs w:val="24"/>
    </w:rPr>
  </w:style>
  <w:style w:type="paragraph" w:customStyle="1" w:styleId="xl71">
    <w:name w:val="xl71"/>
    <w:basedOn w:val="a"/>
    <w:rsid w:val="001C0E8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Cs/>
      <w:sz w:val="24"/>
      <w:szCs w:val="24"/>
    </w:rPr>
  </w:style>
  <w:style w:type="paragraph" w:customStyle="1" w:styleId="xl72">
    <w:name w:val="xl72"/>
    <w:basedOn w:val="a"/>
    <w:rsid w:val="001C0E8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Cs/>
      <w:sz w:val="24"/>
      <w:szCs w:val="24"/>
    </w:rPr>
  </w:style>
  <w:style w:type="paragraph" w:customStyle="1" w:styleId="xl73">
    <w:name w:val="xl73"/>
    <w:basedOn w:val="a"/>
    <w:rsid w:val="001C0E86"/>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Cs/>
      <w:sz w:val="24"/>
      <w:szCs w:val="24"/>
    </w:rPr>
  </w:style>
  <w:style w:type="paragraph" w:customStyle="1" w:styleId="xl74">
    <w:name w:val="xl74"/>
    <w:basedOn w:val="a"/>
    <w:rsid w:val="001C0E8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Cs/>
      <w:sz w:val="24"/>
      <w:szCs w:val="24"/>
    </w:rPr>
  </w:style>
  <w:style w:type="paragraph" w:customStyle="1" w:styleId="xl75">
    <w:name w:val="xl75"/>
    <w:basedOn w:val="a"/>
    <w:rsid w:val="001C0E8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Cs/>
      <w:sz w:val="24"/>
      <w:szCs w:val="24"/>
    </w:rPr>
  </w:style>
  <w:style w:type="paragraph" w:customStyle="1" w:styleId="xl76">
    <w:name w:val="xl76"/>
    <w:basedOn w:val="a"/>
    <w:rsid w:val="001C0E8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Cs/>
      <w:sz w:val="24"/>
      <w:szCs w:val="24"/>
    </w:rPr>
  </w:style>
  <w:style w:type="paragraph" w:customStyle="1" w:styleId="xl77">
    <w:name w:val="xl77"/>
    <w:basedOn w:val="a"/>
    <w:rsid w:val="001C0E8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Cs/>
      <w:sz w:val="24"/>
      <w:szCs w:val="24"/>
    </w:rPr>
  </w:style>
  <w:style w:type="paragraph" w:customStyle="1" w:styleId="xl78">
    <w:name w:val="xl78"/>
    <w:basedOn w:val="a"/>
    <w:rsid w:val="001C0E86"/>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Cs/>
      <w:sz w:val="24"/>
      <w:szCs w:val="24"/>
    </w:rPr>
  </w:style>
  <w:style w:type="paragraph" w:customStyle="1" w:styleId="xl79">
    <w:name w:val="xl79"/>
    <w:basedOn w:val="a"/>
    <w:rsid w:val="001C0E86"/>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Cs/>
      <w:sz w:val="24"/>
      <w:szCs w:val="24"/>
    </w:rPr>
  </w:style>
  <w:style w:type="paragraph" w:customStyle="1" w:styleId="xl80">
    <w:name w:val="xl80"/>
    <w:basedOn w:val="a"/>
    <w:rsid w:val="001C0E86"/>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Cs/>
      <w:sz w:val="24"/>
      <w:szCs w:val="24"/>
    </w:rPr>
  </w:style>
  <w:style w:type="paragraph" w:customStyle="1" w:styleId="xl81">
    <w:name w:val="xl81"/>
    <w:basedOn w:val="a"/>
    <w:rsid w:val="001C0E86"/>
    <w:pPr>
      <w:pBdr>
        <w:bottom w:val="single" w:sz="4" w:space="0" w:color="auto"/>
      </w:pBdr>
      <w:spacing w:before="100" w:beforeAutospacing="1" w:after="100" w:afterAutospacing="1" w:line="240" w:lineRule="auto"/>
    </w:pPr>
    <w:rPr>
      <w:rFonts w:ascii="Times New Roman" w:eastAsia="Times New Roman" w:hAnsi="Times New Roman" w:cs="Times New Roman"/>
      <w:bCs/>
      <w:sz w:val="24"/>
      <w:szCs w:val="24"/>
    </w:rPr>
  </w:style>
  <w:style w:type="paragraph" w:customStyle="1" w:styleId="xl82">
    <w:name w:val="xl82"/>
    <w:basedOn w:val="a"/>
    <w:rsid w:val="001C0E8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Cs/>
      <w:sz w:val="24"/>
      <w:szCs w:val="24"/>
    </w:rPr>
  </w:style>
  <w:style w:type="paragraph" w:customStyle="1" w:styleId="xl83">
    <w:name w:val="xl83"/>
    <w:basedOn w:val="a"/>
    <w:rsid w:val="001C0E8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Cs/>
      <w:sz w:val="24"/>
      <w:szCs w:val="24"/>
    </w:rPr>
  </w:style>
  <w:style w:type="paragraph" w:customStyle="1" w:styleId="xl84">
    <w:name w:val="xl84"/>
    <w:basedOn w:val="a"/>
    <w:rsid w:val="001C0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sz w:val="24"/>
      <w:szCs w:val="24"/>
    </w:rPr>
  </w:style>
  <w:style w:type="paragraph" w:customStyle="1" w:styleId="xl85">
    <w:name w:val="xl85"/>
    <w:basedOn w:val="a"/>
    <w:rsid w:val="001C0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sz w:val="24"/>
      <w:szCs w:val="24"/>
    </w:rPr>
  </w:style>
  <w:style w:type="paragraph" w:customStyle="1" w:styleId="xl86">
    <w:name w:val="xl86"/>
    <w:basedOn w:val="a"/>
    <w:rsid w:val="001C0E86"/>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Cs/>
      <w:sz w:val="24"/>
      <w:szCs w:val="24"/>
    </w:rPr>
  </w:style>
  <w:style w:type="paragraph" w:customStyle="1" w:styleId="xl87">
    <w:name w:val="xl87"/>
    <w:basedOn w:val="a"/>
    <w:rsid w:val="001C0E8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Cs/>
      <w:sz w:val="24"/>
      <w:szCs w:val="24"/>
    </w:rPr>
  </w:style>
  <w:style w:type="paragraph" w:customStyle="1" w:styleId="xl88">
    <w:name w:val="xl88"/>
    <w:basedOn w:val="a"/>
    <w:rsid w:val="001C0E8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sz w:val="24"/>
      <w:szCs w:val="24"/>
    </w:rPr>
  </w:style>
  <w:style w:type="paragraph" w:customStyle="1" w:styleId="xl89">
    <w:name w:val="xl89"/>
    <w:basedOn w:val="a"/>
    <w:rsid w:val="001C0E8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sz w:val="24"/>
      <w:szCs w:val="24"/>
    </w:rPr>
  </w:style>
  <w:style w:type="paragraph" w:customStyle="1" w:styleId="xl90">
    <w:name w:val="xl90"/>
    <w:basedOn w:val="a"/>
    <w:rsid w:val="001C0E86"/>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sz w:val="24"/>
      <w:szCs w:val="24"/>
    </w:rPr>
  </w:style>
  <w:style w:type="paragraph" w:customStyle="1" w:styleId="xl91">
    <w:name w:val="xl91"/>
    <w:basedOn w:val="a"/>
    <w:rsid w:val="001C0E8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sz w:val="24"/>
      <w:szCs w:val="24"/>
    </w:rPr>
  </w:style>
  <w:style w:type="paragraph" w:customStyle="1" w:styleId="xl92">
    <w:name w:val="xl92"/>
    <w:basedOn w:val="a"/>
    <w:rsid w:val="001C0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250365">
      <w:bodyDiv w:val="1"/>
      <w:marLeft w:val="0"/>
      <w:marRight w:val="0"/>
      <w:marTop w:val="0"/>
      <w:marBottom w:val="0"/>
      <w:divBdr>
        <w:top w:val="none" w:sz="0" w:space="0" w:color="auto"/>
        <w:left w:val="none" w:sz="0" w:space="0" w:color="auto"/>
        <w:bottom w:val="none" w:sz="0" w:space="0" w:color="auto"/>
        <w:right w:val="none" w:sz="0" w:space="0" w:color="auto"/>
      </w:divBdr>
    </w:div>
    <w:div w:id="76096647">
      <w:bodyDiv w:val="1"/>
      <w:marLeft w:val="0"/>
      <w:marRight w:val="0"/>
      <w:marTop w:val="0"/>
      <w:marBottom w:val="0"/>
      <w:divBdr>
        <w:top w:val="none" w:sz="0" w:space="0" w:color="auto"/>
        <w:left w:val="none" w:sz="0" w:space="0" w:color="auto"/>
        <w:bottom w:val="none" w:sz="0" w:space="0" w:color="auto"/>
        <w:right w:val="none" w:sz="0" w:space="0" w:color="auto"/>
      </w:divBdr>
    </w:div>
    <w:div w:id="224802443">
      <w:bodyDiv w:val="1"/>
      <w:marLeft w:val="0"/>
      <w:marRight w:val="0"/>
      <w:marTop w:val="0"/>
      <w:marBottom w:val="0"/>
      <w:divBdr>
        <w:top w:val="none" w:sz="0" w:space="0" w:color="auto"/>
        <w:left w:val="none" w:sz="0" w:space="0" w:color="auto"/>
        <w:bottom w:val="none" w:sz="0" w:space="0" w:color="auto"/>
        <w:right w:val="none" w:sz="0" w:space="0" w:color="auto"/>
      </w:divBdr>
    </w:div>
    <w:div w:id="283509413">
      <w:bodyDiv w:val="1"/>
      <w:marLeft w:val="0"/>
      <w:marRight w:val="0"/>
      <w:marTop w:val="0"/>
      <w:marBottom w:val="0"/>
      <w:divBdr>
        <w:top w:val="none" w:sz="0" w:space="0" w:color="auto"/>
        <w:left w:val="none" w:sz="0" w:space="0" w:color="auto"/>
        <w:bottom w:val="none" w:sz="0" w:space="0" w:color="auto"/>
        <w:right w:val="none" w:sz="0" w:space="0" w:color="auto"/>
      </w:divBdr>
      <w:divsChild>
        <w:div w:id="894707590">
          <w:marLeft w:val="0"/>
          <w:marRight w:val="0"/>
          <w:marTop w:val="0"/>
          <w:marBottom w:val="120"/>
          <w:divBdr>
            <w:top w:val="none" w:sz="0" w:space="0" w:color="auto"/>
            <w:left w:val="none" w:sz="0" w:space="0" w:color="auto"/>
            <w:bottom w:val="none" w:sz="0" w:space="0" w:color="auto"/>
            <w:right w:val="none" w:sz="0" w:space="0" w:color="auto"/>
          </w:divBdr>
        </w:div>
      </w:divsChild>
    </w:div>
    <w:div w:id="479463691">
      <w:bodyDiv w:val="1"/>
      <w:marLeft w:val="0"/>
      <w:marRight w:val="0"/>
      <w:marTop w:val="0"/>
      <w:marBottom w:val="0"/>
      <w:divBdr>
        <w:top w:val="none" w:sz="0" w:space="0" w:color="auto"/>
        <w:left w:val="none" w:sz="0" w:space="0" w:color="auto"/>
        <w:bottom w:val="none" w:sz="0" w:space="0" w:color="auto"/>
        <w:right w:val="none" w:sz="0" w:space="0" w:color="auto"/>
      </w:divBdr>
    </w:div>
    <w:div w:id="496264589">
      <w:bodyDiv w:val="1"/>
      <w:marLeft w:val="0"/>
      <w:marRight w:val="0"/>
      <w:marTop w:val="0"/>
      <w:marBottom w:val="0"/>
      <w:divBdr>
        <w:top w:val="none" w:sz="0" w:space="0" w:color="auto"/>
        <w:left w:val="none" w:sz="0" w:space="0" w:color="auto"/>
        <w:bottom w:val="none" w:sz="0" w:space="0" w:color="auto"/>
        <w:right w:val="none" w:sz="0" w:space="0" w:color="auto"/>
      </w:divBdr>
    </w:div>
    <w:div w:id="741374388">
      <w:bodyDiv w:val="1"/>
      <w:marLeft w:val="0"/>
      <w:marRight w:val="0"/>
      <w:marTop w:val="0"/>
      <w:marBottom w:val="0"/>
      <w:divBdr>
        <w:top w:val="none" w:sz="0" w:space="0" w:color="auto"/>
        <w:left w:val="none" w:sz="0" w:space="0" w:color="auto"/>
        <w:bottom w:val="none" w:sz="0" w:space="0" w:color="auto"/>
        <w:right w:val="none" w:sz="0" w:space="0" w:color="auto"/>
      </w:divBdr>
    </w:div>
    <w:div w:id="1383291267">
      <w:bodyDiv w:val="1"/>
      <w:marLeft w:val="0"/>
      <w:marRight w:val="0"/>
      <w:marTop w:val="0"/>
      <w:marBottom w:val="0"/>
      <w:divBdr>
        <w:top w:val="none" w:sz="0" w:space="0" w:color="auto"/>
        <w:left w:val="none" w:sz="0" w:space="0" w:color="auto"/>
        <w:bottom w:val="none" w:sz="0" w:space="0" w:color="auto"/>
        <w:right w:val="none" w:sz="0" w:space="0" w:color="auto"/>
      </w:divBdr>
    </w:div>
    <w:div w:id="1388533314">
      <w:bodyDiv w:val="1"/>
      <w:marLeft w:val="0"/>
      <w:marRight w:val="0"/>
      <w:marTop w:val="0"/>
      <w:marBottom w:val="0"/>
      <w:divBdr>
        <w:top w:val="none" w:sz="0" w:space="0" w:color="auto"/>
        <w:left w:val="none" w:sz="0" w:space="0" w:color="auto"/>
        <w:bottom w:val="none" w:sz="0" w:space="0" w:color="auto"/>
        <w:right w:val="none" w:sz="0" w:space="0" w:color="auto"/>
      </w:divBdr>
    </w:div>
    <w:div w:id="1662539356">
      <w:bodyDiv w:val="1"/>
      <w:marLeft w:val="0"/>
      <w:marRight w:val="0"/>
      <w:marTop w:val="0"/>
      <w:marBottom w:val="0"/>
      <w:divBdr>
        <w:top w:val="none" w:sz="0" w:space="0" w:color="auto"/>
        <w:left w:val="none" w:sz="0" w:space="0" w:color="auto"/>
        <w:bottom w:val="none" w:sz="0" w:space="0" w:color="auto"/>
        <w:right w:val="none" w:sz="0" w:space="0" w:color="auto"/>
      </w:divBdr>
    </w:div>
    <w:div w:id="1713654884">
      <w:bodyDiv w:val="1"/>
      <w:marLeft w:val="0"/>
      <w:marRight w:val="0"/>
      <w:marTop w:val="0"/>
      <w:marBottom w:val="0"/>
      <w:divBdr>
        <w:top w:val="none" w:sz="0" w:space="0" w:color="auto"/>
        <w:left w:val="none" w:sz="0" w:space="0" w:color="auto"/>
        <w:bottom w:val="none" w:sz="0" w:space="0" w:color="auto"/>
        <w:right w:val="none" w:sz="0" w:space="0" w:color="auto"/>
      </w:divBdr>
    </w:div>
    <w:div w:id="1809468575">
      <w:bodyDiv w:val="1"/>
      <w:marLeft w:val="0"/>
      <w:marRight w:val="0"/>
      <w:marTop w:val="0"/>
      <w:marBottom w:val="0"/>
      <w:divBdr>
        <w:top w:val="none" w:sz="0" w:space="0" w:color="auto"/>
        <w:left w:val="none" w:sz="0" w:space="0" w:color="auto"/>
        <w:bottom w:val="none" w:sz="0" w:space="0" w:color="auto"/>
        <w:right w:val="none" w:sz="0" w:space="0" w:color="auto"/>
      </w:divBdr>
    </w:div>
    <w:div w:id="1981183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image" Target="media/image29.png"/><Relationship Id="rId21" Type="http://schemas.openxmlformats.org/officeDocument/2006/relationships/image" Target="media/image14.png"/><Relationship Id="rId34" Type="http://schemas.openxmlformats.org/officeDocument/2006/relationships/image" Target="media/image24.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1.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eg"/><Relationship Id="rId32" Type="http://schemas.openxmlformats.org/officeDocument/2006/relationships/image" Target="media/image23.png"/><Relationship Id="rId37" Type="http://schemas.openxmlformats.org/officeDocument/2006/relationships/image" Target="media/image27.png"/><Relationship Id="rId40"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28" Type="http://schemas.openxmlformats.org/officeDocument/2006/relationships/image" Target="media/image20.png"/><Relationship Id="rId36" Type="http://schemas.openxmlformats.org/officeDocument/2006/relationships/image" Target="media/image26.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eader" Target="header1.xml"/><Relationship Id="rId27" Type="http://schemas.openxmlformats.org/officeDocument/2006/relationships/image" Target="media/image19.png"/><Relationship Id="rId30" Type="http://schemas.openxmlformats.org/officeDocument/2006/relationships/image" Target="media/image22.wmf"/><Relationship Id="rId35" Type="http://schemas.openxmlformats.org/officeDocument/2006/relationships/image" Target="media/image25.pn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jpeg"/><Relationship Id="rId33" Type="http://schemas.openxmlformats.org/officeDocument/2006/relationships/oleObject" Target="embeddings/oleObject2.bin"/><Relationship Id="rId38" Type="http://schemas.openxmlformats.org/officeDocument/2006/relationships/image" Target="media/image28.png"/></Relationships>
</file>

<file path=word/_rels/header1.xml.rels><?xml version="1.0" encoding="UTF-8" standalone="yes"?>
<Relationships xmlns="http://schemas.openxmlformats.org/package/2006/relationships"><Relationship Id="rId1" Type="http://schemas.openxmlformats.org/officeDocument/2006/relationships/image" Target="media/image1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EE2AC-A878-4673-A120-76E4BB244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146</Pages>
  <Words>108881</Words>
  <Characters>620625</Characters>
  <Application>Microsoft Office Word</Application>
  <DocSecurity>0</DocSecurity>
  <Lines>5171</Lines>
  <Paragraphs>1456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728050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nbaimuldina</dc:creator>
  <cp:keywords/>
  <dc:description/>
  <cp:lastModifiedBy>nbaimuldina</cp:lastModifiedBy>
  <cp:revision>43</cp:revision>
  <cp:lastPrinted>2026-09-21T03:52:00Z</cp:lastPrinted>
  <dcterms:created xsi:type="dcterms:W3CDTF">2026-08-27T06:14:00Z</dcterms:created>
  <dcterms:modified xsi:type="dcterms:W3CDTF">2026-09-23T06:57:00Z</dcterms:modified>
</cp:coreProperties>
</file>