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D71" w:rsidRPr="00A51021" w:rsidRDefault="00804D71" w:rsidP="00804D7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Техникалық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емес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түйіндеме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материалдар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</w:p>
    <w:p w:rsidR="00804D71" w:rsidRPr="00A51021" w:rsidRDefault="00804D71" w:rsidP="00804D7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0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Проект нормативов допустимых выбросов в атмосферу на 2027-2036 годы,</w:t>
      </w:r>
      <w:proofErr w:type="gramStart"/>
      <w:r w:rsidRPr="00A510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A51021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</w:p>
    <w:p w:rsidR="00804D71" w:rsidRPr="00A51021" w:rsidRDefault="00804D71" w:rsidP="00804D7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Қалдықтарды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басқарудың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2027 – 2036 </w:t>
      </w:r>
      <w:proofErr w:type="spellStart"/>
      <w:proofErr w:type="gramStart"/>
      <w:r w:rsidRPr="00A51021">
        <w:rPr>
          <w:rFonts w:ascii="Times New Roman" w:hAnsi="Times New Roman" w:cs="Times New Roman"/>
          <w:b/>
          <w:sz w:val="24"/>
          <w:szCs w:val="24"/>
        </w:rPr>
        <w:t>жылдар</w:t>
      </w:r>
      <w:proofErr w:type="gramEnd"/>
      <w:r w:rsidRPr="00A51021">
        <w:rPr>
          <w:rFonts w:ascii="Times New Roman" w:hAnsi="Times New Roman" w:cs="Times New Roman"/>
          <w:b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бағдарламасы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>,</w:t>
      </w:r>
    </w:p>
    <w:p w:rsidR="00804D71" w:rsidRPr="00A51021" w:rsidRDefault="00804D71" w:rsidP="00804D7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Өнді</w:t>
      </w:r>
      <w:proofErr w:type="gramStart"/>
      <w:r w:rsidRPr="00A51021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b/>
          <w:sz w:val="24"/>
          <w:szCs w:val="24"/>
        </w:rPr>
        <w:t>істік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экологиялық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бақылаудың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2027 – 2036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жылдарға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бағдарламасы</w:t>
      </w:r>
      <w:proofErr w:type="spellEnd"/>
    </w:p>
    <w:p w:rsidR="00804D71" w:rsidRDefault="00804D71" w:rsidP="00804D7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021">
        <w:rPr>
          <w:rFonts w:ascii="Times New Roman" w:hAnsi="Times New Roman" w:cs="Times New Roman"/>
          <w:b/>
          <w:sz w:val="24"/>
          <w:szCs w:val="24"/>
        </w:rPr>
        <w:t xml:space="preserve">2027-2036 </w:t>
      </w:r>
      <w:proofErr w:type="spellStart"/>
      <w:proofErr w:type="gramStart"/>
      <w:r w:rsidRPr="00A51021">
        <w:rPr>
          <w:rFonts w:ascii="Times New Roman" w:hAnsi="Times New Roman" w:cs="Times New Roman"/>
          <w:b/>
          <w:sz w:val="24"/>
          <w:szCs w:val="24"/>
        </w:rPr>
        <w:t>жылдар</w:t>
      </w:r>
      <w:proofErr w:type="gramEnd"/>
      <w:r w:rsidRPr="00A51021">
        <w:rPr>
          <w:rFonts w:ascii="Times New Roman" w:hAnsi="Times New Roman" w:cs="Times New Roman"/>
          <w:b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табиғатты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қорғау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іс-шараларының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b/>
          <w:sz w:val="24"/>
          <w:szCs w:val="24"/>
        </w:rPr>
        <w:t>жоспары</w:t>
      </w:r>
      <w:proofErr w:type="spellEnd"/>
      <w:r w:rsidRPr="00A51021">
        <w:rPr>
          <w:rFonts w:ascii="Times New Roman" w:hAnsi="Times New Roman" w:cs="Times New Roman"/>
          <w:b/>
          <w:sz w:val="24"/>
          <w:szCs w:val="24"/>
        </w:rPr>
        <w:t>.</w:t>
      </w:r>
    </w:p>
    <w:p w:rsidR="00804D71" w:rsidRDefault="00804D71" w:rsidP="00804D7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021">
        <w:rPr>
          <w:rFonts w:ascii="Times New Roman" w:hAnsi="Times New Roman" w:cs="Times New Roman"/>
          <w:sz w:val="24"/>
          <w:szCs w:val="24"/>
        </w:rPr>
        <w:t xml:space="preserve">2027-2036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жылдарға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"Компания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Нефтехим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LTD" ЖШС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атмосфераға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ластаушы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(НДВ)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нормативтері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эмиссиялар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нормативтерінің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жобасы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қолданылу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01.01.2023 ж.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қоршаған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ортаға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эмиссияларға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ұқсаттың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17.02.2023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№ kz51vcz03193489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аяқталуына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021">
        <w:rPr>
          <w:rFonts w:ascii="Times New Roman" w:hAnsi="Times New Roman" w:cs="Times New Roman"/>
          <w:sz w:val="24"/>
          <w:szCs w:val="24"/>
        </w:rPr>
        <w:t xml:space="preserve">"Компания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Нефтехим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LTD" ЖШС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қызмет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 xml:space="preserve">метил-терт-бутил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эфирі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(МТБЭ), полипропилен (ПП),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жұмсақ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полипропилен (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стандартты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қап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, клапан-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қорап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қап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биг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-беги)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өндірісі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ұқсат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етілген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нормативтері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(НДВ)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жобасының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құрамында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Нефтехим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LTD "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" ЖШС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объектілерінің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шығарындыларымен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атмосфералық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ауаның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ластану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деңгейін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орындалды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кәсіпорын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тұтастай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алғанда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эмиссиялар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нормативтері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әзірленді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021">
        <w:rPr>
          <w:rFonts w:ascii="Times New Roman" w:hAnsi="Times New Roman" w:cs="Times New Roman"/>
          <w:sz w:val="24"/>
          <w:szCs w:val="24"/>
        </w:rPr>
        <w:t xml:space="preserve">НВ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жобасын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01.01.2026 ж.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атмосфера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ластаушы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көздеріне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түгендеу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жүргізілді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Ластаушы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көздеріне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түгендеу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кәсіпорын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аумағында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атмосфера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37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27 –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10 –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ұйымдастырылмаған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Перспективада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саны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өзгермейді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Атмосфераға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класы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1-ден 4-ке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39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атаудағы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ластаушы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бөлінеді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көлем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і-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158,1653149 т.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технологиялық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құбырлармен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желдеткіш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аспирациялық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қондырғылардың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құбырларымен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пайдаланылған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құбырлармен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т. б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Ұйымдастырылмаған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дәнекерлеу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механикалық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шикізатты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кәсіпорын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алаңында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автокөлікті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жылжыту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1021">
        <w:rPr>
          <w:rFonts w:ascii="Times New Roman" w:hAnsi="Times New Roman" w:cs="Times New Roman"/>
          <w:sz w:val="24"/>
          <w:szCs w:val="24"/>
        </w:rPr>
        <w:t xml:space="preserve">ХДВ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нормативтерінің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жобасы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кәсіпорын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қолданылатын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жабдықтың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сипаттамасын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ластаушы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сандық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сипаттамаларын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есептеуді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қолайсыз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жағдайлар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кезеңінде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азайту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іс-шаралар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әсер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саласының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шекараларын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нақтылауды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ластаушы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нормативтерін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қамтиды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Жобада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көздерінен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атмосфераның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ластануын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есептеу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атмосфера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шығарылуын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бақылауды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ұсыныстар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021">
        <w:rPr>
          <w:rFonts w:ascii="Times New Roman" w:hAnsi="Times New Roman" w:cs="Times New Roman"/>
          <w:sz w:val="24"/>
          <w:szCs w:val="24"/>
        </w:rPr>
        <w:t xml:space="preserve">№ 0015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сапалық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сандық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сипаттамалары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ҚР-да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атмосфера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есептеу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әдістемелеріне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есептеу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әдісімен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көздерден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аспаптық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өлшемдермен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айқындалған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әсіпорынның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шығарындыларымен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ауа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бассейн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інің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ластануын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есептеу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Intel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Pentium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дербес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компьютері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Санкт-Петербург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"Интеграл" ЖЗҚ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әзірлеген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"Эколог"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қолданылады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Бағдарлама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Республикасында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пайдалануға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келісілген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ұқсат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етілген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Тұ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ғын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аймақтағы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ұжымдық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бақтардағы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санитариялық-қорғау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аймағының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lastRenderedPageBreak/>
        <w:t>шекарасындағы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"Компания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Нефтехим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LTD" ЖШС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көздерінен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ластаушы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бетіндегі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концентрацияларын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2027-2036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жж.есептік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кезеңге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бетіндегі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концентрациялар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қолжетімді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техниканы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(НДТ)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ингредиенттер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1 ШРК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аспайтынын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2027-2036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кезеңіне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көздерден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атмосфера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ластаушы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мәндері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шекті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158,1653149 т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ингредиенттер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ұқсат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етілген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нормативтеріне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2027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жеткізіледі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021">
        <w:rPr>
          <w:rFonts w:ascii="Times New Roman" w:hAnsi="Times New Roman" w:cs="Times New Roman"/>
          <w:sz w:val="24"/>
          <w:szCs w:val="24"/>
        </w:rPr>
        <w:t xml:space="preserve">2024-2026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жылдарға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әсер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ұқсат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деректері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шығарындылар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нормативтері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167,071964 т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құрады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2025-2027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жылдарға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сұратылған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нормативтерден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Қалдықтарды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басқарудың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2027 – 2036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жылдар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: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335 - бабы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қалдықтарды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бағдарламасын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мәтін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-ҚББ)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021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жұмыстың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мақсат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қалдықтардың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қоршаған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ортаға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әсерін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түзілуіне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жиналуына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сақталуына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пайдаланылуына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кәдеге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жаратылуына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тасымалдануына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көмілуіне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сандық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сапалық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шектеулерді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Бағдарлама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иерархия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қағидатына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әзірленген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түзілетін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қалдықтардың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көлемі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Жинақтау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жинау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тасымалдау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залалсыздандыру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тәсілдері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қалдықтардың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түзілуін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қысқарту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өңдеу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кәдеге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жарату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үлесін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ғайту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ұсынылатын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шаралардың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сипаттамасын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қамтиды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Бағдарлама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жоспарлы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кезеңге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– 2027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2036 </w:t>
      </w:r>
      <w:proofErr w:type="spellStart"/>
      <w:proofErr w:type="gramStart"/>
      <w:r w:rsidRPr="00A51021">
        <w:rPr>
          <w:rFonts w:ascii="Times New Roman" w:hAnsi="Times New Roman" w:cs="Times New Roman"/>
          <w:sz w:val="24"/>
          <w:szCs w:val="24"/>
        </w:rPr>
        <w:t>жыл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әзірленді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Қалдықтардың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жинақталу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лимиттері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пайдаланылған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адсорбенттер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катализаторларды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ауыстыруға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r w:rsidR="00A74756">
        <w:rPr>
          <w:rFonts w:ascii="Times New Roman" w:hAnsi="Times New Roman" w:cs="Times New Roman"/>
          <w:sz w:val="24"/>
          <w:szCs w:val="24"/>
        </w:rPr>
        <w:t>1781,746</w:t>
      </w:r>
      <w:r w:rsidRPr="00A51021">
        <w:rPr>
          <w:rFonts w:ascii="Times New Roman" w:hAnsi="Times New Roman" w:cs="Times New Roman"/>
          <w:sz w:val="24"/>
          <w:szCs w:val="24"/>
        </w:rPr>
        <w:t xml:space="preserve">-тен </w:t>
      </w:r>
      <w:r w:rsidR="00A74756">
        <w:rPr>
          <w:rFonts w:ascii="Times New Roman" w:hAnsi="Times New Roman" w:cs="Times New Roman"/>
          <w:sz w:val="24"/>
          <w:szCs w:val="24"/>
        </w:rPr>
        <w:t>1818,226</w:t>
      </w:r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т-</w:t>
      </w:r>
      <w:proofErr w:type="spellStart"/>
      <w:proofErr w:type="gramEnd"/>
      <w:r w:rsidRPr="00A5102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ауытқиды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Өнді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істік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:</w:t>
      </w:r>
    </w:p>
    <w:p w:rsidR="00804D71" w:rsidRPr="00A51021" w:rsidRDefault="00804D71" w:rsidP="00804D71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021">
        <w:rPr>
          <w:rFonts w:ascii="Times New Roman" w:hAnsi="Times New Roman" w:cs="Times New Roman"/>
          <w:sz w:val="24"/>
          <w:szCs w:val="24"/>
        </w:rPr>
        <w:t xml:space="preserve">"Компания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Нефтехим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LTD" ЖШС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өнді</w:t>
      </w:r>
      <w:proofErr w:type="gramStart"/>
      <w:r w:rsidRPr="00A510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021">
        <w:rPr>
          <w:rFonts w:ascii="Times New Roman" w:hAnsi="Times New Roman" w:cs="Times New Roman"/>
          <w:sz w:val="24"/>
          <w:szCs w:val="24"/>
        </w:rPr>
        <w:t>істік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"I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санаттағы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объектілердің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бағдарламасын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алуды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мерзімді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есептерді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қалыптастыру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қағидаларына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" 14.07.2021 ж. №250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021">
        <w:rPr>
          <w:rFonts w:ascii="Times New Roman" w:hAnsi="Times New Roman" w:cs="Times New Roman"/>
          <w:sz w:val="24"/>
          <w:szCs w:val="24"/>
        </w:rPr>
        <w:t>әзірленді</w:t>
      </w:r>
      <w:proofErr w:type="spellEnd"/>
      <w:r w:rsidRPr="00A51021">
        <w:rPr>
          <w:rFonts w:ascii="Times New Roman" w:hAnsi="Times New Roman" w:cs="Times New Roman"/>
          <w:sz w:val="24"/>
          <w:szCs w:val="24"/>
        </w:rPr>
        <w:t>.</w:t>
      </w:r>
    </w:p>
    <w:p w:rsidR="00804D71" w:rsidRDefault="00804D71" w:rsidP="00804D71">
      <w:pPr>
        <w:widowControl w:val="0"/>
        <w:spacing w:after="0"/>
        <w:ind w:firstLine="708"/>
        <w:jc w:val="both"/>
      </w:pPr>
    </w:p>
    <w:p w:rsidR="00804D71" w:rsidRDefault="00804D71" w:rsidP="00804D71">
      <w:pPr>
        <w:widowControl w:val="0"/>
        <w:spacing w:after="0"/>
        <w:ind w:firstLine="708"/>
        <w:jc w:val="both"/>
      </w:pPr>
    </w:p>
    <w:p w:rsidR="00694B67" w:rsidRDefault="00A74756"/>
    <w:sectPr w:rsidR="00694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D71"/>
    <w:rsid w:val="00132D8F"/>
    <w:rsid w:val="0015732F"/>
    <w:rsid w:val="004A69C4"/>
    <w:rsid w:val="0054322B"/>
    <w:rsid w:val="00804D71"/>
    <w:rsid w:val="00A74756"/>
    <w:rsid w:val="00B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D7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32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15732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RG">
    <w:name w:val="Основной текст (ERG)"/>
    <w:basedOn w:val="a3"/>
    <w:link w:val="ERG0"/>
    <w:uiPriority w:val="12"/>
    <w:qFormat/>
    <w:rsid w:val="0015732F"/>
    <w:pPr>
      <w:suppressAutoHyphens/>
      <w:ind w:left="0" w:firstLine="567"/>
      <w:jc w:val="both"/>
    </w:pPr>
    <w:rPr>
      <w:rFonts w:eastAsia="Calibri" w:cs="Times New Roman"/>
      <w:lang w:eastAsia="en-US"/>
    </w:rPr>
  </w:style>
  <w:style w:type="character" w:customStyle="1" w:styleId="ERG0">
    <w:name w:val="Основной текст (ERG) Знак"/>
    <w:link w:val="ERG"/>
    <w:uiPriority w:val="12"/>
    <w:locked/>
    <w:rsid w:val="0015732F"/>
    <w:rPr>
      <w:rFonts w:ascii="Times New Roman" w:eastAsia="Calibri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15732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ERG">
    <w:name w:val="Текст табл.1 (ERG)"/>
    <w:basedOn w:val="ERG"/>
    <w:link w:val="1ERG0"/>
    <w:uiPriority w:val="21"/>
    <w:qFormat/>
    <w:rsid w:val="0015732F"/>
    <w:pPr>
      <w:ind w:firstLine="0"/>
      <w:jc w:val="center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ERG0">
    <w:name w:val="Текст табл.1 (ERG) Знак"/>
    <w:link w:val="1ERG"/>
    <w:uiPriority w:val="21"/>
    <w:locked/>
    <w:rsid w:val="0015732F"/>
  </w:style>
  <w:style w:type="paragraph" w:customStyle="1" w:styleId="ERG1">
    <w:name w:val="По правому краю (ERG)"/>
    <w:basedOn w:val="ERG"/>
    <w:link w:val="ERG2"/>
    <w:uiPriority w:val="27"/>
    <w:qFormat/>
    <w:rsid w:val="0015732F"/>
    <w:pPr>
      <w:ind w:firstLine="0"/>
      <w:jc w:val="right"/>
    </w:pPr>
    <w:rPr>
      <w:rFonts w:asciiTheme="minorHAnsi" w:hAnsiTheme="minorHAnsi" w:cstheme="minorBidi"/>
    </w:rPr>
  </w:style>
  <w:style w:type="character" w:customStyle="1" w:styleId="ERG2">
    <w:name w:val="По правому краю (ERG) Знак"/>
    <w:link w:val="ERG1"/>
    <w:uiPriority w:val="27"/>
    <w:locked/>
    <w:rsid w:val="0015732F"/>
    <w:rPr>
      <w:rFonts w:eastAsia="Calibri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573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15732F"/>
    <w:rPr>
      <w:rFonts w:ascii="Times New Roman" w:eastAsia="Times New Roman" w:hAnsi="Times New Roman" w:cs="Times New Roman"/>
      <w:sz w:val="2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D7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32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15732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RG">
    <w:name w:val="Основной текст (ERG)"/>
    <w:basedOn w:val="a3"/>
    <w:link w:val="ERG0"/>
    <w:uiPriority w:val="12"/>
    <w:qFormat/>
    <w:rsid w:val="0015732F"/>
    <w:pPr>
      <w:suppressAutoHyphens/>
      <w:ind w:left="0" w:firstLine="567"/>
      <w:jc w:val="both"/>
    </w:pPr>
    <w:rPr>
      <w:rFonts w:eastAsia="Calibri" w:cs="Times New Roman"/>
      <w:lang w:eastAsia="en-US"/>
    </w:rPr>
  </w:style>
  <w:style w:type="character" w:customStyle="1" w:styleId="ERG0">
    <w:name w:val="Основной текст (ERG) Знак"/>
    <w:link w:val="ERG"/>
    <w:uiPriority w:val="12"/>
    <w:locked/>
    <w:rsid w:val="0015732F"/>
    <w:rPr>
      <w:rFonts w:ascii="Times New Roman" w:eastAsia="Calibri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15732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ERG">
    <w:name w:val="Текст табл.1 (ERG)"/>
    <w:basedOn w:val="ERG"/>
    <w:link w:val="1ERG0"/>
    <w:uiPriority w:val="21"/>
    <w:qFormat/>
    <w:rsid w:val="0015732F"/>
    <w:pPr>
      <w:ind w:firstLine="0"/>
      <w:jc w:val="center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ERG0">
    <w:name w:val="Текст табл.1 (ERG) Знак"/>
    <w:link w:val="1ERG"/>
    <w:uiPriority w:val="21"/>
    <w:locked/>
    <w:rsid w:val="0015732F"/>
  </w:style>
  <w:style w:type="paragraph" w:customStyle="1" w:styleId="ERG1">
    <w:name w:val="По правому краю (ERG)"/>
    <w:basedOn w:val="ERG"/>
    <w:link w:val="ERG2"/>
    <w:uiPriority w:val="27"/>
    <w:qFormat/>
    <w:rsid w:val="0015732F"/>
    <w:pPr>
      <w:ind w:firstLine="0"/>
      <w:jc w:val="right"/>
    </w:pPr>
    <w:rPr>
      <w:rFonts w:asciiTheme="minorHAnsi" w:hAnsiTheme="minorHAnsi" w:cstheme="minorBidi"/>
    </w:rPr>
  </w:style>
  <w:style w:type="character" w:customStyle="1" w:styleId="ERG2">
    <w:name w:val="По правому краю (ERG) Знак"/>
    <w:link w:val="ERG1"/>
    <w:uiPriority w:val="27"/>
    <w:locked/>
    <w:rsid w:val="0015732F"/>
    <w:rPr>
      <w:rFonts w:eastAsia="Calibri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573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15732F"/>
    <w:rPr>
      <w:rFonts w:ascii="Times New Roman" w:eastAsia="Times New Roman" w:hAnsi="Times New Roman" w:cs="Times New Roman"/>
      <w:sz w:val="2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Таня</cp:lastModifiedBy>
  <cp:revision>2</cp:revision>
  <dcterms:created xsi:type="dcterms:W3CDTF">2026-10-06T02:20:00Z</dcterms:created>
  <dcterms:modified xsi:type="dcterms:W3CDTF">2026-10-06T12:38:00Z</dcterms:modified>
</cp:coreProperties>
</file>