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76422" w14:textId="74D712DA" w:rsidR="009F1285" w:rsidRPr="00D24A36" w:rsidRDefault="00D24A36" w:rsidP="00D24A36">
      <w:pPr>
        <w:jc w:val="center"/>
        <w:rPr>
          <w:rFonts w:ascii="Times New Roman" w:hAnsi="Times New Roman" w:cs="Times New Roman"/>
          <w:b/>
          <w:bCs/>
          <w:sz w:val="24"/>
          <w:szCs w:val="24"/>
          <w:lang w:val="ru-RU"/>
        </w:rPr>
      </w:pPr>
      <w:r w:rsidRPr="00D24A36">
        <w:rPr>
          <w:rFonts w:ascii="Times New Roman" w:hAnsi="Times New Roman" w:cs="Times New Roman"/>
          <w:b/>
          <w:bCs/>
          <w:sz w:val="24"/>
          <w:szCs w:val="24"/>
          <w:lang w:val="ru-RU"/>
        </w:rPr>
        <w:t>Нетехническое резюме</w:t>
      </w:r>
    </w:p>
    <w:p w14:paraId="7212CA95" w14:textId="77777777" w:rsidR="00D24A36" w:rsidRPr="00D24A36" w:rsidRDefault="00D24A36" w:rsidP="00D24A36">
      <w:pPr>
        <w:pStyle w:val="21"/>
        <w:spacing w:after="0" w:line="240" w:lineRule="auto"/>
        <w:ind w:firstLine="709"/>
        <w:jc w:val="both"/>
        <w:rPr>
          <w:rFonts w:ascii="Times New Roman" w:hAnsi="Times New Roman" w:cs="Times New Roman"/>
          <w:b/>
          <w:color w:val="auto"/>
          <w:sz w:val="24"/>
          <w:szCs w:val="24"/>
        </w:rPr>
      </w:pPr>
      <w:r w:rsidRPr="00D24A36">
        <w:rPr>
          <w:rFonts w:ascii="Times New Roman" w:hAnsi="Times New Roman" w:cs="Times New Roman"/>
          <w:color w:val="auto"/>
          <w:sz w:val="24"/>
          <w:szCs w:val="24"/>
        </w:rPr>
        <w:t xml:space="preserve">Настоящим проектом предусмотрены технологические решения по реконструкции и замене существующих промысловых, внутриплощадочных и межпромысловых трубопроводов на объектах ППН </w:t>
      </w:r>
      <w:proofErr w:type="spellStart"/>
      <w:r w:rsidRPr="00D24A36">
        <w:rPr>
          <w:rFonts w:ascii="Times New Roman" w:hAnsi="Times New Roman" w:cs="Times New Roman"/>
          <w:color w:val="auto"/>
          <w:sz w:val="24"/>
          <w:szCs w:val="24"/>
        </w:rPr>
        <w:t>Алтыкуль</w:t>
      </w:r>
      <w:proofErr w:type="spellEnd"/>
      <w:r w:rsidRPr="00D24A36">
        <w:rPr>
          <w:rFonts w:ascii="Times New Roman" w:hAnsi="Times New Roman" w:cs="Times New Roman"/>
          <w:color w:val="auto"/>
          <w:sz w:val="24"/>
          <w:szCs w:val="24"/>
        </w:rPr>
        <w:t xml:space="preserve">, ЦДНГ </w:t>
      </w:r>
      <w:proofErr w:type="spellStart"/>
      <w:r w:rsidRPr="00D24A36">
        <w:rPr>
          <w:rFonts w:ascii="Times New Roman" w:hAnsi="Times New Roman" w:cs="Times New Roman"/>
          <w:color w:val="auto"/>
          <w:sz w:val="24"/>
          <w:szCs w:val="24"/>
        </w:rPr>
        <w:t>Карсак</w:t>
      </w:r>
      <w:proofErr w:type="spellEnd"/>
      <w:r w:rsidRPr="00D24A36">
        <w:rPr>
          <w:rFonts w:ascii="Times New Roman" w:hAnsi="Times New Roman" w:cs="Times New Roman"/>
          <w:color w:val="auto"/>
          <w:sz w:val="24"/>
          <w:szCs w:val="24"/>
        </w:rPr>
        <w:t xml:space="preserve">, ЦППН </w:t>
      </w:r>
      <w:proofErr w:type="spellStart"/>
      <w:r w:rsidRPr="00D24A36">
        <w:rPr>
          <w:rFonts w:ascii="Times New Roman" w:hAnsi="Times New Roman" w:cs="Times New Roman"/>
          <w:color w:val="auto"/>
          <w:sz w:val="24"/>
          <w:szCs w:val="24"/>
        </w:rPr>
        <w:t>Карсак</w:t>
      </w:r>
      <w:proofErr w:type="spellEnd"/>
      <w:r w:rsidRPr="00D24A36">
        <w:rPr>
          <w:rFonts w:ascii="Times New Roman" w:hAnsi="Times New Roman" w:cs="Times New Roman"/>
          <w:color w:val="auto"/>
          <w:sz w:val="24"/>
          <w:szCs w:val="24"/>
        </w:rPr>
        <w:t xml:space="preserve">, БДН </w:t>
      </w:r>
      <w:proofErr w:type="spellStart"/>
      <w:r w:rsidRPr="00D24A36">
        <w:rPr>
          <w:rFonts w:ascii="Times New Roman" w:hAnsi="Times New Roman" w:cs="Times New Roman"/>
          <w:color w:val="auto"/>
          <w:sz w:val="24"/>
          <w:szCs w:val="24"/>
        </w:rPr>
        <w:t>Кошкар</w:t>
      </w:r>
      <w:proofErr w:type="spellEnd"/>
      <w:r w:rsidRPr="00D24A36">
        <w:rPr>
          <w:rFonts w:ascii="Times New Roman" w:hAnsi="Times New Roman" w:cs="Times New Roman"/>
          <w:color w:val="auto"/>
          <w:sz w:val="24"/>
          <w:szCs w:val="24"/>
        </w:rPr>
        <w:t xml:space="preserve">, ЦДНГ </w:t>
      </w:r>
      <w:proofErr w:type="spellStart"/>
      <w:r w:rsidRPr="00D24A36">
        <w:rPr>
          <w:rFonts w:ascii="Times New Roman" w:hAnsi="Times New Roman" w:cs="Times New Roman"/>
          <w:color w:val="auto"/>
          <w:sz w:val="24"/>
          <w:szCs w:val="24"/>
        </w:rPr>
        <w:t>Ботахан</w:t>
      </w:r>
      <w:proofErr w:type="spellEnd"/>
      <w:r w:rsidRPr="00D24A36">
        <w:rPr>
          <w:rFonts w:ascii="Times New Roman" w:hAnsi="Times New Roman" w:cs="Times New Roman"/>
          <w:color w:val="auto"/>
          <w:sz w:val="24"/>
          <w:szCs w:val="24"/>
        </w:rPr>
        <w:t xml:space="preserve">, БДН </w:t>
      </w:r>
      <w:proofErr w:type="spellStart"/>
      <w:r w:rsidRPr="00D24A36">
        <w:rPr>
          <w:rFonts w:ascii="Times New Roman" w:hAnsi="Times New Roman" w:cs="Times New Roman"/>
          <w:color w:val="auto"/>
          <w:sz w:val="24"/>
          <w:szCs w:val="24"/>
        </w:rPr>
        <w:t>С.Жолдыбай</w:t>
      </w:r>
      <w:proofErr w:type="spellEnd"/>
      <w:r w:rsidRPr="00D24A36">
        <w:rPr>
          <w:rFonts w:ascii="Times New Roman" w:hAnsi="Times New Roman" w:cs="Times New Roman"/>
          <w:color w:val="auto"/>
          <w:sz w:val="24"/>
          <w:szCs w:val="24"/>
        </w:rPr>
        <w:t xml:space="preserve">, ЦППН </w:t>
      </w:r>
      <w:proofErr w:type="spellStart"/>
      <w:r w:rsidRPr="00D24A36">
        <w:rPr>
          <w:rFonts w:ascii="Times New Roman" w:hAnsi="Times New Roman" w:cs="Times New Roman"/>
          <w:color w:val="auto"/>
          <w:sz w:val="24"/>
          <w:szCs w:val="24"/>
        </w:rPr>
        <w:t>В.Макат</w:t>
      </w:r>
      <w:proofErr w:type="spellEnd"/>
      <w:r w:rsidRPr="00D24A36">
        <w:rPr>
          <w:rFonts w:ascii="Times New Roman" w:hAnsi="Times New Roman" w:cs="Times New Roman"/>
          <w:color w:val="auto"/>
          <w:sz w:val="24"/>
          <w:szCs w:val="24"/>
        </w:rPr>
        <w:t xml:space="preserve">, ЦДНГ </w:t>
      </w:r>
      <w:proofErr w:type="spellStart"/>
      <w:r w:rsidRPr="00D24A36">
        <w:rPr>
          <w:rFonts w:ascii="Times New Roman" w:hAnsi="Times New Roman" w:cs="Times New Roman"/>
          <w:color w:val="auto"/>
          <w:sz w:val="24"/>
          <w:szCs w:val="24"/>
        </w:rPr>
        <w:t>В.Макат</w:t>
      </w:r>
      <w:proofErr w:type="spellEnd"/>
      <w:r w:rsidRPr="00D24A36">
        <w:rPr>
          <w:rFonts w:ascii="Times New Roman" w:hAnsi="Times New Roman" w:cs="Times New Roman"/>
          <w:color w:val="auto"/>
          <w:sz w:val="24"/>
          <w:szCs w:val="24"/>
        </w:rPr>
        <w:t xml:space="preserve"> с соблюдением нормативных требований РК в области строительства. </w:t>
      </w:r>
    </w:p>
    <w:p w14:paraId="55F2AA83" w14:textId="77777777" w:rsidR="00D24A36" w:rsidRPr="00D24A36" w:rsidRDefault="00D24A36" w:rsidP="00D24A36">
      <w:pPr>
        <w:pStyle w:val="21"/>
        <w:spacing w:after="0" w:line="240" w:lineRule="auto"/>
        <w:ind w:firstLine="709"/>
        <w:jc w:val="both"/>
        <w:rPr>
          <w:rFonts w:ascii="Times New Roman" w:hAnsi="Times New Roman" w:cs="Times New Roman"/>
          <w:b/>
          <w:color w:val="auto"/>
          <w:sz w:val="24"/>
          <w:szCs w:val="24"/>
        </w:rPr>
      </w:pPr>
      <w:r w:rsidRPr="00D24A36">
        <w:rPr>
          <w:rFonts w:ascii="Times New Roman" w:hAnsi="Times New Roman" w:cs="Times New Roman"/>
          <w:color w:val="auto"/>
          <w:sz w:val="24"/>
          <w:szCs w:val="24"/>
        </w:rPr>
        <w:t>Данным разделом предусмотрено реконструкция технологических трубопроводов, демонтаж устаревших существующих выкидных линии от скважин до ГЗУ наружным диаметром 89х5мм. Взамен предусмотрено строительство новых выкидных линии наружным диаметром 89х5мм с подключением в существующем ГЗУ.</w:t>
      </w:r>
    </w:p>
    <w:p w14:paraId="59843915" w14:textId="77777777" w:rsidR="00D24A36" w:rsidRPr="00D24A36" w:rsidRDefault="00D24A36" w:rsidP="00D24A36">
      <w:pPr>
        <w:pStyle w:val="21"/>
        <w:spacing w:after="0" w:line="240" w:lineRule="auto"/>
        <w:ind w:firstLine="709"/>
        <w:rPr>
          <w:rFonts w:ascii="Times New Roman" w:hAnsi="Times New Roman" w:cs="Times New Roman"/>
          <w:b/>
          <w:color w:val="auto"/>
          <w:sz w:val="24"/>
          <w:szCs w:val="24"/>
        </w:rPr>
      </w:pPr>
      <w:r w:rsidRPr="00D24A36">
        <w:rPr>
          <w:rFonts w:ascii="Times New Roman" w:hAnsi="Times New Roman" w:cs="Times New Roman"/>
          <w:color w:val="auto"/>
          <w:sz w:val="24"/>
          <w:szCs w:val="24"/>
        </w:rPr>
        <w:t>Рабочий проект разделен на 8 книги.</w:t>
      </w:r>
    </w:p>
    <w:p w14:paraId="408EBE22"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1. ППН</w:t>
      </w:r>
      <w:r w:rsidRPr="00D24A36">
        <w:rPr>
          <w:rFonts w:ascii="Times New Roman" w:hAnsi="Times New Roman" w:cs="Times New Roman"/>
          <w:color w:val="auto"/>
          <w:spacing w:val="-8"/>
          <w:sz w:val="24"/>
          <w:szCs w:val="24"/>
        </w:rPr>
        <w:t xml:space="preserve"> </w:t>
      </w:r>
      <w:proofErr w:type="spellStart"/>
      <w:r w:rsidRPr="00D24A36">
        <w:rPr>
          <w:rFonts w:ascii="Times New Roman" w:hAnsi="Times New Roman" w:cs="Times New Roman"/>
          <w:color w:val="auto"/>
          <w:sz w:val="24"/>
          <w:szCs w:val="24"/>
        </w:rPr>
        <w:t>Алтыкуль</w:t>
      </w:r>
      <w:proofErr w:type="spellEnd"/>
      <w:r w:rsidRPr="00D24A36">
        <w:rPr>
          <w:rFonts w:ascii="Times New Roman" w:hAnsi="Times New Roman" w:cs="Times New Roman"/>
          <w:color w:val="auto"/>
          <w:sz w:val="24"/>
          <w:szCs w:val="24"/>
        </w:rPr>
        <w:t>.</w:t>
      </w:r>
    </w:p>
    <w:p w14:paraId="3F210095"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внутриплощадочных трубопроводов от резервуаров РВС №1, №2, №3 до насосной</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Ø219х7мм;</w:t>
      </w:r>
    </w:p>
    <w:p w14:paraId="702032FC"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внутриплощадочных трубопроводов (дренажных) от РВС №1,2,3 до НБ-125</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Ø159х7мм;</w:t>
      </w:r>
    </w:p>
    <w:p w14:paraId="1E50EC1A" w14:textId="77777777" w:rsidR="00D24A36" w:rsidRPr="00D24A36" w:rsidRDefault="00D24A36" w:rsidP="00D24A36">
      <w:pPr>
        <w:pStyle w:val="a5"/>
        <w:widowControl w:val="0"/>
        <w:numPr>
          <w:ilvl w:val="1"/>
          <w:numId w:val="1"/>
        </w:numPr>
        <w:tabs>
          <w:tab w:val="left" w:pos="1543"/>
          <w:tab w:val="left" w:pos="1544"/>
          <w:tab w:val="left" w:pos="3015"/>
          <w:tab w:val="left" w:pos="5028"/>
          <w:tab w:val="left" w:pos="7683"/>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w:t>
      </w:r>
      <w:r w:rsidRPr="00D24A36">
        <w:rPr>
          <w:rFonts w:ascii="Times New Roman" w:hAnsi="Times New Roman" w:cs="Times New Roman"/>
          <w:color w:val="auto"/>
          <w:sz w:val="24"/>
          <w:szCs w:val="24"/>
        </w:rPr>
        <w:tab/>
        <w:t>существующих</w:t>
      </w:r>
      <w:r w:rsidRPr="00D24A36">
        <w:rPr>
          <w:rFonts w:ascii="Times New Roman" w:hAnsi="Times New Roman" w:cs="Times New Roman"/>
          <w:color w:val="auto"/>
          <w:sz w:val="24"/>
          <w:szCs w:val="24"/>
        </w:rPr>
        <w:tab/>
        <w:t>внутриплощадочных</w:t>
      </w:r>
      <w:r w:rsidRPr="00D24A36">
        <w:rPr>
          <w:rFonts w:ascii="Times New Roman" w:hAnsi="Times New Roman" w:cs="Times New Roman"/>
          <w:color w:val="auto"/>
          <w:sz w:val="24"/>
          <w:szCs w:val="24"/>
        </w:rPr>
        <w:tab/>
        <w:t>трубопроводов Ø159х7мм,</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Ø219х7мм;</w:t>
      </w:r>
    </w:p>
    <w:p w14:paraId="217E7358"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2. ЦДНГ</w:t>
      </w:r>
      <w:r w:rsidRPr="00D24A36">
        <w:rPr>
          <w:rFonts w:ascii="Times New Roman" w:hAnsi="Times New Roman" w:cs="Times New Roman"/>
          <w:color w:val="auto"/>
          <w:spacing w:val="-7"/>
          <w:sz w:val="24"/>
          <w:szCs w:val="24"/>
        </w:rPr>
        <w:t xml:space="preserve"> </w:t>
      </w:r>
      <w:proofErr w:type="spellStart"/>
      <w:r w:rsidRPr="00D24A36">
        <w:rPr>
          <w:rFonts w:ascii="Times New Roman" w:hAnsi="Times New Roman" w:cs="Times New Roman"/>
          <w:color w:val="auto"/>
          <w:sz w:val="24"/>
          <w:szCs w:val="24"/>
        </w:rPr>
        <w:t>Карсак</w:t>
      </w:r>
      <w:proofErr w:type="spellEnd"/>
    </w:p>
    <w:p w14:paraId="0B1BBEE7"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внутриплощадочных трубопроводов ОПФ-3000 159х7 мм, 219х7мм,</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114х7мм;</w:t>
      </w:r>
    </w:p>
    <w:p w14:paraId="427765C8"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внутриплощадочных трубопроводов ОПФ- 3000 159х7 мм, 219х7мм,</w:t>
      </w:r>
      <w:r w:rsidRPr="00D24A36">
        <w:rPr>
          <w:rFonts w:ascii="Times New Roman" w:hAnsi="Times New Roman" w:cs="Times New Roman"/>
          <w:color w:val="auto"/>
          <w:spacing w:val="-16"/>
          <w:sz w:val="24"/>
          <w:szCs w:val="24"/>
        </w:rPr>
        <w:t xml:space="preserve"> </w:t>
      </w:r>
      <w:r w:rsidRPr="00D24A36">
        <w:rPr>
          <w:rFonts w:ascii="Times New Roman" w:hAnsi="Times New Roman" w:cs="Times New Roman"/>
          <w:color w:val="auto"/>
          <w:sz w:val="24"/>
          <w:szCs w:val="24"/>
        </w:rPr>
        <w:t>114х7мм;</w:t>
      </w:r>
    </w:p>
    <w:p w14:paraId="79887688" w14:textId="77777777" w:rsidR="00D24A36" w:rsidRPr="00D24A36" w:rsidRDefault="00D24A36" w:rsidP="00D24A36">
      <w:pPr>
        <w:pStyle w:val="a5"/>
        <w:widowControl w:val="0"/>
        <w:numPr>
          <w:ilvl w:val="1"/>
          <w:numId w:val="1"/>
        </w:numPr>
        <w:tabs>
          <w:tab w:val="left" w:pos="1544"/>
        </w:tabs>
        <w:autoSpaceDE w:val="0"/>
        <w:autoSpaceDN w:val="0"/>
        <w:spacing w:after="0" w:line="240" w:lineRule="auto"/>
        <w:ind w:left="0" w:firstLine="709"/>
        <w:jc w:val="both"/>
        <w:rPr>
          <w:rFonts w:ascii="Times New Roman" w:hAnsi="Times New Roman" w:cs="Times New Roman"/>
          <w:color w:val="auto"/>
          <w:sz w:val="24"/>
          <w:szCs w:val="24"/>
        </w:rPr>
      </w:pPr>
      <w:r w:rsidRPr="00D24A36">
        <w:rPr>
          <w:rFonts w:ascii="Times New Roman" w:hAnsi="Times New Roman" w:cs="Times New Roman"/>
          <w:color w:val="auto"/>
          <w:sz w:val="24"/>
          <w:szCs w:val="24"/>
        </w:rPr>
        <w:t xml:space="preserve">Строительство выкидных линий Ø89х6мм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№227 до АГЗУ №5,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№280 до АГЗУ №9,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№52 до АГЗУ №3,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№281 до АГЗУ</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№9,</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3"/>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pacing w:val="-2"/>
          <w:sz w:val="24"/>
          <w:szCs w:val="24"/>
        </w:rPr>
        <w:t>№71</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№2,</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1"/>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6"/>
          <w:sz w:val="24"/>
          <w:szCs w:val="24"/>
        </w:rPr>
        <w:t xml:space="preserve"> </w:t>
      </w:r>
      <w:r w:rsidRPr="00D24A36">
        <w:rPr>
          <w:rFonts w:ascii="Times New Roman" w:hAnsi="Times New Roman" w:cs="Times New Roman"/>
          <w:color w:val="auto"/>
          <w:sz w:val="24"/>
          <w:szCs w:val="24"/>
        </w:rPr>
        <w:t>№301</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№10,</w:t>
      </w:r>
      <w:r w:rsidRPr="00D24A36">
        <w:rPr>
          <w:rFonts w:ascii="Times New Roman" w:hAnsi="Times New Roman" w:cs="Times New Roman"/>
          <w:color w:val="auto"/>
          <w:spacing w:val="-16"/>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1"/>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№24</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№10,</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4"/>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№45</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№6,</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2"/>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№57</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4"/>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 xml:space="preserve">№2,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№93 до АГЗУ №11,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№491 до АГЗУ №13,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№493 до</w:t>
      </w:r>
      <w:r w:rsidRPr="00D24A36">
        <w:rPr>
          <w:rFonts w:ascii="Times New Roman" w:hAnsi="Times New Roman" w:cs="Times New Roman"/>
          <w:color w:val="auto"/>
          <w:spacing w:val="-8"/>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8"/>
          <w:sz w:val="24"/>
          <w:szCs w:val="24"/>
        </w:rPr>
        <w:t xml:space="preserve"> </w:t>
      </w:r>
      <w:r w:rsidRPr="00D24A36">
        <w:rPr>
          <w:rFonts w:ascii="Times New Roman" w:hAnsi="Times New Roman" w:cs="Times New Roman"/>
          <w:color w:val="auto"/>
          <w:sz w:val="24"/>
          <w:szCs w:val="24"/>
        </w:rPr>
        <w:t>№13,</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9"/>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№488</w:t>
      </w:r>
      <w:r w:rsidRPr="00D24A36">
        <w:rPr>
          <w:rFonts w:ascii="Times New Roman" w:hAnsi="Times New Roman" w:cs="Times New Roman"/>
          <w:color w:val="auto"/>
          <w:spacing w:val="-8"/>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8"/>
          <w:sz w:val="24"/>
          <w:szCs w:val="24"/>
        </w:rPr>
        <w:t xml:space="preserve"> </w:t>
      </w:r>
      <w:r w:rsidRPr="00D24A36">
        <w:rPr>
          <w:rFonts w:ascii="Times New Roman" w:hAnsi="Times New Roman" w:cs="Times New Roman"/>
          <w:color w:val="auto"/>
          <w:sz w:val="24"/>
          <w:szCs w:val="24"/>
        </w:rPr>
        <w:t>№13,</w:t>
      </w:r>
      <w:r w:rsidRPr="00D24A36">
        <w:rPr>
          <w:rFonts w:ascii="Times New Roman" w:hAnsi="Times New Roman" w:cs="Times New Roman"/>
          <w:color w:val="auto"/>
          <w:spacing w:val="-13"/>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9"/>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9"/>
          <w:sz w:val="24"/>
          <w:szCs w:val="24"/>
        </w:rPr>
        <w:t xml:space="preserve"> </w:t>
      </w:r>
      <w:r w:rsidRPr="00D24A36">
        <w:rPr>
          <w:rFonts w:ascii="Times New Roman" w:hAnsi="Times New Roman" w:cs="Times New Roman"/>
          <w:color w:val="auto"/>
          <w:sz w:val="24"/>
          <w:szCs w:val="24"/>
        </w:rPr>
        <w:t>№499</w:t>
      </w:r>
      <w:r w:rsidRPr="00D24A36">
        <w:rPr>
          <w:rFonts w:ascii="Times New Roman" w:hAnsi="Times New Roman" w:cs="Times New Roman"/>
          <w:color w:val="auto"/>
          <w:spacing w:val="-8"/>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АГЗУ</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 xml:space="preserve">№13,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xml:space="preserve">. №494 до АГЗУ №13,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№495 до АГЗУ</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№13;</w:t>
      </w:r>
    </w:p>
    <w:p w14:paraId="03382730"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выкидных линий</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Ø89х6мм;</w:t>
      </w:r>
    </w:p>
    <w:p w14:paraId="1C43FF95"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Монтаж нагнетательных линии от существующих ВРП №7, №3 до скважин №296н, №333н, №275н</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Ø114х7;</w:t>
      </w:r>
    </w:p>
    <w:p w14:paraId="77B0B1DF"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нагнетательных линии от существующих ВРП до скважин №296н, №333н, №275н</w:t>
      </w:r>
      <w:r w:rsidRPr="00D24A36">
        <w:rPr>
          <w:rFonts w:ascii="Times New Roman" w:hAnsi="Times New Roman" w:cs="Times New Roman"/>
          <w:color w:val="auto"/>
          <w:spacing w:val="-20"/>
          <w:sz w:val="24"/>
          <w:szCs w:val="24"/>
        </w:rPr>
        <w:t xml:space="preserve"> </w:t>
      </w:r>
      <w:r w:rsidRPr="00D24A36">
        <w:rPr>
          <w:rFonts w:ascii="Times New Roman" w:hAnsi="Times New Roman" w:cs="Times New Roman"/>
          <w:color w:val="auto"/>
          <w:sz w:val="24"/>
          <w:szCs w:val="24"/>
        </w:rPr>
        <w:t>Ø114х7;</w:t>
      </w:r>
    </w:p>
    <w:p w14:paraId="50A4B870"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3. ЦППН</w:t>
      </w:r>
      <w:r w:rsidRPr="00D24A36">
        <w:rPr>
          <w:rFonts w:ascii="Times New Roman" w:hAnsi="Times New Roman" w:cs="Times New Roman"/>
          <w:color w:val="auto"/>
          <w:spacing w:val="-8"/>
          <w:sz w:val="24"/>
          <w:szCs w:val="24"/>
        </w:rPr>
        <w:t xml:space="preserve"> </w:t>
      </w:r>
      <w:proofErr w:type="spellStart"/>
      <w:r w:rsidRPr="00D24A36">
        <w:rPr>
          <w:rFonts w:ascii="Times New Roman" w:hAnsi="Times New Roman" w:cs="Times New Roman"/>
          <w:color w:val="auto"/>
          <w:sz w:val="24"/>
          <w:szCs w:val="24"/>
        </w:rPr>
        <w:t>Карсак</w:t>
      </w:r>
      <w:proofErr w:type="spellEnd"/>
    </w:p>
    <w:p w14:paraId="5A44876A" w14:textId="77777777" w:rsidR="00D24A36" w:rsidRPr="00D24A36" w:rsidRDefault="00D24A36" w:rsidP="00D24A36">
      <w:pPr>
        <w:pStyle w:val="a5"/>
        <w:widowControl w:val="0"/>
        <w:numPr>
          <w:ilvl w:val="1"/>
          <w:numId w:val="1"/>
        </w:numPr>
        <w:tabs>
          <w:tab w:val="left" w:pos="1543"/>
          <w:tab w:val="left" w:pos="1544"/>
          <w:tab w:val="left" w:pos="3454"/>
          <w:tab w:val="left" w:pos="5993"/>
          <w:tab w:val="left" w:pos="7915"/>
          <w:tab w:val="left" w:pos="8979"/>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w:t>
      </w:r>
      <w:r w:rsidRPr="00D24A36">
        <w:rPr>
          <w:rFonts w:ascii="Times New Roman" w:hAnsi="Times New Roman" w:cs="Times New Roman"/>
          <w:color w:val="auto"/>
          <w:sz w:val="24"/>
          <w:szCs w:val="24"/>
        </w:rPr>
        <w:tab/>
        <w:t>внутриплощадочных</w:t>
      </w:r>
      <w:r w:rsidRPr="00D24A36">
        <w:rPr>
          <w:rFonts w:ascii="Times New Roman" w:hAnsi="Times New Roman" w:cs="Times New Roman"/>
          <w:color w:val="auto"/>
          <w:sz w:val="24"/>
          <w:szCs w:val="24"/>
        </w:rPr>
        <w:tab/>
        <w:t>трубопроводов</w:t>
      </w:r>
      <w:r w:rsidRPr="00D24A36">
        <w:rPr>
          <w:rFonts w:ascii="Times New Roman" w:hAnsi="Times New Roman" w:cs="Times New Roman"/>
          <w:color w:val="auto"/>
          <w:sz w:val="24"/>
          <w:szCs w:val="24"/>
        </w:rPr>
        <w:tab/>
        <w:t>Ø159х7</w:t>
      </w:r>
      <w:r w:rsidRPr="00D24A36">
        <w:rPr>
          <w:rFonts w:ascii="Times New Roman" w:hAnsi="Times New Roman" w:cs="Times New Roman"/>
          <w:color w:val="auto"/>
          <w:sz w:val="24"/>
          <w:szCs w:val="24"/>
        </w:rPr>
        <w:tab/>
        <w:t>мм, Ø114х7мм;</w:t>
      </w:r>
    </w:p>
    <w:p w14:paraId="120BC879" w14:textId="77777777" w:rsidR="00D24A36" w:rsidRPr="00D24A36" w:rsidRDefault="00D24A36" w:rsidP="00D24A36">
      <w:pPr>
        <w:pStyle w:val="a5"/>
        <w:widowControl w:val="0"/>
        <w:numPr>
          <w:ilvl w:val="1"/>
          <w:numId w:val="1"/>
        </w:numPr>
        <w:tabs>
          <w:tab w:val="left" w:pos="1543"/>
          <w:tab w:val="left" w:pos="1544"/>
          <w:tab w:val="left" w:pos="3015"/>
          <w:tab w:val="left" w:pos="5028"/>
          <w:tab w:val="left" w:pos="7683"/>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w:t>
      </w:r>
      <w:r w:rsidRPr="00D24A36">
        <w:rPr>
          <w:rFonts w:ascii="Times New Roman" w:hAnsi="Times New Roman" w:cs="Times New Roman"/>
          <w:color w:val="auto"/>
          <w:sz w:val="24"/>
          <w:szCs w:val="24"/>
        </w:rPr>
        <w:tab/>
        <w:t>существующих</w:t>
      </w:r>
      <w:r w:rsidRPr="00D24A36">
        <w:rPr>
          <w:rFonts w:ascii="Times New Roman" w:hAnsi="Times New Roman" w:cs="Times New Roman"/>
          <w:color w:val="auto"/>
          <w:sz w:val="24"/>
          <w:szCs w:val="24"/>
        </w:rPr>
        <w:tab/>
        <w:t>внутриплощадочных</w:t>
      </w:r>
      <w:r w:rsidRPr="00D24A36">
        <w:rPr>
          <w:rFonts w:ascii="Times New Roman" w:hAnsi="Times New Roman" w:cs="Times New Roman"/>
          <w:color w:val="auto"/>
          <w:sz w:val="24"/>
          <w:szCs w:val="24"/>
        </w:rPr>
        <w:tab/>
        <w:t>трубопроводов Ø159х7 мм, Ø114х7мм;</w:t>
      </w:r>
    </w:p>
    <w:p w14:paraId="69169110"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4. БДН</w:t>
      </w:r>
      <w:r w:rsidRPr="00D24A36">
        <w:rPr>
          <w:rFonts w:ascii="Times New Roman" w:hAnsi="Times New Roman" w:cs="Times New Roman"/>
          <w:color w:val="auto"/>
          <w:spacing w:val="-6"/>
          <w:sz w:val="24"/>
          <w:szCs w:val="24"/>
        </w:rPr>
        <w:t xml:space="preserve"> </w:t>
      </w:r>
      <w:proofErr w:type="spellStart"/>
      <w:r w:rsidRPr="00D24A36">
        <w:rPr>
          <w:rFonts w:ascii="Times New Roman" w:hAnsi="Times New Roman" w:cs="Times New Roman"/>
          <w:color w:val="auto"/>
          <w:sz w:val="24"/>
          <w:szCs w:val="24"/>
        </w:rPr>
        <w:t>Кошкар</w:t>
      </w:r>
      <w:proofErr w:type="spellEnd"/>
    </w:p>
    <w:p w14:paraId="21C7FB1D"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нефтесборных коллекторов от АГЗУ Ø159х7</w:t>
      </w:r>
      <w:r w:rsidRPr="00D24A36">
        <w:rPr>
          <w:rFonts w:ascii="Times New Roman" w:hAnsi="Times New Roman" w:cs="Times New Roman"/>
          <w:color w:val="auto"/>
          <w:spacing w:val="-28"/>
          <w:sz w:val="24"/>
          <w:szCs w:val="24"/>
        </w:rPr>
        <w:t xml:space="preserve"> </w:t>
      </w:r>
      <w:r w:rsidRPr="00D24A36">
        <w:rPr>
          <w:rFonts w:ascii="Times New Roman" w:hAnsi="Times New Roman" w:cs="Times New Roman"/>
          <w:color w:val="auto"/>
          <w:sz w:val="24"/>
          <w:szCs w:val="24"/>
        </w:rPr>
        <w:t>мм;</w:t>
      </w:r>
    </w:p>
    <w:p w14:paraId="0FF95B62"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нефтесборных коллекторов Ø159х7</w:t>
      </w:r>
      <w:r w:rsidRPr="00D24A36">
        <w:rPr>
          <w:rFonts w:ascii="Times New Roman" w:hAnsi="Times New Roman" w:cs="Times New Roman"/>
          <w:color w:val="auto"/>
          <w:spacing w:val="-27"/>
          <w:sz w:val="24"/>
          <w:szCs w:val="24"/>
        </w:rPr>
        <w:t xml:space="preserve"> </w:t>
      </w:r>
      <w:r w:rsidRPr="00D24A36">
        <w:rPr>
          <w:rFonts w:ascii="Times New Roman" w:hAnsi="Times New Roman" w:cs="Times New Roman"/>
          <w:color w:val="auto"/>
          <w:sz w:val="24"/>
          <w:szCs w:val="24"/>
        </w:rPr>
        <w:t>мм;</w:t>
      </w:r>
    </w:p>
    <w:p w14:paraId="6C337BE4"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proofErr w:type="gramStart"/>
      <w:r w:rsidRPr="00D24A36">
        <w:rPr>
          <w:rFonts w:ascii="Times New Roman" w:hAnsi="Times New Roman" w:cs="Times New Roman"/>
          <w:color w:val="auto"/>
          <w:sz w:val="24"/>
          <w:szCs w:val="24"/>
        </w:rPr>
        <w:t>Монтаж  нагнетательных</w:t>
      </w:r>
      <w:proofErr w:type="gramEnd"/>
      <w:r w:rsidRPr="00D24A36">
        <w:rPr>
          <w:rFonts w:ascii="Times New Roman" w:hAnsi="Times New Roman" w:cs="Times New Roman"/>
          <w:color w:val="auto"/>
          <w:sz w:val="24"/>
          <w:szCs w:val="24"/>
        </w:rPr>
        <w:t xml:space="preserve">  линии  от  существующих  СП  до  </w:t>
      </w:r>
      <w:r w:rsidRPr="00D24A36">
        <w:rPr>
          <w:rFonts w:ascii="Times New Roman" w:hAnsi="Times New Roman" w:cs="Times New Roman"/>
          <w:color w:val="auto"/>
          <w:spacing w:val="12"/>
          <w:sz w:val="24"/>
          <w:szCs w:val="24"/>
        </w:rPr>
        <w:t xml:space="preserve"> </w:t>
      </w:r>
      <w:r w:rsidRPr="00D24A36">
        <w:rPr>
          <w:rFonts w:ascii="Times New Roman" w:hAnsi="Times New Roman" w:cs="Times New Roman"/>
          <w:color w:val="auto"/>
          <w:sz w:val="24"/>
          <w:szCs w:val="24"/>
        </w:rPr>
        <w:t>скважин №149н, №103н;</w:t>
      </w:r>
    </w:p>
    <w:p w14:paraId="0E24CA00"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proofErr w:type="gramStart"/>
      <w:r w:rsidRPr="00D24A36">
        <w:rPr>
          <w:rFonts w:ascii="Times New Roman" w:hAnsi="Times New Roman" w:cs="Times New Roman"/>
          <w:color w:val="auto"/>
          <w:sz w:val="24"/>
          <w:szCs w:val="24"/>
        </w:rPr>
        <w:t>Демонтаж  существующих</w:t>
      </w:r>
      <w:proofErr w:type="gramEnd"/>
      <w:r w:rsidRPr="00D24A36">
        <w:rPr>
          <w:rFonts w:ascii="Times New Roman" w:hAnsi="Times New Roman" w:cs="Times New Roman"/>
          <w:color w:val="auto"/>
          <w:sz w:val="24"/>
          <w:szCs w:val="24"/>
        </w:rPr>
        <w:t xml:space="preserve"> нагнетательных линии  от  СП  до</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скважин №149н, №103н;</w:t>
      </w:r>
    </w:p>
    <w:p w14:paraId="34661254"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5. ЦДНГ</w:t>
      </w:r>
      <w:r w:rsidRPr="00D24A36">
        <w:rPr>
          <w:rFonts w:ascii="Times New Roman" w:hAnsi="Times New Roman" w:cs="Times New Roman"/>
          <w:color w:val="auto"/>
          <w:spacing w:val="-8"/>
          <w:sz w:val="24"/>
          <w:szCs w:val="24"/>
        </w:rPr>
        <w:t xml:space="preserve"> </w:t>
      </w:r>
      <w:proofErr w:type="spellStart"/>
      <w:r w:rsidRPr="00D24A36">
        <w:rPr>
          <w:rFonts w:ascii="Times New Roman" w:hAnsi="Times New Roman" w:cs="Times New Roman"/>
          <w:color w:val="auto"/>
          <w:sz w:val="24"/>
          <w:szCs w:val="24"/>
        </w:rPr>
        <w:t>Ботахан</w:t>
      </w:r>
      <w:proofErr w:type="spellEnd"/>
    </w:p>
    <w:p w14:paraId="4ADA006C"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 xml:space="preserve">Строительство водоводов от блока гребенки до ВРП №2, №4 </w:t>
      </w:r>
      <w:r w:rsidRPr="00D24A36">
        <w:rPr>
          <w:rFonts w:ascii="Times New Roman" w:hAnsi="Times New Roman" w:cs="Times New Roman"/>
          <w:color w:val="auto"/>
          <w:sz w:val="24"/>
          <w:szCs w:val="24"/>
        </w:rPr>
        <w:lastRenderedPageBreak/>
        <w:t>Ø159х7мм;</w:t>
      </w:r>
    </w:p>
    <w:p w14:paraId="284F1C42"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водоводов от блока гребенки до ВРП   №2, №4 Ø159х7мм;</w:t>
      </w:r>
    </w:p>
    <w:p w14:paraId="7DFBCE77"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нагнетательных линий Ø114х7мм от ВРП №3, №2, СИН</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0"/>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№8н,</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№87н,</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№124н,</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СИН</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0"/>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№24н,</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СИН</w:t>
      </w:r>
      <w:r w:rsidRPr="00D24A36">
        <w:rPr>
          <w:rFonts w:ascii="Times New Roman" w:hAnsi="Times New Roman" w:cs="Times New Roman"/>
          <w:color w:val="auto"/>
          <w:spacing w:val="-11"/>
          <w:sz w:val="24"/>
          <w:szCs w:val="24"/>
        </w:rPr>
        <w:t xml:space="preserve"> </w:t>
      </w:r>
      <w:r w:rsidRPr="00D24A36">
        <w:rPr>
          <w:rFonts w:ascii="Times New Roman" w:hAnsi="Times New Roman" w:cs="Times New Roman"/>
          <w:color w:val="auto"/>
          <w:sz w:val="24"/>
          <w:szCs w:val="24"/>
        </w:rPr>
        <w:t>до</w:t>
      </w:r>
      <w:r w:rsidRPr="00D24A36">
        <w:rPr>
          <w:rFonts w:ascii="Times New Roman" w:hAnsi="Times New Roman" w:cs="Times New Roman"/>
          <w:color w:val="auto"/>
          <w:spacing w:val="-10"/>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№63н;</w:t>
      </w:r>
    </w:p>
    <w:p w14:paraId="402C97CD"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нагнетательных линии от ВРП, СИН до скважин №8н, №87н, №124н, №24н,</w:t>
      </w:r>
      <w:r w:rsidRPr="00D24A36">
        <w:rPr>
          <w:rFonts w:ascii="Times New Roman" w:hAnsi="Times New Roman" w:cs="Times New Roman"/>
          <w:color w:val="auto"/>
          <w:spacing w:val="-15"/>
          <w:sz w:val="24"/>
          <w:szCs w:val="24"/>
        </w:rPr>
        <w:t xml:space="preserve"> </w:t>
      </w:r>
      <w:r w:rsidRPr="00D24A36">
        <w:rPr>
          <w:rFonts w:ascii="Times New Roman" w:hAnsi="Times New Roman" w:cs="Times New Roman"/>
          <w:color w:val="auto"/>
          <w:sz w:val="24"/>
          <w:szCs w:val="24"/>
        </w:rPr>
        <w:t>№63н;</w:t>
      </w:r>
    </w:p>
    <w:p w14:paraId="09C874F5"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 xml:space="preserve">Строительство выкидных линий Ø89х6мм от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№123, №</w:t>
      </w:r>
      <w:proofErr w:type="gramStart"/>
      <w:r w:rsidRPr="00D24A36">
        <w:rPr>
          <w:rFonts w:ascii="Times New Roman" w:hAnsi="Times New Roman" w:cs="Times New Roman"/>
          <w:color w:val="auto"/>
          <w:sz w:val="24"/>
          <w:szCs w:val="24"/>
        </w:rPr>
        <w:t xml:space="preserve">49, </w:t>
      </w:r>
      <w:r w:rsidRPr="00D24A36">
        <w:rPr>
          <w:rFonts w:ascii="Times New Roman" w:hAnsi="Times New Roman" w:cs="Times New Roman"/>
          <w:color w:val="auto"/>
          <w:spacing w:val="1"/>
          <w:sz w:val="24"/>
          <w:szCs w:val="24"/>
        </w:rPr>
        <w:t xml:space="preserve"> </w:t>
      </w:r>
      <w:r w:rsidRPr="00D24A36">
        <w:rPr>
          <w:rFonts w:ascii="Times New Roman" w:hAnsi="Times New Roman" w:cs="Times New Roman"/>
          <w:color w:val="auto"/>
          <w:sz w:val="24"/>
          <w:szCs w:val="24"/>
        </w:rPr>
        <w:t>№</w:t>
      </w:r>
      <w:proofErr w:type="gramEnd"/>
      <w:r w:rsidRPr="00D24A36">
        <w:rPr>
          <w:rFonts w:ascii="Times New Roman" w:hAnsi="Times New Roman" w:cs="Times New Roman"/>
          <w:color w:val="auto"/>
          <w:sz w:val="24"/>
          <w:szCs w:val="24"/>
        </w:rPr>
        <w:t>155,</w:t>
      </w:r>
      <w:r w:rsidRPr="00D24A36">
        <w:rPr>
          <w:rFonts w:ascii="Times New Roman" w:hAnsi="Times New Roman" w:cs="Times New Roman"/>
          <w:color w:val="auto"/>
          <w:sz w:val="24"/>
          <w:szCs w:val="24"/>
          <w:lang w:val="en-US"/>
        </w:rPr>
        <w:t xml:space="preserve"> </w:t>
      </w:r>
      <w:r w:rsidRPr="00D24A36">
        <w:rPr>
          <w:rFonts w:ascii="Times New Roman" w:hAnsi="Times New Roman" w:cs="Times New Roman"/>
          <w:color w:val="auto"/>
          <w:sz w:val="24"/>
          <w:szCs w:val="24"/>
        </w:rPr>
        <w:t>№156, №163, №152, №153, №113, №162, №80 до АГЗУ №1, №2, №3,</w:t>
      </w:r>
      <w:r w:rsidRPr="00D24A36">
        <w:rPr>
          <w:rFonts w:ascii="Times New Roman" w:hAnsi="Times New Roman" w:cs="Times New Roman"/>
          <w:color w:val="auto"/>
          <w:sz w:val="24"/>
          <w:szCs w:val="24"/>
          <w:lang w:val="en-US"/>
        </w:rPr>
        <w:t xml:space="preserve"> </w:t>
      </w:r>
      <w:r w:rsidRPr="00D24A36">
        <w:rPr>
          <w:rFonts w:ascii="Times New Roman" w:hAnsi="Times New Roman" w:cs="Times New Roman"/>
          <w:color w:val="auto"/>
          <w:sz w:val="24"/>
          <w:szCs w:val="24"/>
        </w:rPr>
        <w:t>№6, №7;</w:t>
      </w:r>
    </w:p>
    <w:p w14:paraId="6A3B9A8A"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выкидных линий</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Ø89х6мм;</w:t>
      </w:r>
    </w:p>
    <w:p w14:paraId="0BA4A18A"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6. ЦДНГ Северный</w:t>
      </w:r>
      <w:r w:rsidRPr="00D24A36">
        <w:rPr>
          <w:rFonts w:ascii="Times New Roman" w:hAnsi="Times New Roman" w:cs="Times New Roman"/>
          <w:color w:val="auto"/>
          <w:spacing w:val="-13"/>
          <w:sz w:val="24"/>
          <w:szCs w:val="24"/>
        </w:rPr>
        <w:t xml:space="preserve"> </w:t>
      </w:r>
      <w:proofErr w:type="spellStart"/>
      <w:r w:rsidRPr="00D24A36">
        <w:rPr>
          <w:rFonts w:ascii="Times New Roman" w:hAnsi="Times New Roman" w:cs="Times New Roman"/>
          <w:color w:val="auto"/>
          <w:sz w:val="24"/>
          <w:szCs w:val="24"/>
        </w:rPr>
        <w:t>Жолдыбай</w:t>
      </w:r>
      <w:proofErr w:type="spellEnd"/>
    </w:p>
    <w:p w14:paraId="45D5D2D8"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 водоводов от КНС до ВРП №1, №2</w:t>
      </w:r>
      <w:r w:rsidRPr="00D24A36">
        <w:rPr>
          <w:rFonts w:ascii="Times New Roman" w:hAnsi="Times New Roman" w:cs="Times New Roman"/>
          <w:color w:val="auto"/>
          <w:spacing w:val="-22"/>
          <w:sz w:val="24"/>
          <w:szCs w:val="24"/>
        </w:rPr>
        <w:t xml:space="preserve"> </w:t>
      </w:r>
      <w:r w:rsidRPr="00D24A36">
        <w:rPr>
          <w:rFonts w:ascii="Times New Roman" w:hAnsi="Times New Roman" w:cs="Times New Roman"/>
          <w:color w:val="auto"/>
          <w:sz w:val="24"/>
          <w:szCs w:val="24"/>
        </w:rPr>
        <w:t>Ø159х7мм;</w:t>
      </w:r>
    </w:p>
    <w:p w14:paraId="37068CA6"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водоводов от КНС до ВРП №1, №2 Ø114х4мм;</w:t>
      </w:r>
    </w:p>
    <w:p w14:paraId="114E9087"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w:t>
      </w:r>
      <w:r w:rsidRPr="00D24A36">
        <w:rPr>
          <w:rFonts w:ascii="Times New Roman" w:hAnsi="Times New Roman" w:cs="Times New Roman"/>
          <w:color w:val="auto"/>
          <w:spacing w:val="41"/>
          <w:sz w:val="24"/>
          <w:szCs w:val="24"/>
        </w:rPr>
        <w:t xml:space="preserve"> </w:t>
      </w:r>
      <w:r w:rsidRPr="00D24A36">
        <w:rPr>
          <w:rFonts w:ascii="Times New Roman" w:hAnsi="Times New Roman" w:cs="Times New Roman"/>
          <w:color w:val="auto"/>
          <w:sz w:val="24"/>
          <w:szCs w:val="24"/>
        </w:rPr>
        <w:t>выкидных</w:t>
      </w:r>
      <w:r w:rsidRPr="00D24A36">
        <w:rPr>
          <w:rFonts w:ascii="Times New Roman" w:hAnsi="Times New Roman" w:cs="Times New Roman"/>
          <w:color w:val="auto"/>
          <w:spacing w:val="42"/>
          <w:sz w:val="24"/>
          <w:szCs w:val="24"/>
        </w:rPr>
        <w:t xml:space="preserve"> </w:t>
      </w:r>
      <w:r w:rsidRPr="00D24A36">
        <w:rPr>
          <w:rFonts w:ascii="Times New Roman" w:hAnsi="Times New Roman" w:cs="Times New Roman"/>
          <w:color w:val="auto"/>
          <w:sz w:val="24"/>
          <w:szCs w:val="24"/>
        </w:rPr>
        <w:t>линий</w:t>
      </w:r>
      <w:r w:rsidRPr="00D24A36">
        <w:rPr>
          <w:rFonts w:ascii="Times New Roman" w:hAnsi="Times New Roman" w:cs="Times New Roman"/>
          <w:color w:val="auto"/>
          <w:spacing w:val="42"/>
          <w:sz w:val="24"/>
          <w:szCs w:val="24"/>
        </w:rPr>
        <w:t xml:space="preserve"> </w:t>
      </w:r>
      <w:r w:rsidRPr="00D24A36">
        <w:rPr>
          <w:rFonts w:ascii="Times New Roman" w:hAnsi="Times New Roman" w:cs="Times New Roman"/>
          <w:color w:val="auto"/>
          <w:sz w:val="24"/>
          <w:szCs w:val="24"/>
        </w:rPr>
        <w:t>Ø89х6мм</w:t>
      </w:r>
      <w:r w:rsidRPr="00D24A36">
        <w:rPr>
          <w:rFonts w:ascii="Times New Roman" w:hAnsi="Times New Roman" w:cs="Times New Roman"/>
          <w:color w:val="auto"/>
          <w:spacing w:val="42"/>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42"/>
          <w:sz w:val="24"/>
          <w:szCs w:val="24"/>
        </w:rPr>
        <w:t xml:space="preserve">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w:t>
      </w:r>
      <w:r w:rsidRPr="00D24A36">
        <w:rPr>
          <w:rFonts w:ascii="Times New Roman" w:hAnsi="Times New Roman" w:cs="Times New Roman"/>
          <w:color w:val="auto"/>
          <w:spacing w:val="42"/>
          <w:sz w:val="24"/>
          <w:szCs w:val="24"/>
        </w:rPr>
        <w:t xml:space="preserve"> </w:t>
      </w:r>
      <w:r w:rsidRPr="00D24A36">
        <w:rPr>
          <w:rFonts w:ascii="Times New Roman" w:hAnsi="Times New Roman" w:cs="Times New Roman"/>
          <w:color w:val="auto"/>
          <w:sz w:val="24"/>
          <w:szCs w:val="24"/>
        </w:rPr>
        <w:t>№48,</w:t>
      </w:r>
      <w:r w:rsidRPr="00D24A36">
        <w:rPr>
          <w:rFonts w:ascii="Times New Roman" w:hAnsi="Times New Roman" w:cs="Times New Roman"/>
          <w:color w:val="auto"/>
          <w:spacing w:val="42"/>
          <w:sz w:val="24"/>
          <w:szCs w:val="24"/>
        </w:rPr>
        <w:t xml:space="preserve"> </w:t>
      </w:r>
      <w:r w:rsidRPr="00D24A36">
        <w:rPr>
          <w:rFonts w:ascii="Times New Roman" w:hAnsi="Times New Roman" w:cs="Times New Roman"/>
          <w:color w:val="auto"/>
          <w:sz w:val="24"/>
          <w:szCs w:val="24"/>
        </w:rPr>
        <w:t>№7,</w:t>
      </w:r>
      <w:r w:rsidRPr="00D24A36">
        <w:rPr>
          <w:rFonts w:ascii="Times New Roman" w:hAnsi="Times New Roman" w:cs="Times New Roman"/>
          <w:color w:val="auto"/>
          <w:spacing w:val="38"/>
          <w:sz w:val="24"/>
          <w:szCs w:val="24"/>
        </w:rPr>
        <w:t xml:space="preserve"> </w:t>
      </w:r>
      <w:r w:rsidRPr="00D24A36">
        <w:rPr>
          <w:rFonts w:ascii="Times New Roman" w:hAnsi="Times New Roman" w:cs="Times New Roman"/>
          <w:color w:val="auto"/>
          <w:sz w:val="24"/>
          <w:szCs w:val="24"/>
        </w:rPr>
        <w:t>№71н,</w:t>
      </w:r>
      <w:r w:rsidRPr="00D24A36">
        <w:rPr>
          <w:rFonts w:ascii="Times New Roman" w:hAnsi="Times New Roman" w:cs="Times New Roman"/>
          <w:color w:val="auto"/>
          <w:sz w:val="24"/>
          <w:szCs w:val="24"/>
          <w:lang w:val="en-US"/>
        </w:rPr>
        <w:t xml:space="preserve"> </w:t>
      </w:r>
      <w:r w:rsidRPr="00D24A36">
        <w:rPr>
          <w:rFonts w:ascii="Times New Roman" w:hAnsi="Times New Roman" w:cs="Times New Roman"/>
          <w:color w:val="auto"/>
          <w:sz w:val="24"/>
          <w:szCs w:val="24"/>
        </w:rPr>
        <w:t>№72 до АГЗУ №3, №1;</w:t>
      </w:r>
    </w:p>
    <w:p w14:paraId="0E0B44D1"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выкидных линий</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Ø89х6мм;</w:t>
      </w:r>
    </w:p>
    <w:p w14:paraId="615BBB20"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7. ЦППН Восточный</w:t>
      </w:r>
      <w:r w:rsidRPr="00D24A36">
        <w:rPr>
          <w:rFonts w:ascii="Times New Roman" w:hAnsi="Times New Roman" w:cs="Times New Roman"/>
          <w:color w:val="auto"/>
          <w:spacing w:val="-9"/>
          <w:sz w:val="24"/>
          <w:szCs w:val="24"/>
        </w:rPr>
        <w:t xml:space="preserve"> </w:t>
      </w:r>
      <w:proofErr w:type="spellStart"/>
      <w:r w:rsidRPr="00D24A36">
        <w:rPr>
          <w:rFonts w:ascii="Times New Roman" w:hAnsi="Times New Roman" w:cs="Times New Roman"/>
          <w:color w:val="auto"/>
          <w:sz w:val="24"/>
          <w:szCs w:val="24"/>
        </w:rPr>
        <w:t>Макат</w:t>
      </w:r>
      <w:proofErr w:type="spellEnd"/>
    </w:p>
    <w:p w14:paraId="1726931E" w14:textId="77777777" w:rsidR="00D24A36" w:rsidRPr="00D24A36" w:rsidRDefault="00D24A36" w:rsidP="00D24A36">
      <w:pPr>
        <w:pStyle w:val="a5"/>
        <w:widowControl w:val="0"/>
        <w:numPr>
          <w:ilvl w:val="1"/>
          <w:numId w:val="1"/>
        </w:numPr>
        <w:tabs>
          <w:tab w:val="left" w:pos="1543"/>
          <w:tab w:val="left" w:pos="1544"/>
          <w:tab w:val="left" w:pos="3454"/>
          <w:tab w:val="left" w:pos="5993"/>
          <w:tab w:val="left" w:pos="7915"/>
          <w:tab w:val="left" w:pos="8979"/>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w:t>
      </w:r>
      <w:r w:rsidRPr="00D24A36">
        <w:rPr>
          <w:rFonts w:ascii="Times New Roman" w:hAnsi="Times New Roman" w:cs="Times New Roman"/>
          <w:color w:val="auto"/>
          <w:sz w:val="24"/>
          <w:szCs w:val="24"/>
        </w:rPr>
        <w:tab/>
        <w:t>внутриплощадочных</w:t>
      </w:r>
      <w:r w:rsidRPr="00D24A36">
        <w:rPr>
          <w:rFonts w:ascii="Times New Roman" w:hAnsi="Times New Roman" w:cs="Times New Roman"/>
          <w:color w:val="auto"/>
          <w:sz w:val="24"/>
          <w:szCs w:val="24"/>
        </w:rPr>
        <w:tab/>
        <w:t>трубопроводов</w:t>
      </w:r>
      <w:r w:rsidRPr="00D24A36">
        <w:rPr>
          <w:rFonts w:ascii="Times New Roman" w:hAnsi="Times New Roman" w:cs="Times New Roman"/>
          <w:color w:val="auto"/>
          <w:sz w:val="24"/>
          <w:szCs w:val="24"/>
        </w:rPr>
        <w:tab/>
        <w:t>Ø114х7</w:t>
      </w:r>
      <w:r w:rsidRPr="00D24A36">
        <w:rPr>
          <w:rFonts w:ascii="Times New Roman" w:hAnsi="Times New Roman" w:cs="Times New Roman"/>
          <w:color w:val="auto"/>
          <w:sz w:val="24"/>
          <w:szCs w:val="24"/>
        </w:rPr>
        <w:tab/>
        <w:t>мм, Ø57х5мм;</w:t>
      </w:r>
    </w:p>
    <w:p w14:paraId="3DE6AD3B" w14:textId="77777777" w:rsidR="00D24A36" w:rsidRPr="00D24A36" w:rsidRDefault="00D24A36" w:rsidP="00D24A36">
      <w:pPr>
        <w:pStyle w:val="a5"/>
        <w:widowControl w:val="0"/>
        <w:numPr>
          <w:ilvl w:val="1"/>
          <w:numId w:val="1"/>
        </w:numPr>
        <w:tabs>
          <w:tab w:val="left" w:pos="1543"/>
          <w:tab w:val="left" w:pos="1544"/>
          <w:tab w:val="left" w:pos="3015"/>
          <w:tab w:val="left" w:pos="5028"/>
          <w:tab w:val="left" w:pos="7683"/>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w:t>
      </w:r>
      <w:r w:rsidRPr="00D24A36">
        <w:rPr>
          <w:rFonts w:ascii="Times New Roman" w:hAnsi="Times New Roman" w:cs="Times New Roman"/>
          <w:color w:val="auto"/>
          <w:sz w:val="24"/>
          <w:szCs w:val="24"/>
        </w:rPr>
        <w:tab/>
        <w:t>существующих</w:t>
      </w:r>
      <w:r w:rsidRPr="00D24A36">
        <w:rPr>
          <w:rFonts w:ascii="Times New Roman" w:hAnsi="Times New Roman" w:cs="Times New Roman"/>
          <w:color w:val="auto"/>
          <w:sz w:val="24"/>
          <w:szCs w:val="24"/>
        </w:rPr>
        <w:tab/>
        <w:t>внутриплощадочных</w:t>
      </w:r>
      <w:r w:rsidRPr="00D24A36">
        <w:rPr>
          <w:rFonts w:ascii="Times New Roman" w:hAnsi="Times New Roman" w:cs="Times New Roman"/>
          <w:color w:val="auto"/>
          <w:sz w:val="24"/>
          <w:szCs w:val="24"/>
        </w:rPr>
        <w:tab/>
        <w:t>трубопроводов Ø114х7 мм,</w:t>
      </w:r>
      <w:r w:rsidRPr="00D24A36">
        <w:rPr>
          <w:rFonts w:ascii="Times New Roman" w:hAnsi="Times New Roman" w:cs="Times New Roman"/>
          <w:color w:val="auto"/>
          <w:spacing w:val="-10"/>
          <w:sz w:val="24"/>
          <w:szCs w:val="24"/>
        </w:rPr>
        <w:t xml:space="preserve"> </w:t>
      </w:r>
      <w:r w:rsidRPr="00D24A36">
        <w:rPr>
          <w:rFonts w:ascii="Times New Roman" w:hAnsi="Times New Roman" w:cs="Times New Roman"/>
          <w:color w:val="auto"/>
          <w:sz w:val="24"/>
          <w:szCs w:val="24"/>
        </w:rPr>
        <w:t>Ø57х5мм;</w:t>
      </w:r>
    </w:p>
    <w:p w14:paraId="55908746" w14:textId="77777777" w:rsidR="00D24A36" w:rsidRPr="00D24A36" w:rsidRDefault="00D24A36" w:rsidP="00D24A36">
      <w:pPr>
        <w:pStyle w:val="a5"/>
        <w:widowControl w:val="0"/>
        <w:numPr>
          <w:ilvl w:val="0"/>
          <w:numId w:val="1"/>
        </w:numPr>
        <w:tabs>
          <w:tab w:val="left" w:pos="1031"/>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Книга 8. ЦДНГ Восточный</w:t>
      </w:r>
      <w:r w:rsidRPr="00D24A36">
        <w:rPr>
          <w:rFonts w:ascii="Times New Roman" w:hAnsi="Times New Roman" w:cs="Times New Roman"/>
          <w:color w:val="auto"/>
          <w:spacing w:val="-11"/>
          <w:sz w:val="24"/>
          <w:szCs w:val="24"/>
        </w:rPr>
        <w:t xml:space="preserve"> </w:t>
      </w:r>
      <w:proofErr w:type="spellStart"/>
      <w:r w:rsidRPr="00D24A36">
        <w:rPr>
          <w:rFonts w:ascii="Times New Roman" w:hAnsi="Times New Roman" w:cs="Times New Roman"/>
          <w:color w:val="auto"/>
          <w:sz w:val="24"/>
          <w:szCs w:val="24"/>
        </w:rPr>
        <w:t>Макат</w:t>
      </w:r>
      <w:proofErr w:type="spellEnd"/>
    </w:p>
    <w:p w14:paraId="24A27647"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Строительство</w:t>
      </w:r>
      <w:r w:rsidRPr="00D24A36">
        <w:rPr>
          <w:rFonts w:ascii="Times New Roman" w:hAnsi="Times New Roman" w:cs="Times New Roman"/>
          <w:color w:val="auto"/>
          <w:spacing w:val="-17"/>
          <w:sz w:val="24"/>
          <w:szCs w:val="24"/>
        </w:rPr>
        <w:t xml:space="preserve"> </w:t>
      </w:r>
      <w:r w:rsidRPr="00D24A36">
        <w:rPr>
          <w:rFonts w:ascii="Times New Roman" w:hAnsi="Times New Roman" w:cs="Times New Roman"/>
          <w:color w:val="auto"/>
          <w:sz w:val="24"/>
          <w:szCs w:val="24"/>
        </w:rPr>
        <w:t>нагнетательных</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линий</w:t>
      </w:r>
      <w:r w:rsidRPr="00D24A36">
        <w:rPr>
          <w:rFonts w:ascii="Times New Roman" w:hAnsi="Times New Roman" w:cs="Times New Roman"/>
          <w:color w:val="auto"/>
          <w:spacing w:val="-16"/>
          <w:sz w:val="24"/>
          <w:szCs w:val="24"/>
        </w:rPr>
        <w:t xml:space="preserve"> </w:t>
      </w:r>
      <w:r w:rsidRPr="00D24A36">
        <w:rPr>
          <w:rFonts w:ascii="Times New Roman" w:hAnsi="Times New Roman" w:cs="Times New Roman"/>
          <w:color w:val="auto"/>
          <w:sz w:val="24"/>
          <w:szCs w:val="24"/>
        </w:rPr>
        <w:t>Ø114х7мм</w:t>
      </w:r>
      <w:r w:rsidRPr="00D24A36">
        <w:rPr>
          <w:rFonts w:ascii="Times New Roman" w:hAnsi="Times New Roman" w:cs="Times New Roman"/>
          <w:color w:val="auto"/>
          <w:spacing w:val="-15"/>
          <w:sz w:val="24"/>
          <w:szCs w:val="24"/>
        </w:rPr>
        <w:t xml:space="preserve"> </w:t>
      </w:r>
      <w:r w:rsidRPr="00D24A36">
        <w:rPr>
          <w:rFonts w:ascii="Times New Roman" w:hAnsi="Times New Roman" w:cs="Times New Roman"/>
          <w:color w:val="auto"/>
          <w:sz w:val="24"/>
          <w:szCs w:val="24"/>
        </w:rPr>
        <w:t>от</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ВРП</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№3,</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ВРП</w:t>
      </w:r>
      <w:r w:rsidRPr="00D24A36">
        <w:rPr>
          <w:rFonts w:ascii="Times New Roman" w:hAnsi="Times New Roman" w:cs="Times New Roman"/>
          <w:color w:val="auto"/>
          <w:spacing w:val="-16"/>
          <w:sz w:val="24"/>
          <w:szCs w:val="24"/>
        </w:rPr>
        <w:t xml:space="preserve"> </w:t>
      </w:r>
      <w:r w:rsidRPr="00D24A36">
        <w:rPr>
          <w:rFonts w:ascii="Times New Roman" w:hAnsi="Times New Roman" w:cs="Times New Roman"/>
          <w:color w:val="auto"/>
          <w:sz w:val="24"/>
          <w:szCs w:val="24"/>
        </w:rPr>
        <w:t xml:space="preserve">№1 до </w:t>
      </w:r>
      <w:proofErr w:type="spellStart"/>
      <w:r w:rsidRPr="00D24A36">
        <w:rPr>
          <w:rFonts w:ascii="Times New Roman" w:hAnsi="Times New Roman" w:cs="Times New Roman"/>
          <w:color w:val="auto"/>
          <w:sz w:val="24"/>
          <w:szCs w:val="24"/>
        </w:rPr>
        <w:t>скв</w:t>
      </w:r>
      <w:proofErr w:type="spellEnd"/>
      <w:r w:rsidRPr="00D24A36">
        <w:rPr>
          <w:rFonts w:ascii="Times New Roman" w:hAnsi="Times New Roman" w:cs="Times New Roman"/>
          <w:color w:val="auto"/>
          <w:sz w:val="24"/>
          <w:szCs w:val="24"/>
        </w:rPr>
        <w:t>. №66н, №115н, №50н, №13н,</w:t>
      </w:r>
      <w:r w:rsidRPr="00D24A36">
        <w:rPr>
          <w:rFonts w:ascii="Times New Roman" w:hAnsi="Times New Roman" w:cs="Times New Roman"/>
          <w:color w:val="auto"/>
          <w:spacing w:val="-18"/>
          <w:sz w:val="24"/>
          <w:szCs w:val="24"/>
        </w:rPr>
        <w:t xml:space="preserve"> </w:t>
      </w:r>
      <w:r w:rsidRPr="00D24A36">
        <w:rPr>
          <w:rFonts w:ascii="Times New Roman" w:hAnsi="Times New Roman" w:cs="Times New Roman"/>
          <w:color w:val="auto"/>
          <w:sz w:val="24"/>
          <w:szCs w:val="24"/>
        </w:rPr>
        <w:t>№103н;</w:t>
      </w:r>
    </w:p>
    <w:p w14:paraId="07A04036"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существующих нагнетательных линии от ВРП до   скважин №66н, №115н, №50н, №13н, №103н;</w:t>
      </w:r>
    </w:p>
    <w:p w14:paraId="29CC16DC"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 xml:space="preserve">Строительство выкидной линии Ø89х6мм от скважины №93 </w:t>
      </w:r>
      <w:proofErr w:type="gramStart"/>
      <w:r w:rsidRPr="00D24A36">
        <w:rPr>
          <w:rFonts w:ascii="Times New Roman" w:hAnsi="Times New Roman" w:cs="Times New Roman"/>
          <w:color w:val="auto"/>
          <w:sz w:val="24"/>
          <w:szCs w:val="24"/>
        </w:rPr>
        <w:t>до  АГЗУ</w:t>
      </w:r>
      <w:proofErr w:type="gramEnd"/>
      <w:r w:rsidRPr="00D24A36">
        <w:rPr>
          <w:rFonts w:ascii="Times New Roman" w:hAnsi="Times New Roman" w:cs="Times New Roman"/>
          <w:color w:val="auto"/>
          <w:sz w:val="24"/>
          <w:szCs w:val="24"/>
        </w:rPr>
        <w:t xml:space="preserve"> №6;</w:t>
      </w:r>
    </w:p>
    <w:p w14:paraId="1595B517" w14:textId="77777777" w:rsidR="00D24A36" w:rsidRPr="00D24A36" w:rsidRDefault="00D24A36" w:rsidP="00D24A36">
      <w:pPr>
        <w:pStyle w:val="a5"/>
        <w:widowControl w:val="0"/>
        <w:numPr>
          <w:ilvl w:val="1"/>
          <w:numId w:val="1"/>
        </w:numPr>
        <w:tabs>
          <w:tab w:val="left" w:pos="1543"/>
          <w:tab w:val="left" w:pos="1544"/>
        </w:tabs>
        <w:autoSpaceDE w:val="0"/>
        <w:autoSpaceDN w:val="0"/>
        <w:spacing w:after="0" w:line="240" w:lineRule="auto"/>
        <w:ind w:left="0" w:firstLine="709"/>
        <w:rPr>
          <w:rFonts w:ascii="Times New Roman" w:hAnsi="Times New Roman" w:cs="Times New Roman"/>
          <w:color w:val="auto"/>
          <w:sz w:val="24"/>
          <w:szCs w:val="24"/>
        </w:rPr>
      </w:pPr>
      <w:r w:rsidRPr="00D24A36">
        <w:rPr>
          <w:rFonts w:ascii="Times New Roman" w:hAnsi="Times New Roman" w:cs="Times New Roman"/>
          <w:color w:val="auto"/>
          <w:sz w:val="24"/>
          <w:szCs w:val="24"/>
        </w:rPr>
        <w:t>Демонтаж существующей выкидной линии</w:t>
      </w:r>
      <w:r w:rsidRPr="00D24A36">
        <w:rPr>
          <w:rFonts w:ascii="Times New Roman" w:hAnsi="Times New Roman" w:cs="Times New Roman"/>
          <w:color w:val="auto"/>
          <w:spacing w:val="-20"/>
          <w:sz w:val="24"/>
          <w:szCs w:val="24"/>
        </w:rPr>
        <w:t xml:space="preserve"> </w:t>
      </w:r>
      <w:r w:rsidRPr="00D24A36">
        <w:rPr>
          <w:rFonts w:ascii="Times New Roman" w:hAnsi="Times New Roman" w:cs="Times New Roman"/>
          <w:color w:val="auto"/>
          <w:sz w:val="24"/>
          <w:szCs w:val="24"/>
        </w:rPr>
        <w:t>Ø89х6мм;</w:t>
      </w:r>
    </w:p>
    <w:p w14:paraId="2B50EB8E" w14:textId="77777777" w:rsidR="00D24A36" w:rsidRPr="00D24A36" w:rsidRDefault="00D24A36" w:rsidP="00D24A36">
      <w:pPr>
        <w:pStyle w:val="1"/>
        <w:keepNext w:val="0"/>
        <w:keepLines w:val="0"/>
        <w:widowControl w:val="0"/>
        <w:tabs>
          <w:tab w:val="left" w:pos="572"/>
        </w:tabs>
        <w:autoSpaceDE w:val="0"/>
        <w:autoSpaceDN w:val="0"/>
        <w:spacing w:before="0" w:after="0" w:line="240" w:lineRule="auto"/>
        <w:rPr>
          <w:rFonts w:ascii="Times New Roman" w:hAnsi="Times New Roman" w:cs="Times New Roman"/>
          <w:b/>
          <w:color w:val="auto"/>
          <w:sz w:val="24"/>
          <w:szCs w:val="24"/>
        </w:rPr>
      </w:pPr>
      <w:bookmarkStart w:id="0" w:name="_Toc210731244"/>
      <w:r w:rsidRPr="00D24A36">
        <w:rPr>
          <w:rFonts w:ascii="Times New Roman" w:hAnsi="Times New Roman" w:cs="Times New Roman"/>
          <w:b/>
          <w:color w:val="auto"/>
          <w:sz w:val="24"/>
          <w:szCs w:val="24"/>
        </w:rPr>
        <w:t>Основные архитектурно строительные</w:t>
      </w:r>
      <w:r w:rsidRPr="00D24A36">
        <w:rPr>
          <w:rFonts w:ascii="Times New Roman" w:hAnsi="Times New Roman" w:cs="Times New Roman"/>
          <w:b/>
          <w:color w:val="auto"/>
          <w:spacing w:val="-20"/>
          <w:sz w:val="24"/>
          <w:szCs w:val="24"/>
        </w:rPr>
        <w:t xml:space="preserve"> </w:t>
      </w:r>
      <w:r w:rsidRPr="00D24A36">
        <w:rPr>
          <w:rFonts w:ascii="Times New Roman" w:hAnsi="Times New Roman" w:cs="Times New Roman"/>
          <w:b/>
          <w:color w:val="auto"/>
          <w:sz w:val="24"/>
          <w:szCs w:val="24"/>
        </w:rPr>
        <w:t>решения</w:t>
      </w:r>
      <w:bookmarkEnd w:id="0"/>
    </w:p>
    <w:p w14:paraId="5A6962E7" w14:textId="77777777" w:rsidR="00D24A36" w:rsidRPr="00D24A36" w:rsidRDefault="00D24A36" w:rsidP="00D24A36">
      <w:pPr>
        <w:pStyle w:val="21"/>
        <w:spacing w:after="0" w:line="240" w:lineRule="auto"/>
        <w:ind w:firstLine="709"/>
        <w:jc w:val="both"/>
        <w:rPr>
          <w:rFonts w:ascii="Times New Roman" w:hAnsi="Times New Roman" w:cs="Times New Roman"/>
          <w:b/>
          <w:color w:val="auto"/>
          <w:sz w:val="24"/>
          <w:szCs w:val="24"/>
        </w:rPr>
      </w:pPr>
      <w:r w:rsidRPr="00D24A36">
        <w:rPr>
          <w:rFonts w:ascii="Times New Roman" w:hAnsi="Times New Roman" w:cs="Times New Roman"/>
          <w:color w:val="auto"/>
          <w:sz w:val="24"/>
          <w:szCs w:val="24"/>
        </w:rPr>
        <w:t>Объемно-планировочные и конструктивные решения зданий и сооружений определялись в соответствии со строительными нормами и технологическими процессами, при этом в основу приняты нормативные документы РК.</w:t>
      </w:r>
    </w:p>
    <w:p w14:paraId="18041A3A" w14:textId="77777777" w:rsidR="00D24A36" w:rsidRPr="00D24A36" w:rsidRDefault="00D24A36" w:rsidP="00D24A36">
      <w:pPr>
        <w:pStyle w:val="21"/>
        <w:spacing w:after="0" w:line="240" w:lineRule="auto"/>
        <w:ind w:firstLine="709"/>
        <w:jc w:val="both"/>
        <w:rPr>
          <w:rFonts w:ascii="Times New Roman" w:hAnsi="Times New Roman" w:cs="Times New Roman"/>
          <w:b/>
          <w:color w:val="auto"/>
          <w:sz w:val="24"/>
          <w:szCs w:val="24"/>
        </w:rPr>
      </w:pPr>
      <w:r w:rsidRPr="00D24A36">
        <w:rPr>
          <w:rFonts w:ascii="Times New Roman" w:hAnsi="Times New Roman" w:cs="Times New Roman"/>
          <w:color w:val="auto"/>
          <w:sz w:val="24"/>
          <w:szCs w:val="24"/>
        </w:rPr>
        <w:t>Принятые объемно-планировочные и конструктивные решения обеспечивают безопасную эксплуатацию зданий и сооружений.</w:t>
      </w:r>
    </w:p>
    <w:p w14:paraId="25259361" w14:textId="77777777" w:rsidR="00D24A36" w:rsidRPr="00BD6760" w:rsidRDefault="00D24A36" w:rsidP="00D24A36">
      <w:pPr>
        <w:pStyle w:val="21"/>
        <w:spacing w:after="0" w:line="240" w:lineRule="auto"/>
        <w:ind w:right="165" w:firstLine="708"/>
        <w:jc w:val="both"/>
        <w:rPr>
          <w:rFonts w:ascii="Arial" w:hAnsi="Arial" w:cs="Arial"/>
          <w:b/>
          <w:sz w:val="24"/>
          <w:szCs w:val="24"/>
        </w:rPr>
      </w:pPr>
      <w:r w:rsidRPr="00BD6760">
        <w:rPr>
          <w:rFonts w:ascii="Arial" w:hAnsi="Arial" w:cs="Arial"/>
          <w:sz w:val="24"/>
          <w:szCs w:val="24"/>
        </w:rPr>
        <w:t>Основными загрязняющими атмосферу веществами при реконструкции будут вещества, выделяемые при работе двигателей строительной техники и транспорта, а также пыль, образуемая при их движении и при осуществлении земляных работ.</w:t>
      </w:r>
      <w:bookmarkStart w:id="1" w:name="_Hlk119608004"/>
    </w:p>
    <w:p w14:paraId="2D93A870" w14:textId="77777777" w:rsidR="00D24A36" w:rsidRPr="00BD6760" w:rsidRDefault="00D24A36" w:rsidP="00D24A36">
      <w:pPr>
        <w:pStyle w:val="21"/>
        <w:spacing w:after="0" w:line="240" w:lineRule="auto"/>
        <w:ind w:right="165" w:firstLine="708"/>
        <w:jc w:val="both"/>
        <w:rPr>
          <w:rFonts w:ascii="Arial" w:hAnsi="Arial" w:cs="Arial"/>
          <w:b/>
          <w:sz w:val="24"/>
          <w:szCs w:val="24"/>
        </w:rPr>
      </w:pPr>
      <w:r w:rsidRPr="00BD6760">
        <w:rPr>
          <w:rFonts w:ascii="Arial" w:hAnsi="Arial" w:cs="Arial"/>
          <w:sz w:val="24"/>
          <w:szCs w:val="24"/>
        </w:rPr>
        <w:t>Строительная техника и транспорт, которые будут использоваться при строительно-монтажных работах, являются основными источниками неорганизованных выбросов.</w:t>
      </w:r>
    </w:p>
    <w:p w14:paraId="14B18D02" w14:textId="77777777" w:rsidR="00D24A36" w:rsidRPr="00BD6760" w:rsidRDefault="00D24A36" w:rsidP="00D24A36">
      <w:pPr>
        <w:pStyle w:val="21"/>
        <w:spacing w:after="0"/>
        <w:ind w:right="124" w:firstLine="708"/>
        <w:jc w:val="both"/>
        <w:rPr>
          <w:rFonts w:ascii="Arial" w:hAnsi="Arial" w:cs="Arial"/>
          <w:b/>
          <w:sz w:val="24"/>
          <w:szCs w:val="24"/>
        </w:rPr>
      </w:pPr>
      <w:r w:rsidRPr="00BD6760">
        <w:rPr>
          <w:rFonts w:ascii="Arial" w:hAnsi="Arial" w:cs="Arial"/>
          <w:sz w:val="24"/>
          <w:szCs w:val="24"/>
        </w:rPr>
        <w:t>Согласно заданию в период строительно-монтажных работ будут использованы строительная техника и транспорт, работающие на дизельном топливе и бензине.</w:t>
      </w:r>
    </w:p>
    <w:p w14:paraId="7A7B41AA" w14:textId="77777777" w:rsidR="00D24A36" w:rsidRPr="00BD6760" w:rsidRDefault="00D24A36" w:rsidP="00D24A36">
      <w:pPr>
        <w:pStyle w:val="21"/>
        <w:spacing w:after="0"/>
        <w:ind w:left="668"/>
        <w:rPr>
          <w:rFonts w:ascii="Arial" w:hAnsi="Arial" w:cs="Arial"/>
          <w:b/>
          <w:sz w:val="24"/>
          <w:szCs w:val="24"/>
        </w:rPr>
      </w:pPr>
      <w:r w:rsidRPr="00BD6760">
        <w:rPr>
          <w:rFonts w:ascii="Arial" w:hAnsi="Arial" w:cs="Arial"/>
          <w:sz w:val="24"/>
          <w:szCs w:val="24"/>
        </w:rPr>
        <w:t>Источники выделения выбросов в период строительно-монтажных работ:</w:t>
      </w:r>
    </w:p>
    <w:p w14:paraId="659322F2" w14:textId="77777777" w:rsidR="00D24A36" w:rsidRPr="00BD6760" w:rsidRDefault="00D24A36" w:rsidP="00D24A36">
      <w:pPr>
        <w:pStyle w:val="a5"/>
        <w:widowControl w:val="0"/>
        <w:numPr>
          <w:ilvl w:val="0"/>
          <w:numId w:val="3"/>
        </w:numPr>
        <w:tabs>
          <w:tab w:val="left" w:pos="954"/>
          <w:tab w:val="left" w:pos="2235"/>
          <w:tab w:val="left" w:pos="3015"/>
          <w:tab w:val="left" w:pos="3394"/>
          <w:tab w:val="left" w:pos="4908"/>
          <w:tab w:val="left" w:pos="5971"/>
          <w:tab w:val="left" w:pos="7714"/>
          <w:tab w:val="left" w:pos="8079"/>
        </w:tabs>
        <w:autoSpaceDE w:val="0"/>
        <w:autoSpaceDN w:val="0"/>
        <w:spacing w:after="0" w:line="240" w:lineRule="auto"/>
        <w:ind w:right="125" w:firstLine="567"/>
        <w:rPr>
          <w:rFonts w:ascii="Arial" w:hAnsi="Arial" w:cs="Arial"/>
          <w:sz w:val="24"/>
          <w:szCs w:val="24"/>
        </w:rPr>
      </w:pPr>
      <w:r w:rsidRPr="00BD6760">
        <w:rPr>
          <w:rFonts w:ascii="Arial" w:hAnsi="Arial" w:cs="Arial"/>
          <w:sz w:val="24"/>
          <w:szCs w:val="24"/>
        </w:rPr>
        <w:lastRenderedPageBreak/>
        <w:t>Источник</w:t>
      </w:r>
      <w:r w:rsidRPr="00BD6760">
        <w:rPr>
          <w:rFonts w:ascii="Arial" w:hAnsi="Arial" w:cs="Arial"/>
          <w:sz w:val="24"/>
          <w:szCs w:val="24"/>
        </w:rPr>
        <w:tab/>
        <w:t>0001</w:t>
      </w:r>
      <w:r w:rsidRPr="00BD6760">
        <w:rPr>
          <w:rFonts w:ascii="Arial" w:hAnsi="Arial" w:cs="Arial"/>
          <w:sz w:val="24"/>
          <w:szCs w:val="24"/>
        </w:rPr>
        <w:tab/>
        <w:t>–</w:t>
      </w:r>
      <w:r w:rsidRPr="00BD6760">
        <w:rPr>
          <w:rFonts w:ascii="Arial" w:hAnsi="Arial" w:cs="Arial"/>
          <w:sz w:val="24"/>
          <w:szCs w:val="24"/>
        </w:rPr>
        <w:tab/>
        <w:t>Сварочный</w:t>
      </w:r>
      <w:r w:rsidRPr="00BD6760">
        <w:rPr>
          <w:rFonts w:ascii="Arial" w:hAnsi="Arial" w:cs="Arial"/>
          <w:sz w:val="24"/>
          <w:szCs w:val="24"/>
        </w:rPr>
        <w:tab/>
        <w:t>агрегат</w:t>
      </w:r>
      <w:r w:rsidRPr="00BD6760">
        <w:rPr>
          <w:rFonts w:ascii="Arial" w:hAnsi="Arial" w:cs="Arial"/>
          <w:sz w:val="24"/>
          <w:szCs w:val="24"/>
        </w:rPr>
        <w:tab/>
        <w:t>передвижной</w:t>
      </w:r>
      <w:r w:rsidRPr="00BD6760">
        <w:rPr>
          <w:rFonts w:ascii="Arial" w:hAnsi="Arial" w:cs="Arial"/>
          <w:sz w:val="24"/>
          <w:szCs w:val="24"/>
        </w:rPr>
        <w:tab/>
        <w:t>с</w:t>
      </w:r>
      <w:r w:rsidRPr="00BD6760">
        <w:rPr>
          <w:rFonts w:ascii="Arial" w:hAnsi="Arial" w:cs="Arial"/>
          <w:sz w:val="24"/>
          <w:szCs w:val="24"/>
        </w:rPr>
        <w:tab/>
        <w:t>бензиновым двигателем;</w:t>
      </w:r>
    </w:p>
    <w:p w14:paraId="58B0986C" w14:textId="77777777" w:rsidR="00D24A36" w:rsidRPr="00BD6760" w:rsidRDefault="00D24A36" w:rsidP="00D24A36">
      <w:pPr>
        <w:pStyle w:val="a5"/>
        <w:widowControl w:val="0"/>
        <w:numPr>
          <w:ilvl w:val="0"/>
          <w:numId w:val="3"/>
        </w:numPr>
        <w:tabs>
          <w:tab w:val="left" w:pos="954"/>
        </w:tabs>
        <w:autoSpaceDE w:val="0"/>
        <w:autoSpaceDN w:val="0"/>
        <w:spacing w:after="0" w:line="292" w:lineRule="exact"/>
        <w:ind w:left="953" w:hanging="285"/>
        <w:rPr>
          <w:rFonts w:ascii="Arial" w:hAnsi="Arial" w:cs="Arial"/>
          <w:sz w:val="24"/>
          <w:szCs w:val="24"/>
        </w:rPr>
      </w:pPr>
      <w:r w:rsidRPr="00BD6760">
        <w:rPr>
          <w:rFonts w:ascii="Arial" w:hAnsi="Arial" w:cs="Arial"/>
          <w:sz w:val="24"/>
          <w:szCs w:val="24"/>
        </w:rPr>
        <w:t>Источник 0002 – Компрессор передвижной с</w:t>
      </w:r>
      <w:r w:rsidRPr="00BD6760">
        <w:rPr>
          <w:rFonts w:ascii="Arial" w:hAnsi="Arial" w:cs="Arial"/>
          <w:spacing w:val="-17"/>
          <w:sz w:val="24"/>
          <w:szCs w:val="24"/>
        </w:rPr>
        <w:t xml:space="preserve"> </w:t>
      </w:r>
      <w:r w:rsidRPr="00BD6760">
        <w:rPr>
          <w:rFonts w:ascii="Arial" w:hAnsi="Arial" w:cs="Arial"/>
          <w:sz w:val="24"/>
          <w:szCs w:val="24"/>
        </w:rPr>
        <w:t>ДВС;</w:t>
      </w:r>
    </w:p>
    <w:p w14:paraId="09D44067" w14:textId="77777777" w:rsidR="00D24A36" w:rsidRPr="00BD6760" w:rsidRDefault="00D24A36" w:rsidP="00D24A36">
      <w:pPr>
        <w:pStyle w:val="a5"/>
        <w:widowControl w:val="0"/>
        <w:numPr>
          <w:ilvl w:val="0"/>
          <w:numId w:val="3"/>
        </w:numPr>
        <w:tabs>
          <w:tab w:val="left" w:pos="954"/>
        </w:tabs>
        <w:autoSpaceDE w:val="0"/>
        <w:autoSpaceDN w:val="0"/>
        <w:spacing w:after="0" w:line="292" w:lineRule="exact"/>
        <w:ind w:left="953" w:hanging="285"/>
        <w:rPr>
          <w:rFonts w:ascii="Arial" w:hAnsi="Arial" w:cs="Arial"/>
          <w:sz w:val="24"/>
          <w:szCs w:val="24"/>
        </w:rPr>
      </w:pPr>
      <w:r w:rsidRPr="00BD6760">
        <w:rPr>
          <w:rFonts w:ascii="Arial" w:hAnsi="Arial" w:cs="Arial"/>
          <w:sz w:val="24"/>
          <w:szCs w:val="24"/>
        </w:rPr>
        <w:t>Источник 0003 – Битумный</w:t>
      </w:r>
      <w:r w:rsidRPr="00BD6760">
        <w:rPr>
          <w:rFonts w:ascii="Arial" w:hAnsi="Arial" w:cs="Arial"/>
          <w:spacing w:val="-12"/>
          <w:sz w:val="24"/>
          <w:szCs w:val="24"/>
        </w:rPr>
        <w:t xml:space="preserve"> </w:t>
      </w:r>
      <w:r w:rsidRPr="00BD6760">
        <w:rPr>
          <w:rFonts w:ascii="Arial" w:hAnsi="Arial" w:cs="Arial"/>
          <w:sz w:val="24"/>
          <w:szCs w:val="24"/>
        </w:rPr>
        <w:t>котел;</w:t>
      </w:r>
    </w:p>
    <w:p w14:paraId="2EB768BD" w14:textId="77777777" w:rsidR="00D24A36" w:rsidRPr="00BD6760" w:rsidRDefault="00D24A36" w:rsidP="00D24A36">
      <w:pPr>
        <w:pStyle w:val="a5"/>
        <w:widowControl w:val="0"/>
        <w:numPr>
          <w:ilvl w:val="0"/>
          <w:numId w:val="3"/>
        </w:numPr>
        <w:tabs>
          <w:tab w:val="left" w:pos="954"/>
        </w:tabs>
        <w:autoSpaceDE w:val="0"/>
        <w:autoSpaceDN w:val="0"/>
        <w:spacing w:after="0" w:line="293" w:lineRule="exact"/>
        <w:ind w:left="953" w:hanging="285"/>
        <w:rPr>
          <w:rFonts w:ascii="Arial" w:hAnsi="Arial" w:cs="Arial"/>
          <w:sz w:val="24"/>
          <w:szCs w:val="24"/>
        </w:rPr>
      </w:pPr>
      <w:r w:rsidRPr="00BD6760">
        <w:rPr>
          <w:rFonts w:ascii="Arial" w:hAnsi="Arial" w:cs="Arial"/>
          <w:sz w:val="24"/>
          <w:szCs w:val="24"/>
        </w:rPr>
        <w:t>Источник 6001 – Расчет выбросов при планировке</w:t>
      </w:r>
      <w:r w:rsidRPr="00BD6760">
        <w:rPr>
          <w:rFonts w:ascii="Arial" w:hAnsi="Arial" w:cs="Arial"/>
          <w:spacing w:val="-25"/>
          <w:sz w:val="24"/>
          <w:szCs w:val="24"/>
        </w:rPr>
        <w:t xml:space="preserve"> </w:t>
      </w:r>
      <w:r w:rsidRPr="00BD6760">
        <w:rPr>
          <w:rFonts w:ascii="Arial" w:hAnsi="Arial" w:cs="Arial"/>
          <w:sz w:val="24"/>
          <w:szCs w:val="24"/>
        </w:rPr>
        <w:t>грунта;</w:t>
      </w:r>
    </w:p>
    <w:p w14:paraId="4D39F2C6" w14:textId="77777777" w:rsidR="00D24A36" w:rsidRPr="00BD6760" w:rsidRDefault="00D24A36" w:rsidP="00D24A36">
      <w:pPr>
        <w:pStyle w:val="a5"/>
        <w:widowControl w:val="0"/>
        <w:numPr>
          <w:ilvl w:val="0"/>
          <w:numId w:val="3"/>
        </w:numPr>
        <w:tabs>
          <w:tab w:val="left" w:pos="954"/>
        </w:tabs>
        <w:autoSpaceDE w:val="0"/>
        <w:autoSpaceDN w:val="0"/>
        <w:spacing w:after="0" w:line="293" w:lineRule="exact"/>
        <w:ind w:left="953" w:hanging="285"/>
        <w:rPr>
          <w:rFonts w:ascii="Arial" w:hAnsi="Arial" w:cs="Arial"/>
          <w:sz w:val="24"/>
          <w:szCs w:val="24"/>
        </w:rPr>
      </w:pPr>
      <w:r w:rsidRPr="00BD6760">
        <w:rPr>
          <w:rFonts w:ascii="Arial" w:hAnsi="Arial" w:cs="Arial"/>
          <w:sz w:val="24"/>
          <w:szCs w:val="24"/>
        </w:rPr>
        <w:t>Источник 6002 – Покрасочный</w:t>
      </w:r>
      <w:r w:rsidRPr="00BD6760">
        <w:rPr>
          <w:rFonts w:ascii="Arial" w:hAnsi="Arial" w:cs="Arial"/>
          <w:spacing w:val="-13"/>
          <w:sz w:val="24"/>
          <w:szCs w:val="24"/>
        </w:rPr>
        <w:t xml:space="preserve"> </w:t>
      </w:r>
      <w:r w:rsidRPr="00BD6760">
        <w:rPr>
          <w:rFonts w:ascii="Arial" w:hAnsi="Arial" w:cs="Arial"/>
          <w:sz w:val="24"/>
          <w:szCs w:val="24"/>
        </w:rPr>
        <w:t>пост;</w:t>
      </w:r>
    </w:p>
    <w:p w14:paraId="43238725" w14:textId="77777777" w:rsidR="00D24A36" w:rsidRPr="00BD6760" w:rsidRDefault="00D24A36" w:rsidP="00D24A36">
      <w:pPr>
        <w:pStyle w:val="a5"/>
        <w:widowControl w:val="0"/>
        <w:numPr>
          <w:ilvl w:val="0"/>
          <w:numId w:val="3"/>
        </w:numPr>
        <w:tabs>
          <w:tab w:val="left" w:pos="954"/>
        </w:tabs>
        <w:autoSpaceDE w:val="0"/>
        <w:autoSpaceDN w:val="0"/>
        <w:spacing w:after="0" w:line="292" w:lineRule="exact"/>
        <w:ind w:left="953" w:hanging="285"/>
        <w:rPr>
          <w:rFonts w:ascii="Arial" w:hAnsi="Arial" w:cs="Arial"/>
          <w:sz w:val="24"/>
          <w:szCs w:val="24"/>
        </w:rPr>
      </w:pPr>
      <w:r w:rsidRPr="00BD6760">
        <w:rPr>
          <w:rFonts w:ascii="Arial" w:hAnsi="Arial" w:cs="Arial"/>
          <w:sz w:val="24"/>
          <w:szCs w:val="24"/>
        </w:rPr>
        <w:t>Источник 6003 – Сварочный</w:t>
      </w:r>
      <w:r w:rsidRPr="00BD6760">
        <w:rPr>
          <w:rFonts w:ascii="Arial" w:hAnsi="Arial" w:cs="Arial"/>
          <w:spacing w:val="-12"/>
          <w:sz w:val="24"/>
          <w:szCs w:val="24"/>
        </w:rPr>
        <w:t xml:space="preserve"> </w:t>
      </w:r>
      <w:r w:rsidRPr="00BD6760">
        <w:rPr>
          <w:rFonts w:ascii="Arial" w:hAnsi="Arial" w:cs="Arial"/>
          <w:sz w:val="24"/>
          <w:szCs w:val="24"/>
        </w:rPr>
        <w:t>пост;</w:t>
      </w:r>
    </w:p>
    <w:p w14:paraId="450481E3" w14:textId="77777777" w:rsidR="00D24A36" w:rsidRPr="00BD6760" w:rsidRDefault="00D24A36" w:rsidP="00D24A36">
      <w:pPr>
        <w:pStyle w:val="a5"/>
        <w:widowControl w:val="0"/>
        <w:numPr>
          <w:ilvl w:val="0"/>
          <w:numId w:val="3"/>
        </w:numPr>
        <w:tabs>
          <w:tab w:val="left" w:pos="954"/>
        </w:tabs>
        <w:autoSpaceDE w:val="0"/>
        <w:autoSpaceDN w:val="0"/>
        <w:spacing w:after="0" w:line="292" w:lineRule="exact"/>
        <w:ind w:left="953" w:hanging="285"/>
        <w:rPr>
          <w:rFonts w:ascii="Arial" w:hAnsi="Arial" w:cs="Arial"/>
          <w:sz w:val="24"/>
          <w:szCs w:val="24"/>
        </w:rPr>
      </w:pPr>
      <w:r w:rsidRPr="00BD6760">
        <w:rPr>
          <w:rFonts w:ascii="Arial" w:hAnsi="Arial" w:cs="Arial"/>
          <w:sz w:val="24"/>
          <w:szCs w:val="24"/>
        </w:rPr>
        <w:t>Источник 6004 – Гудронатор</w:t>
      </w:r>
      <w:r w:rsidRPr="00BD6760">
        <w:rPr>
          <w:rFonts w:ascii="Arial" w:hAnsi="Arial" w:cs="Arial"/>
          <w:spacing w:val="-16"/>
          <w:sz w:val="24"/>
          <w:szCs w:val="24"/>
        </w:rPr>
        <w:t xml:space="preserve"> </w:t>
      </w:r>
      <w:r w:rsidRPr="00BD6760">
        <w:rPr>
          <w:rFonts w:ascii="Arial" w:hAnsi="Arial" w:cs="Arial"/>
          <w:sz w:val="24"/>
          <w:szCs w:val="24"/>
        </w:rPr>
        <w:t>ручной</w:t>
      </w:r>
    </w:p>
    <w:p w14:paraId="58F7CD6F" w14:textId="77777777" w:rsidR="00D24A36" w:rsidRPr="00BD6760" w:rsidRDefault="00D24A36" w:rsidP="00D24A36">
      <w:pPr>
        <w:pStyle w:val="a5"/>
        <w:widowControl w:val="0"/>
        <w:numPr>
          <w:ilvl w:val="0"/>
          <w:numId w:val="3"/>
        </w:numPr>
        <w:tabs>
          <w:tab w:val="left" w:pos="954"/>
        </w:tabs>
        <w:autoSpaceDE w:val="0"/>
        <w:autoSpaceDN w:val="0"/>
        <w:spacing w:after="0" w:line="293" w:lineRule="exact"/>
        <w:ind w:left="953" w:hanging="285"/>
        <w:rPr>
          <w:rFonts w:ascii="Arial" w:hAnsi="Arial" w:cs="Arial"/>
          <w:sz w:val="24"/>
          <w:szCs w:val="24"/>
        </w:rPr>
      </w:pPr>
      <w:r w:rsidRPr="00BD6760">
        <w:rPr>
          <w:rFonts w:ascii="Arial" w:hAnsi="Arial" w:cs="Arial"/>
          <w:sz w:val="24"/>
          <w:szCs w:val="24"/>
        </w:rPr>
        <w:t>Источник 6005 – Расчет выбросов при выемочно-погрузочных</w:t>
      </w:r>
      <w:r w:rsidRPr="00BD6760">
        <w:rPr>
          <w:rFonts w:ascii="Arial" w:hAnsi="Arial" w:cs="Arial"/>
          <w:spacing w:val="-31"/>
          <w:sz w:val="24"/>
          <w:szCs w:val="24"/>
        </w:rPr>
        <w:t xml:space="preserve"> </w:t>
      </w:r>
      <w:r w:rsidRPr="00BD6760">
        <w:rPr>
          <w:rFonts w:ascii="Arial" w:hAnsi="Arial" w:cs="Arial"/>
          <w:sz w:val="24"/>
          <w:szCs w:val="24"/>
        </w:rPr>
        <w:t>работах</w:t>
      </w:r>
    </w:p>
    <w:p w14:paraId="359111B6" w14:textId="77777777" w:rsidR="00D24A36" w:rsidRPr="00BD6760" w:rsidRDefault="00D24A36" w:rsidP="00D24A36">
      <w:pPr>
        <w:pStyle w:val="a5"/>
        <w:widowControl w:val="0"/>
        <w:numPr>
          <w:ilvl w:val="0"/>
          <w:numId w:val="3"/>
        </w:numPr>
        <w:tabs>
          <w:tab w:val="left" w:pos="954"/>
        </w:tabs>
        <w:autoSpaceDE w:val="0"/>
        <w:autoSpaceDN w:val="0"/>
        <w:spacing w:after="0" w:line="292" w:lineRule="exact"/>
        <w:ind w:left="953" w:hanging="285"/>
        <w:rPr>
          <w:rFonts w:ascii="Arial" w:hAnsi="Arial" w:cs="Arial"/>
          <w:sz w:val="24"/>
          <w:szCs w:val="24"/>
        </w:rPr>
      </w:pPr>
      <w:r w:rsidRPr="00BD6760">
        <w:rPr>
          <w:rFonts w:ascii="Arial" w:hAnsi="Arial" w:cs="Arial"/>
          <w:sz w:val="24"/>
          <w:szCs w:val="24"/>
        </w:rPr>
        <w:t>Источник 6006 – Разгрузка пылящих</w:t>
      </w:r>
      <w:r w:rsidRPr="00BD6760">
        <w:rPr>
          <w:rFonts w:ascii="Arial" w:hAnsi="Arial" w:cs="Arial"/>
          <w:spacing w:val="-19"/>
          <w:sz w:val="24"/>
          <w:szCs w:val="24"/>
        </w:rPr>
        <w:t xml:space="preserve"> </w:t>
      </w:r>
      <w:r w:rsidRPr="00BD6760">
        <w:rPr>
          <w:rFonts w:ascii="Arial" w:hAnsi="Arial" w:cs="Arial"/>
          <w:sz w:val="24"/>
          <w:szCs w:val="24"/>
        </w:rPr>
        <w:t>материалов;</w:t>
      </w:r>
    </w:p>
    <w:p w14:paraId="19614CA9" w14:textId="77777777" w:rsidR="00D24A36" w:rsidRPr="00BD6760" w:rsidRDefault="00D24A36" w:rsidP="00D24A36">
      <w:pPr>
        <w:pStyle w:val="a5"/>
        <w:widowControl w:val="0"/>
        <w:numPr>
          <w:ilvl w:val="0"/>
          <w:numId w:val="3"/>
        </w:numPr>
        <w:tabs>
          <w:tab w:val="left" w:pos="954"/>
        </w:tabs>
        <w:autoSpaceDE w:val="0"/>
        <w:autoSpaceDN w:val="0"/>
        <w:spacing w:after="0" w:line="291" w:lineRule="exact"/>
        <w:ind w:left="953" w:hanging="285"/>
        <w:rPr>
          <w:rFonts w:ascii="Arial" w:hAnsi="Arial" w:cs="Arial"/>
          <w:sz w:val="24"/>
          <w:szCs w:val="24"/>
        </w:rPr>
      </w:pPr>
      <w:r w:rsidRPr="00BD6760">
        <w:rPr>
          <w:rFonts w:ascii="Arial" w:hAnsi="Arial" w:cs="Arial"/>
          <w:sz w:val="24"/>
          <w:szCs w:val="24"/>
        </w:rPr>
        <w:t>Источник 6007 – Машины</w:t>
      </w:r>
      <w:r w:rsidRPr="00BD6760">
        <w:rPr>
          <w:rFonts w:ascii="Arial" w:hAnsi="Arial" w:cs="Arial"/>
          <w:spacing w:val="-16"/>
          <w:sz w:val="24"/>
          <w:szCs w:val="24"/>
        </w:rPr>
        <w:t xml:space="preserve"> </w:t>
      </w:r>
      <w:r w:rsidRPr="00BD6760">
        <w:rPr>
          <w:rFonts w:ascii="Arial" w:hAnsi="Arial" w:cs="Arial"/>
          <w:sz w:val="24"/>
          <w:szCs w:val="24"/>
        </w:rPr>
        <w:t>шлифовальные</w:t>
      </w:r>
    </w:p>
    <w:p w14:paraId="44C6A531" w14:textId="77777777" w:rsidR="00D24A36" w:rsidRPr="00BD6760" w:rsidRDefault="00D24A36" w:rsidP="00D24A36">
      <w:pPr>
        <w:pStyle w:val="21"/>
        <w:spacing w:after="0"/>
        <w:ind w:right="123" w:firstLine="566"/>
        <w:jc w:val="both"/>
        <w:rPr>
          <w:rFonts w:ascii="Arial" w:hAnsi="Arial" w:cs="Arial"/>
          <w:b/>
          <w:sz w:val="24"/>
          <w:szCs w:val="24"/>
        </w:rPr>
      </w:pPr>
      <w:r w:rsidRPr="00BD6760">
        <w:rPr>
          <w:rFonts w:ascii="Arial" w:hAnsi="Arial" w:cs="Arial"/>
          <w:sz w:val="24"/>
          <w:szCs w:val="24"/>
        </w:rPr>
        <w:t>Общее количество источников выбросов загрязняющих веществ в период строительных работ составляет 10 ед. в том числе: неорганизованных – 7 ед., организованных – 3 ед.</w:t>
      </w:r>
    </w:p>
    <w:p w14:paraId="13BC32AD" w14:textId="77777777" w:rsidR="00D24A36" w:rsidRPr="00BD6760" w:rsidRDefault="00D24A36" w:rsidP="00D24A36">
      <w:pPr>
        <w:spacing w:after="0" w:line="240" w:lineRule="auto"/>
        <w:jc w:val="both"/>
        <w:rPr>
          <w:rFonts w:ascii="Arial" w:hAnsi="Arial" w:cs="Arial"/>
          <w:sz w:val="24"/>
          <w:szCs w:val="24"/>
        </w:rPr>
      </w:pPr>
    </w:p>
    <w:bookmarkEnd w:id="1"/>
    <w:p w14:paraId="35F0E393" w14:textId="77777777" w:rsidR="00D24A36" w:rsidRPr="00BD6760" w:rsidRDefault="00D24A36" w:rsidP="00D24A36">
      <w:pPr>
        <w:keepNext/>
        <w:spacing w:after="0" w:line="240" w:lineRule="auto"/>
        <w:jc w:val="both"/>
        <w:rPr>
          <w:rFonts w:ascii="Arial" w:hAnsi="Arial" w:cs="Arial"/>
          <w:b/>
          <w:i/>
          <w:sz w:val="20"/>
          <w:szCs w:val="20"/>
        </w:rPr>
      </w:pPr>
      <w:r w:rsidRPr="00BD6760">
        <w:rPr>
          <w:rFonts w:ascii="Arial" w:hAnsi="Arial" w:cs="Arial"/>
          <w:b/>
          <w:sz w:val="20"/>
          <w:szCs w:val="20"/>
        </w:rPr>
        <w:t xml:space="preserve">Таблица </w:t>
      </w:r>
      <w:r w:rsidRPr="00BD6760">
        <w:rPr>
          <w:rFonts w:ascii="Arial" w:hAnsi="Arial" w:cs="Arial"/>
          <w:b/>
          <w:i/>
          <w:sz w:val="20"/>
          <w:szCs w:val="20"/>
        </w:rPr>
        <w:fldChar w:fldCharType="begin"/>
      </w:r>
      <w:r w:rsidRPr="00BD6760">
        <w:rPr>
          <w:rFonts w:ascii="Arial" w:hAnsi="Arial" w:cs="Arial"/>
          <w:b/>
          <w:sz w:val="20"/>
          <w:szCs w:val="20"/>
        </w:rPr>
        <w:instrText xml:space="preserve"> STYLEREF 1 \s </w:instrText>
      </w:r>
      <w:r w:rsidRPr="00BD6760">
        <w:rPr>
          <w:rFonts w:ascii="Arial" w:hAnsi="Arial" w:cs="Arial"/>
          <w:b/>
          <w:i/>
          <w:sz w:val="20"/>
          <w:szCs w:val="20"/>
        </w:rPr>
        <w:fldChar w:fldCharType="separate"/>
      </w:r>
      <w:r w:rsidRPr="00BD6760">
        <w:rPr>
          <w:rFonts w:ascii="Arial" w:hAnsi="Arial" w:cs="Arial"/>
          <w:b/>
          <w:noProof/>
          <w:sz w:val="20"/>
          <w:szCs w:val="20"/>
        </w:rPr>
        <w:t>3</w:t>
      </w:r>
      <w:r w:rsidRPr="00BD6760">
        <w:rPr>
          <w:rFonts w:ascii="Arial" w:hAnsi="Arial" w:cs="Arial"/>
          <w:b/>
          <w:i/>
          <w:sz w:val="20"/>
          <w:szCs w:val="20"/>
        </w:rPr>
        <w:fldChar w:fldCharType="end"/>
      </w:r>
      <w:r w:rsidRPr="00BD6760">
        <w:rPr>
          <w:rFonts w:ascii="Arial" w:hAnsi="Arial" w:cs="Arial"/>
          <w:b/>
          <w:sz w:val="20"/>
          <w:szCs w:val="20"/>
        </w:rPr>
        <w:noBreakHyphen/>
        <w:t>5</w:t>
      </w:r>
      <w:r w:rsidRPr="00BD6760">
        <w:rPr>
          <w:rFonts w:ascii="Arial" w:eastAsia="Times New Roman" w:hAnsi="Arial" w:cs="Arial"/>
          <w:b/>
          <w:sz w:val="20"/>
          <w:szCs w:val="20"/>
        </w:rPr>
        <w:t xml:space="preserve">–Перечень и количественные значения выбросов загрязняющих веществ на период строительно-монтажных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665"/>
        <w:gridCol w:w="712"/>
        <w:gridCol w:w="822"/>
        <w:gridCol w:w="889"/>
        <w:gridCol w:w="1606"/>
        <w:gridCol w:w="1677"/>
        <w:gridCol w:w="1128"/>
      </w:tblGrid>
      <w:tr w:rsidR="00D24A36" w:rsidRPr="00BD6760" w14:paraId="63F7FE14" w14:textId="77777777" w:rsidTr="00F87E06">
        <w:trPr>
          <w:trHeight w:hRule="exact" w:val="1023"/>
        </w:trPr>
        <w:tc>
          <w:tcPr>
            <w:tcW w:w="846" w:type="dxa"/>
          </w:tcPr>
          <w:p w14:paraId="7557583D" w14:textId="77777777" w:rsidR="00D24A36" w:rsidRPr="00BD6760" w:rsidRDefault="00D24A36" w:rsidP="00F87E06">
            <w:pPr>
              <w:jc w:val="center"/>
              <w:rPr>
                <w:rFonts w:ascii="Arial" w:hAnsi="Arial" w:cs="Arial"/>
                <w:b/>
                <w:sz w:val="16"/>
                <w:szCs w:val="16"/>
                <w:lang w:val="ru-RU"/>
              </w:rPr>
            </w:pPr>
          </w:p>
          <w:p w14:paraId="32E11432" w14:textId="77777777" w:rsidR="00D24A36" w:rsidRPr="00BD6760" w:rsidRDefault="00D24A36" w:rsidP="00F87E06">
            <w:pPr>
              <w:spacing w:before="9"/>
              <w:jc w:val="center"/>
              <w:rPr>
                <w:rFonts w:ascii="Arial" w:hAnsi="Arial" w:cs="Arial"/>
                <w:b/>
                <w:sz w:val="16"/>
                <w:szCs w:val="16"/>
                <w:lang w:val="ru-RU"/>
              </w:rPr>
            </w:pPr>
          </w:p>
          <w:p w14:paraId="7FD09BB3" w14:textId="77777777" w:rsidR="00D24A36" w:rsidRPr="00BD6760" w:rsidRDefault="00D24A36" w:rsidP="00F87E06">
            <w:pPr>
              <w:ind w:left="133" w:right="144" w:firstLine="11"/>
              <w:jc w:val="center"/>
              <w:rPr>
                <w:rFonts w:ascii="Arial" w:hAnsi="Arial" w:cs="Arial"/>
                <w:sz w:val="16"/>
                <w:szCs w:val="16"/>
              </w:rPr>
            </w:pPr>
            <w:proofErr w:type="spellStart"/>
            <w:r w:rsidRPr="00BD6760">
              <w:rPr>
                <w:rFonts w:ascii="Arial" w:hAnsi="Arial" w:cs="Arial"/>
                <w:sz w:val="16"/>
                <w:szCs w:val="16"/>
              </w:rPr>
              <w:t>Ко</w:t>
            </w:r>
            <w:proofErr w:type="spellEnd"/>
            <w:r w:rsidRPr="00BD6760">
              <w:rPr>
                <w:rFonts w:ascii="Arial" w:hAnsi="Arial" w:cs="Arial"/>
                <w:sz w:val="16"/>
                <w:szCs w:val="16"/>
              </w:rPr>
              <w:t xml:space="preserve"> д ЗВ</w:t>
            </w:r>
          </w:p>
        </w:tc>
        <w:tc>
          <w:tcPr>
            <w:tcW w:w="1665" w:type="dxa"/>
          </w:tcPr>
          <w:p w14:paraId="00F2248E" w14:textId="77777777" w:rsidR="00D24A36" w:rsidRPr="00BD6760" w:rsidRDefault="00D24A36" w:rsidP="00F87E06">
            <w:pPr>
              <w:spacing w:before="9"/>
              <w:jc w:val="center"/>
              <w:rPr>
                <w:rFonts w:ascii="Arial" w:hAnsi="Arial" w:cs="Arial"/>
                <w:b/>
                <w:sz w:val="16"/>
                <w:szCs w:val="16"/>
                <w:lang w:val="ru-RU"/>
              </w:rPr>
            </w:pPr>
          </w:p>
          <w:p w14:paraId="64711F3F" w14:textId="77777777" w:rsidR="00D24A36" w:rsidRPr="00BD6760" w:rsidRDefault="00D24A36" w:rsidP="00F87E06">
            <w:pPr>
              <w:ind w:left="119" w:right="122" w:firstLine="2"/>
              <w:jc w:val="center"/>
              <w:rPr>
                <w:rFonts w:ascii="Arial" w:hAnsi="Arial" w:cs="Arial"/>
                <w:sz w:val="16"/>
                <w:szCs w:val="16"/>
                <w:lang w:val="ru-RU"/>
              </w:rPr>
            </w:pPr>
            <w:proofErr w:type="spellStart"/>
            <w:r w:rsidRPr="00BD6760">
              <w:rPr>
                <w:rFonts w:ascii="Arial" w:hAnsi="Arial" w:cs="Arial"/>
                <w:sz w:val="16"/>
                <w:szCs w:val="16"/>
                <w:lang w:val="ru-RU"/>
              </w:rPr>
              <w:t>Наименова</w:t>
            </w:r>
            <w:proofErr w:type="spellEnd"/>
            <w:r w:rsidRPr="00BD6760">
              <w:rPr>
                <w:rFonts w:ascii="Arial" w:hAnsi="Arial" w:cs="Arial"/>
                <w:sz w:val="16"/>
                <w:szCs w:val="16"/>
                <w:lang w:val="ru-RU"/>
              </w:rPr>
              <w:t xml:space="preserve"> </w:t>
            </w:r>
            <w:proofErr w:type="spellStart"/>
            <w:proofErr w:type="gramStart"/>
            <w:r w:rsidRPr="00BD6760">
              <w:rPr>
                <w:rFonts w:ascii="Arial" w:hAnsi="Arial" w:cs="Arial"/>
                <w:sz w:val="16"/>
                <w:szCs w:val="16"/>
                <w:lang w:val="ru-RU"/>
              </w:rPr>
              <w:t>ние</w:t>
            </w:r>
            <w:proofErr w:type="spellEnd"/>
            <w:r w:rsidRPr="00BD6760">
              <w:rPr>
                <w:rFonts w:ascii="Arial" w:hAnsi="Arial" w:cs="Arial"/>
                <w:sz w:val="16"/>
                <w:szCs w:val="16"/>
                <w:lang w:val="ru-RU"/>
              </w:rPr>
              <w:t xml:space="preserve">  </w:t>
            </w:r>
            <w:proofErr w:type="spellStart"/>
            <w:r w:rsidRPr="00BD6760">
              <w:rPr>
                <w:rFonts w:ascii="Arial" w:hAnsi="Arial" w:cs="Arial"/>
                <w:w w:val="95"/>
                <w:sz w:val="16"/>
                <w:szCs w:val="16"/>
                <w:lang w:val="ru-RU"/>
              </w:rPr>
              <w:t>загрязняющ</w:t>
            </w:r>
            <w:proofErr w:type="spellEnd"/>
            <w:proofErr w:type="gramEnd"/>
            <w:r w:rsidRPr="00BD6760">
              <w:rPr>
                <w:rFonts w:ascii="Arial" w:hAnsi="Arial" w:cs="Arial"/>
                <w:w w:val="95"/>
                <w:sz w:val="16"/>
                <w:szCs w:val="16"/>
                <w:lang w:val="ru-RU"/>
              </w:rPr>
              <w:t xml:space="preserve"> </w:t>
            </w:r>
            <w:r w:rsidRPr="00BD6760">
              <w:rPr>
                <w:rFonts w:ascii="Arial" w:hAnsi="Arial" w:cs="Arial"/>
                <w:sz w:val="16"/>
                <w:szCs w:val="16"/>
                <w:lang w:val="ru-RU"/>
              </w:rPr>
              <w:t>его   вещества</w:t>
            </w:r>
          </w:p>
        </w:tc>
        <w:tc>
          <w:tcPr>
            <w:tcW w:w="0" w:type="auto"/>
          </w:tcPr>
          <w:p w14:paraId="62C88E8D" w14:textId="77777777" w:rsidR="00D24A36" w:rsidRPr="00BD6760" w:rsidRDefault="00D24A36" w:rsidP="00F87E06">
            <w:pPr>
              <w:jc w:val="center"/>
              <w:rPr>
                <w:rFonts w:ascii="Arial" w:hAnsi="Arial" w:cs="Arial"/>
                <w:b/>
                <w:sz w:val="16"/>
                <w:szCs w:val="16"/>
                <w:lang w:val="ru-RU"/>
              </w:rPr>
            </w:pPr>
          </w:p>
          <w:p w14:paraId="43119449" w14:textId="77777777" w:rsidR="00D24A36" w:rsidRPr="00BD6760" w:rsidRDefault="00D24A36" w:rsidP="00F87E06">
            <w:pPr>
              <w:spacing w:before="10"/>
              <w:jc w:val="center"/>
              <w:rPr>
                <w:rFonts w:ascii="Arial" w:hAnsi="Arial" w:cs="Arial"/>
                <w:b/>
                <w:sz w:val="16"/>
                <w:szCs w:val="16"/>
                <w:lang w:val="ru-RU"/>
              </w:rPr>
            </w:pPr>
          </w:p>
          <w:p w14:paraId="14727EED" w14:textId="77777777" w:rsidR="00D24A36" w:rsidRPr="00BD6760" w:rsidRDefault="00D24A36" w:rsidP="00F87E06">
            <w:pPr>
              <w:ind w:left="96" w:right="102"/>
              <w:jc w:val="center"/>
              <w:rPr>
                <w:rFonts w:ascii="Arial" w:hAnsi="Arial" w:cs="Arial"/>
                <w:sz w:val="16"/>
                <w:szCs w:val="16"/>
              </w:rPr>
            </w:pPr>
            <w:proofErr w:type="spellStart"/>
            <w:r w:rsidRPr="00BD6760">
              <w:rPr>
                <w:rFonts w:ascii="Arial" w:hAnsi="Arial" w:cs="Arial"/>
                <w:sz w:val="16"/>
                <w:szCs w:val="16"/>
              </w:rPr>
              <w:t>ПДКм</w:t>
            </w:r>
            <w:proofErr w:type="spellEnd"/>
          </w:p>
          <w:p w14:paraId="077C0BBD" w14:textId="77777777" w:rsidR="00D24A36" w:rsidRPr="00BD6760" w:rsidRDefault="00D24A36" w:rsidP="00F87E06">
            <w:pPr>
              <w:ind w:left="128" w:right="135" w:firstLine="2"/>
              <w:jc w:val="center"/>
              <w:rPr>
                <w:rFonts w:ascii="Arial" w:hAnsi="Arial" w:cs="Arial"/>
                <w:sz w:val="16"/>
                <w:szCs w:val="16"/>
              </w:rPr>
            </w:pPr>
            <w:proofErr w:type="gramStart"/>
            <w:r w:rsidRPr="00BD6760">
              <w:rPr>
                <w:rFonts w:ascii="Arial" w:hAnsi="Arial" w:cs="Arial"/>
                <w:sz w:val="16"/>
                <w:szCs w:val="16"/>
              </w:rPr>
              <w:t>.р</w:t>
            </w:r>
            <w:proofErr w:type="gramEnd"/>
            <w:r w:rsidRPr="00BD6760">
              <w:rPr>
                <w:rFonts w:ascii="Arial" w:hAnsi="Arial" w:cs="Arial"/>
                <w:sz w:val="16"/>
                <w:szCs w:val="16"/>
              </w:rPr>
              <w:t xml:space="preserve">, </w:t>
            </w:r>
            <w:proofErr w:type="spellStart"/>
            <w:r w:rsidRPr="00BD6760">
              <w:rPr>
                <w:rFonts w:ascii="Arial" w:hAnsi="Arial" w:cs="Arial"/>
                <w:spacing w:val="-1"/>
                <w:sz w:val="16"/>
                <w:szCs w:val="16"/>
              </w:rPr>
              <w:t>мг</w:t>
            </w:r>
            <w:proofErr w:type="spellEnd"/>
            <w:r w:rsidRPr="00BD6760">
              <w:rPr>
                <w:rFonts w:ascii="Arial" w:hAnsi="Arial" w:cs="Arial"/>
                <w:spacing w:val="-1"/>
                <w:sz w:val="16"/>
                <w:szCs w:val="16"/>
              </w:rPr>
              <w:t>/м3</w:t>
            </w:r>
          </w:p>
        </w:tc>
        <w:tc>
          <w:tcPr>
            <w:tcW w:w="0" w:type="auto"/>
          </w:tcPr>
          <w:p w14:paraId="3CDB09A2" w14:textId="77777777" w:rsidR="00D24A36" w:rsidRPr="00BD6760" w:rsidRDefault="00D24A36" w:rsidP="00F87E06">
            <w:pPr>
              <w:jc w:val="center"/>
              <w:rPr>
                <w:rFonts w:ascii="Arial" w:hAnsi="Arial" w:cs="Arial"/>
                <w:b/>
                <w:sz w:val="16"/>
                <w:szCs w:val="16"/>
              </w:rPr>
            </w:pPr>
          </w:p>
          <w:p w14:paraId="3A0D59A1" w14:textId="77777777" w:rsidR="00D24A36" w:rsidRPr="00BD6760" w:rsidRDefault="00D24A36" w:rsidP="00F87E06">
            <w:pPr>
              <w:spacing w:before="10"/>
              <w:jc w:val="center"/>
              <w:rPr>
                <w:rFonts w:ascii="Arial" w:hAnsi="Arial" w:cs="Arial"/>
                <w:b/>
                <w:sz w:val="16"/>
                <w:szCs w:val="16"/>
              </w:rPr>
            </w:pPr>
          </w:p>
          <w:p w14:paraId="2D343DCC" w14:textId="77777777" w:rsidR="00D24A36" w:rsidRPr="00BD6760" w:rsidRDefault="00D24A36" w:rsidP="00F87E06">
            <w:pPr>
              <w:ind w:left="120" w:right="124"/>
              <w:jc w:val="center"/>
              <w:rPr>
                <w:rFonts w:ascii="Arial" w:hAnsi="Arial" w:cs="Arial"/>
                <w:sz w:val="16"/>
                <w:szCs w:val="16"/>
              </w:rPr>
            </w:pPr>
            <w:proofErr w:type="spellStart"/>
            <w:r w:rsidRPr="00BD6760">
              <w:rPr>
                <w:rFonts w:ascii="Arial" w:hAnsi="Arial" w:cs="Arial"/>
                <w:sz w:val="16"/>
                <w:szCs w:val="16"/>
              </w:rPr>
              <w:t>ПДКс</w:t>
            </w:r>
            <w:proofErr w:type="spellEnd"/>
            <w:r w:rsidRPr="00BD6760">
              <w:rPr>
                <w:rFonts w:ascii="Arial" w:hAnsi="Arial" w:cs="Arial"/>
                <w:sz w:val="16"/>
                <w:szCs w:val="16"/>
              </w:rPr>
              <w:t>.</w:t>
            </w:r>
          </w:p>
          <w:p w14:paraId="48337973" w14:textId="77777777" w:rsidR="00D24A36" w:rsidRPr="00BD6760" w:rsidRDefault="00D24A36" w:rsidP="00F87E06">
            <w:pPr>
              <w:ind w:left="159" w:right="164" w:firstLine="2"/>
              <w:jc w:val="center"/>
              <w:rPr>
                <w:rFonts w:ascii="Arial" w:hAnsi="Arial" w:cs="Arial"/>
                <w:sz w:val="16"/>
                <w:szCs w:val="16"/>
              </w:rPr>
            </w:pPr>
            <w:r w:rsidRPr="00BD6760">
              <w:rPr>
                <w:rFonts w:ascii="Arial" w:hAnsi="Arial" w:cs="Arial"/>
                <w:sz w:val="16"/>
                <w:szCs w:val="16"/>
              </w:rPr>
              <w:t xml:space="preserve">с., </w:t>
            </w:r>
            <w:proofErr w:type="spellStart"/>
            <w:r w:rsidRPr="00BD6760">
              <w:rPr>
                <w:rFonts w:ascii="Arial" w:hAnsi="Arial" w:cs="Arial"/>
                <w:spacing w:val="-1"/>
                <w:sz w:val="16"/>
                <w:szCs w:val="16"/>
              </w:rPr>
              <w:t>мг</w:t>
            </w:r>
            <w:proofErr w:type="spellEnd"/>
            <w:r w:rsidRPr="00BD6760">
              <w:rPr>
                <w:rFonts w:ascii="Arial" w:hAnsi="Arial" w:cs="Arial"/>
                <w:spacing w:val="-1"/>
                <w:sz w:val="16"/>
                <w:szCs w:val="16"/>
              </w:rPr>
              <w:t>/м3</w:t>
            </w:r>
          </w:p>
        </w:tc>
        <w:tc>
          <w:tcPr>
            <w:tcW w:w="0" w:type="auto"/>
          </w:tcPr>
          <w:p w14:paraId="79C70F69" w14:textId="77777777" w:rsidR="00D24A36" w:rsidRPr="00BD6760" w:rsidRDefault="00D24A36" w:rsidP="00F87E06">
            <w:pPr>
              <w:jc w:val="center"/>
              <w:rPr>
                <w:rFonts w:ascii="Arial" w:hAnsi="Arial" w:cs="Arial"/>
                <w:b/>
                <w:sz w:val="16"/>
                <w:szCs w:val="16"/>
              </w:rPr>
            </w:pPr>
          </w:p>
          <w:p w14:paraId="64A718CB" w14:textId="77777777" w:rsidR="00D24A36" w:rsidRPr="00BD6760" w:rsidRDefault="00D24A36" w:rsidP="00F87E06">
            <w:pPr>
              <w:spacing w:before="10"/>
              <w:jc w:val="center"/>
              <w:rPr>
                <w:rFonts w:ascii="Arial" w:hAnsi="Arial" w:cs="Arial"/>
                <w:b/>
                <w:sz w:val="16"/>
                <w:szCs w:val="16"/>
              </w:rPr>
            </w:pPr>
          </w:p>
          <w:p w14:paraId="796F0214" w14:textId="77777777" w:rsidR="00D24A36" w:rsidRPr="00BD6760" w:rsidRDefault="00D24A36" w:rsidP="00F87E06">
            <w:pPr>
              <w:ind w:left="135" w:right="140" w:firstLine="4"/>
              <w:jc w:val="center"/>
              <w:rPr>
                <w:rFonts w:ascii="Arial" w:hAnsi="Arial" w:cs="Arial"/>
                <w:sz w:val="16"/>
                <w:szCs w:val="16"/>
              </w:rPr>
            </w:pPr>
            <w:proofErr w:type="spellStart"/>
            <w:r w:rsidRPr="00BD6760">
              <w:rPr>
                <w:rFonts w:ascii="Arial" w:hAnsi="Arial" w:cs="Arial"/>
                <w:sz w:val="16"/>
                <w:szCs w:val="16"/>
              </w:rPr>
              <w:t>Класс</w:t>
            </w:r>
            <w:proofErr w:type="spellEnd"/>
            <w:r w:rsidRPr="00BD6760">
              <w:rPr>
                <w:rFonts w:ascii="Arial" w:hAnsi="Arial" w:cs="Arial"/>
                <w:sz w:val="16"/>
                <w:szCs w:val="16"/>
              </w:rPr>
              <w:t xml:space="preserve"> </w:t>
            </w:r>
            <w:proofErr w:type="spellStart"/>
            <w:r w:rsidRPr="00BD6760">
              <w:rPr>
                <w:rFonts w:ascii="Arial" w:hAnsi="Arial" w:cs="Arial"/>
                <w:w w:val="95"/>
                <w:sz w:val="16"/>
                <w:szCs w:val="16"/>
              </w:rPr>
              <w:t>опасно</w:t>
            </w:r>
            <w:proofErr w:type="spellEnd"/>
            <w:r w:rsidRPr="00BD6760">
              <w:rPr>
                <w:rFonts w:ascii="Arial" w:hAnsi="Arial" w:cs="Arial"/>
                <w:w w:val="95"/>
                <w:sz w:val="16"/>
                <w:szCs w:val="16"/>
              </w:rPr>
              <w:t xml:space="preserve"> </w:t>
            </w:r>
            <w:proofErr w:type="spellStart"/>
            <w:r w:rsidRPr="00BD6760">
              <w:rPr>
                <w:rFonts w:ascii="Arial" w:hAnsi="Arial" w:cs="Arial"/>
                <w:sz w:val="16"/>
                <w:szCs w:val="16"/>
              </w:rPr>
              <w:t>сти</w:t>
            </w:r>
            <w:proofErr w:type="spellEnd"/>
          </w:p>
        </w:tc>
        <w:tc>
          <w:tcPr>
            <w:tcW w:w="0" w:type="auto"/>
          </w:tcPr>
          <w:p w14:paraId="32AFAD68" w14:textId="77777777" w:rsidR="00D24A36" w:rsidRPr="00BD6760" w:rsidRDefault="00D24A36" w:rsidP="00F87E06">
            <w:pPr>
              <w:ind w:left="177" w:right="177" w:hanging="2"/>
              <w:jc w:val="center"/>
              <w:rPr>
                <w:rFonts w:ascii="Arial" w:hAnsi="Arial" w:cs="Arial"/>
                <w:sz w:val="16"/>
                <w:szCs w:val="16"/>
                <w:lang w:val="ru-RU"/>
              </w:rPr>
            </w:pPr>
            <w:r w:rsidRPr="00BD6760">
              <w:rPr>
                <w:rFonts w:ascii="Arial" w:hAnsi="Arial" w:cs="Arial"/>
                <w:sz w:val="16"/>
                <w:szCs w:val="16"/>
                <w:lang w:val="ru-RU"/>
              </w:rPr>
              <w:t>Выброс вещества с учетом очистки, г/с</w:t>
            </w:r>
          </w:p>
        </w:tc>
        <w:tc>
          <w:tcPr>
            <w:tcW w:w="0" w:type="auto"/>
          </w:tcPr>
          <w:p w14:paraId="189C373D" w14:textId="77777777" w:rsidR="00D24A36" w:rsidRPr="00BD6760" w:rsidRDefault="00D24A36" w:rsidP="00F87E06">
            <w:pPr>
              <w:ind w:left="177" w:right="180" w:hanging="2"/>
              <w:jc w:val="center"/>
              <w:rPr>
                <w:rFonts w:ascii="Arial" w:hAnsi="Arial" w:cs="Arial"/>
                <w:sz w:val="16"/>
                <w:szCs w:val="16"/>
                <w:lang w:val="ru-RU"/>
              </w:rPr>
            </w:pPr>
            <w:r w:rsidRPr="00BD6760">
              <w:rPr>
                <w:rFonts w:ascii="Arial" w:hAnsi="Arial" w:cs="Arial"/>
                <w:sz w:val="16"/>
                <w:szCs w:val="16"/>
                <w:lang w:val="ru-RU"/>
              </w:rPr>
              <w:t>Выброс вещества с учетом очистки, т/год, (</w:t>
            </w:r>
            <w:r w:rsidRPr="00BD6760">
              <w:rPr>
                <w:rFonts w:ascii="Arial" w:hAnsi="Arial" w:cs="Arial"/>
                <w:sz w:val="16"/>
                <w:szCs w:val="16"/>
              </w:rPr>
              <w:t>M</w:t>
            </w:r>
            <w:r w:rsidRPr="00BD6760">
              <w:rPr>
                <w:rFonts w:ascii="Arial" w:hAnsi="Arial" w:cs="Arial"/>
                <w:sz w:val="16"/>
                <w:szCs w:val="16"/>
                <w:lang w:val="ru-RU"/>
              </w:rPr>
              <w:t>)</w:t>
            </w:r>
          </w:p>
        </w:tc>
        <w:tc>
          <w:tcPr>
            <w:tcW w:w="0" w:type="auto"/>
          </w:tcPr>
          <w:p w14:paraId="3BFFEB70" w14:textId="77777777" w:rsidR="00D24A36" w:rsidRPr="00BD6760" w:rsidRDefault="00D24A36" w:rsidP="00F87E06">
            <w:pPr>
              <w:ind w:left="129" w:right="124"/>
              <w:jc w:val="center"/>
              <w:rPr>
                <w:rFonts w:ascii="Arial" w:hAnsi="Arial" w:cs="Arial"/>
                <w:sz w:val="16"/>
                <w:szCs w:val="16"/>
              </w:rPr>
            </w:pPr>
            <w:proofErr w:type="spellStart"/>
            <w:r w:rsidRPr="00BD6760">
              <w:rPr>
                <w:rFonts w:ascii="Arial" w:hAnsi="Arial" w:cs="Arial"/>
                <w:w w:val="95"/>
                <w:sz w:val="16"/>
                <w:szCs w:val="16"/>
              </w:rPr>
              <w:t>Значени</w:t>
            </w:r>
            <w:proofErr w:type="spellEnd"/>
            <w:r w:rsidRPr="00BD6760">
              <w:rPr>
                <w:rFonts w:ascii="Arial" w:hAnsi="Arial" w:cs="Arial"/>
                <w:w w:val="95"/>
                <w:sz w:val="16"/>
                <w:szCs w:val="16"/>
              </w:rPr>
              <w:t xml:space="preserve"> </w:t>
            </w:r>
            <w:r w:rsidRPr="00BD6760">
              <w:rPr>
                <w:rFonts w:ascii="Arial" w:hAnsi="Arial" w:cs="Arial"/>
                <w:sz w:val="16"/>
                <w:szCs w:val="16"/>
              </w:rPr>
              <w:t>е     M/ЭНК</w:t>
            </w:r>
          </w:p>
        </w:tc>
      </w:tr>
      <w:tr w:rsidR="00D24A36" w:rsidRPr="00BD6760" w14:paraId="12AD7DCE" w14:textId="77777777" w:rsidTr="00F87E06">
        <w:trPr>
          <w:trHeight w:hRule="exact" w:val="266"/>
        </w:trPr>
        <w:tc>
          <w:tcPr>
            <w:tcW w:w="846" w:type="dxa"/>
          </w:tcPr>
          <w:p w14:paraId="3BDB2FAA" w14:textId="77777777" w:rsidR="00D24A36" w:rsidRPr="00BD6760" w:rsidRDefault="00D24A36" w:rsidP="00F87E06">
            <w:pPr>
              <w:spacing w:line="230" w:lineRule="exact"/>
              <w:ind w:right="7"/>
              <w:jc w:val="center"/>
              <w:rPr>
                <w:rFonts w:ascii="Arial" w:hAnsi="Arial" w:cs="Arial"/>
                <w:sz w:val="16"/>
                <w:szCs w:val="16"/>
              </w:rPr>
            </w:pPr>
            <w:r w:rsidRPr="00BD6760">
              <w:rPr>
                <w:rFonts w:ascii="Arial" w:hAnsi="Arial" w:cs="Arial"/>
                <w:w w:val="99"/>
                <w:sz w:val="16"/>
                <w:szCs w:val="16"/>
              </w:rPr>
              <w:t>1</w:t>
            </w:r>
          </w:p>
        </w:tc>
        <w:tc>
          <w:tcPr>
            <w:tcW w:w="1665" w:type="dxa"/>
          </w:tcPr>
          <w:p w14:paraId="62C063E6" w14:textId="77777777" w:rsidR="00D24A36" w:rsidRPr="00BD6760" w:rsidRDefault="00D24A36" w:rsidP="00F87E06">
            <w:pPr>
              <w:spacing w:line="230" w:lineRule="exact"/>
              <w:jc w:val="center"/>
              <w:rPr>
                <w:rFonts w:ascii="Arial" w:hAnsi="Arial" w:cs="Arial"/>
                <w:sz w:val="16"/>
                <w:szCs w:val="16"/>
              </w:rPr>
            </w:pPr>
            <w:r w:rsidRPr="00BD6760">
              <w:rPr>
                <w:rFonts w:ascii="Arial" w:hAnsi="Arial" w:cs="Arial"/>
                <w:w w:val="99"/>
                <w:sz w:val="16"/>
                <w:szCs w:val="16"/>
              </w:rPr>
              <w:t>2</w:t>
            </w:r>
          </w:p>
        </w:tc>
        <w:tc>
          <w:tcPr>
            <w:tcW w:w="0" w:type="auto"/>
          </w:tcPr>
          <w:p w14:paraId="09C551EA" w14:textId="77777777" w:rsidR="00D24A36" w:rsidRPr="00BD6760" w:rsidRDefault="00D24A36" w:rsidP="00F87E06">
            <w:pPr>
              <w:spacing w:line="230" w:lineRule="exact"/>
              <w:ind w:right="2"/>
              <w:jc w:val="center"/>
              <w:rPr>
                <w:rFonts w:ascii="Arial" w:hAnsi="Arial" w:cs="Arial"/>
                <w:sz w:val="16"/>
                <w:szCs w:val="16"/>
              </w:rPr>
            </w:pPr>
            <w:r w:rsidRPr="00BD6760">
              <w:rPr>
                <w:rFonts w:ascii="Arial" w:hAnsi="Arial" w:cs="Arial"/>
                <w:w w:val="99"/>
                <w:sz w:val="16"/>
                <w:szCs w:val="16"/>
              </w:rPr>
              <w:t>4</w:t>
            </w:r>
          </w:p>
        </w:tc>
        <w:tc>
          <w:tcPr>
            <w:tcW w:w="0" w:type="auto"/>
          </w:tcPr>
          <w:p w14:paraId="71E42BF0" w14:textId="77777777" w:rsidR="00D24A36" w:rsidRPr="00BD6760" w:rsidRDefault="00D24A36" w:rsidP="00F87E06">
            <w:pPr>
              <w:spacing w:line="230" w:lineRule="exact"/>
              <w:jc w:val="center"/>
              <w:rPr>
                <w:rFonts w:ascii="Arial" w:hAnsi="Arial" w:cs="Arial"/>
                <w:sz w:val="16"/>
                <w:szCs w:val="16"/>
              </w:rPr>
            </w:pPr>
            <w:r w:rsidRPr="00BD6760">
              <w:rPr>
                <w:rFonts w:ascii="Arial" w:hAnsi="Arial" w:cs="Arial"/>
                <w:w w:val="99"/>
                <w:sz w:val="16"/>
                <w:szCs w:val="16"/>
              </w:rPr>
              <w:t>5</w:t>
            </w:r>
          </w:p>
        </w:tc>
        <w:tc>
          <w:tcPr>
            <w:tcW w:w="0" w:type="auto"/>
          </w:tcPr>
          <w:p w14:paraId="59767D4A"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7</w:t>
            </w:r>
          </w:p>
        </w:tc>
        <w:tc>
          <w:tcPr>
            <w:tcW w:w="0" w:type="auto"/>
          </w:tcPr>
          <w:p w14:paraId="31B15753" w14:textId="77777777" w:rsidR="00D24A36" w:rsidRPr="00BD6760" w:rsidRDefault="00D24A36" w:rsidP="00F87E06">
            <w:pPr>
              <w:spacing w:line="230" w:lineRule="exact"/>
              <w:jc w:val="center"/>
              <w:rPr>
                <w:rFonts w:ascii="Arial" w:hAnsi="Arial" w:cs="Arial"/>
                <w:sz w:val="16"/>
                <w:szCs w:val="16"/>
              </w:rPr>
            </w:pPr>
            <w:r w:rsidRPr="00BD6760">
              <w:rPr>
                <w:rFonts w:ascii="Arial" w:hAnsi="Arial" w:cs="Arial"/>
                <w:w w:val="99"/>
                <w:sz w:val="16"/>
                <w:szCs w:val="16"/>
              </w:rPr>
              <w:t>8</w:t>
            </w:r>
          </w:p>
        </w:tc>
        <w:tc>
          <w:tcPr>
            <w:tcW w:w="0" w:type="auto"/>
          </w:tcPr>
          <w:p w14:paraId="7B6FE404" w14:textId="77777777" w:rsidR="00D24A36" w:rsidRPr="00BD6760" w:rsidRDefault="00D24A36" w:rsidP="00F87E06">
            <w:pPr>
              <w:spacing w:line="230" w:lineRule="exact"/>
              <w:jc w:val="center"/>
              <w:rPr>
                <w:rFonts w:ascii="Arial" w:hAnsi="Arial" w:cs="Arial"/>
                <w:sz w:val="16"/>
                <w:szCs w:val="16"/>
              </w:rPr>
            </w:pPr>
            <w:r w:rsidRPr="00BD6760">
              <w:rPr>
                <w:rFonts w:ascii="Arial" w:hAnsi="Arial" w:cs="Arial"/>
                <w:w w:val="99"/>
                <w:sz w:val="16"/>
                <w:szCs w:val="16"/>
              </w:rPr>
              <w:t>9</w:t>
            </w:r>
          </w:p>
        </w:tc>
        <w:tc>
          <w:tcPr>
            <w:tcW w:w="0" w:type="auto"/>
          </w:tcPr>
          <w:p w14:paraId="0E8B57A1" w14:textId="77777777" w:rsidR="00D24A36" w:rsidRPr="00BD6760" w:rsidRDefault="00D24A36" w:rsidP="00F87E06">
            <w:pPr>
              <w:spacing w:line="230" w:lineRule="exact"/>
              <w:ind w:left="365" w:right="363"/>
              <w:jc w:val="center"/>
              <w:rPr>
                <w:rFonts w:ascii="Arial" w:hAnsi="Arial" w:cs="Arial"/>
                <w:sz w:val="16"/>
                <w:szCs w:val="16"/>
              </w:rPr>
            </w:pPr>
            <w:r w:rsidRPr="00BD6760">
              <w:rPr>
                <w:rFonts w:ascii="Arial" w:hAnsi="Arial" w:cs="Arial"/>
                <w:sz w:val="16"/>
                <w:szCs w:val="16"/>
              </w:rPr>
              <w:t>10</w:t>
            </w:r>
          </w:p>
        </w:tc>
      </w:tr>
      <w:tr w:rsidR="00D24A36" w:rsidRPr="00BD6760" w14:paraId="61A29AAB" w14:textId="77777777" w:rsidTr="00F87E06">
        <w:trPr>
          <w:trHeight w:hRule="exact" w:val="470"/>
        </w:trPr>
        <w:tc>
          <w:tcPr>
            <w:tcW w:w="846" w:type="dxa"/>
          </w:tcPr>
          <w:p w14:paraId="24BFF1CC"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012</w:t>
            </w:r>
            <w:r w:rsidRPr="00BD6760">
              <w:rPr>
                <w:rFonts w:ascii="Arial" w:hAnsi="Arial" w:cs="Arial"/>
                <w:w w:val="99"/>
                <w:sz w:val="16"/>
                <w:szCs w:val="16"/>
              </w:rPr>
              <w:t>3</w:t>
            </w:r>
          </w:p>
        </w:tc>
        <w:tc>
          <w:tcPr>
            <w:tcW w:w="1665" w:type="dxa"/>
          </w:tcPr>
          <w:p w14:paraId="72ABEE28" w14:textId="77777777" w:rsidR="00D24A36" w:rsidRPr="00BD6760" w:rsidRDefault="00D24A36" w:rsidP="00F87E06">
            <w:pPr>
              <w:spacing w:line="230" w:lineRule="exact"/>
              <w:ind w:left="103"/>
              <w:rPr>
                <w:rFonts w:ascii="Arial" w:hAnsi="Arial" w:cs="Arial"/>
                <w:sz w:val="16"/>
                <w:szCs w:val="16"/>
              </w:rPr>
            </w:pPr>
            <w:proofErr w:type="spellStart"/>
            <w:r w:rsidRPr="00BD6760">
              <w:rPr>
                <w:rFonts w:ascii="Arial" w:hAnsi="Arial" w:cs="Arial"/>
                <w:sz w:val="16"/>
                <w:szCs w:val="16"/>
              </w:rPr>
              <w:t>Железо</w:t>
            </w:r>
            <w:proofErr w:type="spellEnd"/>
            <w:r w:rsidRPr="00BD6760">
              <w:rPr>
                <w:rFonts w:ascii="Arial" w:hAnsi="Arial" w:cs="Arial"/>
                <w:sz w:val="16"/>
                <w:szCs w:val="16"/>
              </w:rPr>
              <w:t xml:space="preserve"> (II,</w:t>
            </w:r>
          </w:p>
          <w:p w14:paraId="48DC6692" w14:textId="77777777" w:rsidR="00D24A36" w:rsidRPr="00BD6760" w:rsidRDefault="00D24A36" w:rsidP="00F87E06">
            <w:pPr>
              <w:ind w:left="103"/>
              <w:rPr>
                <w:rFonts w:ascii="Arial" w:hAnsi="Arial" w:cs="Arial"/>
                <w:sz w:val="16"/>
                <w:szCs w:val="16"/>
              </w:rPr>
            </w:pPr>
            <w:r w:rsidRPr="00BD6760">
              <w:rPr>
                <w:rFonts w:ascii="Arial" w:hAnsi="Arial" w:cs="Arial"/>
                <w:sz w:val="16"/>
                <w:szCs w:val="16"/>
              </w:rPr>
              <w:t xml:space="preserve">III) </w:t>
            </w:r>
            <w:proofErr w:type="spellStart"/>
            <w:r w:rsidRPr="00BD6760">
              <w:rPr>
                <w:rFonts w:ascii="Arial" w:hAnsi="Arial" w:cs="Arial"/>
                <w:sz w:val="16"/>
                <w:szCs w:val="16"/>
              </w:rPr>
              <w:t>оксиды</w:t>
            </w:r>
            <w:proofErr w:type="spellEnd"/>
          </w:p>
        </w:tc>
        <w:tc>
          <w:tcPr>
            <w:tcW w:w="0" w:type="auto"/>
          </w:tcPr>
          <w:p w14:paraId="4A57DA90" w14:textId="77777777" w:rsidR="00D24A36" w:rsidRPr="00BD6760" w:rsidRDefault="00D24A36" w:rsidP="00F87E06">
            <w:pPr>
              <w:rPr>
                <w:rFonts w:ascii="Arial" w:hAnsi="Arial" w:cs="Arial"/>
                <w:sz w:val="16"/>
                <w:szCs w:val="16"/>
              </w:rPr>
            </w:pPr>
          </w:p>
        </w:tc>
        <w:tc>
          <w:tcPr>
            <w:tcW w:w="0" w:type="auto"/>
          </w:tcPr>
          <w:p w14:paraId="276892E4"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0,04</w:t>
            </w:r>
          </w:p>
        </w:tc>
        <w:tc>
          <w:tcPr>
            <w:tcW w:w="0" w:type="auto"/>
          </w:tcPr>
          <w:p w14:paraId="71D800BA"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06A0DFDA"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0,01904</w:t>
            </w:r>
          </w:p>
        </w:tc>
        <w:tc>
          <w:tcPr>
            <w:tcW w:w="0" w:type="auto"/>
          </w:tcPr>
          <w:p w14:paraId="64B86078"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0,00001524971</w:t>
            </w:r>
          </w:p>
        </w:tc>
        <w:tc>
          <w:tcPr>
            <w:tcW w:w="0" w:type="auto"/>
          </w:tcPr>
          <w:p w14:paraId="1059D73B"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0,00038124</w:t>
            </w:r>
          </w:p>
        </w:tc>
      </w:tr>
      <w:tr w:rsidR="00D24A36" w:rsidRPr="00BD6760" w14:paraId="5B04E022" w14:textId="77777777" w:rsidTr="00F87E06">
        <w:trPr>
          <w:trHeight w:hRule="exact" w:val="362"/>
        </w:trPr>
        <w:tc>
          <w:tcPr>
            <w:tcW w:w="846" w:type="dxa"/>
          </w:tcPr>
          <w:p w14:paraId="361480B7"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014</w:t>
            </w:r>
            <w:r w:rsidRPr="00BD6760">
              <w:rPr>
                <w:rFonts w:ascii="Arial" w:hAnsi="Arial" w:cs="Arial"/>
                <w:w w:val="99"/>
                <w:sz w:val="16"/>
                <w:szCs w:val="16"/>
              </w:rPr>
              <w:t>3</w:t>
            </w:r>
          </w:p>
        </w:tc>
        <w:tc>
          <w:tcPr>
            <w:tcW w:w="1665" w:type="dxa"/>
          </w:tcPr>
          <w:p w14:paraId="4B9ACA37" w14:textId="77777777" w:rsidR="00D24A36" w:rsidRPr="00BD6760" w:rsidRDefault="00D24A36" w:rsidP="00F87E06">
            <w:pPr>
              <w:ind w:left="103"/>
              <w:rPr>
                <w:rFonts w:ascii="Arial" w:hAnsi="Arial" w:cs="Arial"/>
                <w:sz w:val="16"/>
                <w:szCs w:val="16"/>
              </w:rPr>
            </w:pPr>
            <w:proofErr w:type="spellStart"/>
            <w:r w:rsidRPr="00BD6760">
              <w:rPr>
                <w:rFonts w:ascii="Arial" w:hAnsi="Arial" w:cs="Arial"/>
                <w:sz w:val="16"/>
                <w:szCs w:val="16"/>
              </w:rPr>
              <w:t>Марганец</w:t>
            </w:r>
            <w:proofErr w:type="spellEnd"/>
            <w:r w:rsidRPr="00BD6760">
              <w:rPr>
                <w:rFonts w:ascii="Arial" w:hAnsi="Arial" w:cs="Arial"/>
                <w:sz w:val="16"/>
                <w:szCs w:val="16"/>
              </w:rPr>
              <w:t xml:space="preserve"> и </w:t>
            </w:r>
            <w:proofErr w:type="spellStart"/>
            <w:r w:rsidRPr="00BD6760">
              <w:rPr>
                <w:rFonts w:ascii="Arial" w:hAnsi="Arial" w:cs="Arial"/>
                <w:sz w:val="16"/>
                <w:szCs w:val="16"/>
              </w:rPr>
              <w:t>его</w:t>
            </w:r>
            <w:proofErr w:type="spellEnd"/>
            <w:r w:rsidRPr="00BD6760">
              <w:rPr>
                <w:rFonts w:ascii="Arial" w:hAnsi="Arial" w:cs="Arial"/>
                <w:sz w:val="16"/>
                <w:szCs w:val="16"/>
              </w:rPr>
              <w:t xml:space="preserve"> </w:t>
            </w:r>
            <w:proofErr w:type="spellStart"/>
            <w:r w:rsidRPr="00BD6760">
              <w:rPr>
                <w:rFonts w:ascii="Arial" w:hAnsi="Arial" w:cs="Arial"/>
                <w:w w:val="95"/>
                <w:sz w:val="16"/>
                <w:szCs w:val="16"/>
              </w:rPr>
              <w:t>соединения</w:t>
            </w:r>
            <w:proofErr w:type="spellEnd"/>
          </w:p>
        </w:tc>
        <w:tc>
          <w:tcPr>
            <w:tcW w:w="0" w:type="auto"/>
          </w:tcPr>
          <w:p w14:paraId="0C4C82BD"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0,01</w:t>
            </w:r>
          </w:p>
        </w:tc>
        <w:tc>
          <w:tcPr>
            <w:tcW w:w="0" w:type="auto"/>
          </w:tcPr>
          <w:p w14:paraId="6E404F92"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0,001</w:t>
            </w:r>
          </w:p>
        </w:tc>
        <w:tc>
          <w:tcPr>
            <w:tcW w:w="0" w:type="auto"/>
          </w:tcPr>
          <w:p w14:paraId="343975BF"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2</w:t>
            </w:r>
          </w:p>
        </w:tc>
        <w:tc>
          <w:tcPr>
            <w:tcW w:w="0" w:type="auto"/>
          </w:tcPr>
          <w:p w14:paraId="1B66F4D5"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0,0017334</w:t>
            </w:r>
          </w:p>
        </w:tc>
        <w:tc>
          <w:tcPr>
            <w:tcW w:w="0" w:type="auto"/>
          </w:tcPr>
          <w:p w14:paraId="57CB5E0D" w14:textId="77777777" w:rsidR="00D24A36" w:rsidRPr="00BD6760" w:rsidRDefault="00D24A36" w:rsidP="00F87E06">
            <w:pPr>
              <w:spacing w:line="229" w:lineRule="exact"/>
              <w:ind w:left="208"/>
              <w:rPr>
                <w:rFonts w:ascii="Arial" w:hAnsi="Arial" w:cs="Arial"/>
                <w:sz w:val="16"/>
                <w:szCs w:val="16"/>
              </w:rPr>
            </w:pPr>
            <w:r w:rsidRPr="00BD6760">
              <w:rPr>
                <w:rFonts w:ascii="Arial" w:hAnsi="Arial" w:cs="Arial"/>
                <w:sz w:val="16"/>
                <w:szCs w:val="16"/>
              </w:rPr>
              <w:t>0,00000160883</w:t>
            </w:r>
          </w:p>
        </w:tc>
        <w:tc>
          <w:tcPr>
            <w:tcW w:w="0" w:type="auto"/>
          </w:tcPr>
          <w:p w14:paraId="2FE40E49" w14:textId="77777777" w:rsidR="00D24A36" w:rsidRPr="00BD6760" w:rsidRDefault="00D24A36" w:rsidP="00F87E06">
            <w:pPr>
              <w:spacing w:line="229" w:lineRule="exact"/>
              <w:ind w:left="177"/>
              <w:rPr>
                <w:rFonts w:ascii="Arial" w:hAnsi="Arial" w:cs="Arial"/>
                <w:sz w:val="16"/>
                <w:szCs w:val="16"/>
              </w:rPr>
            </w:pPr>
            <w:r w:rsidRPr="00BD6760">
              <w:rPr>
                <w:rFonts w:ascii="Arial" w:hAnsi="Arial" w:cs="Arial"/>
                <w:sz w:val="16"/>
                <w:szCs w:val="16"/>
              </w:rPr>
              <w:t>0,00160883</w:t>
            </w:r>
          </w:p>
        </w:tc>
      </w:tr>
      <w:tr w:rsidR="00D24A36" w:rsidRPr="00BD6760" w14:paraId="7E19FC0A" w14:textId="77777777" w:rsidTr="00F87E06">
        <w:trPr>
          <w:trHeight w:hRule="exact" w:val="515"/>
        </w:trPr>
        <w:tc>
          <w:tcPr>
            <w:tcW w:w="846" w:type="dxa"/>
          </w:tcPr>
          <w:p w14:paraId="65175B7B"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030</w:t>
            </w:r>
            <w:r w:rsidRPr="00BD6760">
              <w:rPr>
                <w:rFonts w:ascii="Arial" w:hAnsi="Arial" w:cs="Arial"/>
                <w:w w:val="99"/>
                <w:sz w:val="16"/>
                <w:szCs w:val="16"/>
              </w:rPr>
              <w:t>1</w:t>
            </w:r>
          </w:p>
        </w:tc>
        <w:tc>
          <w:tcPr>
            <w:tcW w:w="1665" w:type="dxa"/>
          </w:tcPr>
          <w:p w14:paraId="4C1D6370" w14:textId="77777777" w:rsidR="00D24A36" w:rsidRPr="00BD6760" w:rsidRDefault="00D24A36" w:rsidP="00F87E06">
            <w:pPr>
              <w:ind w:left="103" w:right="118"/>
              <w:rPr>
                <w:rFonts w:ascii="Arial" w:hAnsi="Arial" w:cs="Arial"/>
                <w:sz w:val="16"/>
                <w:szCs w:val="16"/>
                <w:lang w:val="ru-RU"/>
              </w:rPr>
            </w:pPr>
            <w:r w:rsidRPr="00BD6760">
              <w:rPr>
                <w:rFonts w:ascii="Arial" w:hAnsi="Arial" w:cs="Arial"/>
                <w:sz w:val="16"/>
                <w:szCs w:val="16"/>
                <w:lang w:val="ru-RU"/>
              </w:rPr>
              <w:t>Азота (</w:t>
            </w:r>
            <w:r w:rsidRPr="00BD6760">
              <w:rPr>
                <w:rFonts w:ascii="Arial" w:hAnsi="Arial" w:cs="Arial"/>
                <w:sz w:val="16"/>
                <w:szCs w:val="16"/>
              </w:rPr>
              <w:t>IV</w:t>
            </w:r>
            <w:r w:rsidRPr="00BD6760">
              <w:rPr>
                <w:rFonts w:ascii="Arial" w:hAnsi="Arial" w:cs="Arial"/>
                <w:sz w:val="16"/>
                <w:szCs w:val="16"/>
                <w:lang w:val="ru-RU"/>
              </w:rPr>
              <w:t>) диоксид (Азота диоксид) (4)</w:t>
            </w:r>
          </w:p>
        </w:tc>
        <w:tc>
          <w:tcPr>
            <w:tcW w:w="0" w:type="auto"/>
          </w:tcPr>
          <w:p w14:paraId="1E7C8CCB"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0,2</w:t>
            </w:r>
          </w:p>
        </w:tc>
        <w:tc>
          <w:tcPr>
            <w:tcW w:w="0" w:type="auto"/>
          </w:tcPr>
          <w:p w14:paraId="2B31F7B4"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0,04</w:t>
            </w:r>
          </w:p>
        </w:tc>
        <w:tc>
          <w:tcPr>
            <w:tcW w:w="0" w:type="auto"/>
          </w:tcPr>
          <w:p w14:paraId="36F87175"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2</w:t>
            </w:r>
          </w:p>
        </w:tc>
        <w:tc>
          <w:tcPr>
            <w:tcW w:w="0" w:type="auto"/>
          </w:tcPr>
          <w:p w14:paraId="742570C4"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0,053493</w:t>
            </w:r>
          </w:p>
        </w:tc>
        <w:tc>
          <w:tcPr>
            <w:tcW w:w="0" w:type="auto"/>
          </w:tcPr>
          <w:p w14:paraId="5B63F22F"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0,18037000143</w:t>
            </w:r>
          </w:p>
        </w:tc>
        <w:tc>
          <w:tcPr>
            <w:tcW w:w="0" w:type="auto"/>
          </w:tcPr>
          <w:p w14:paraId="244ECCF8"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4,50925004</w:t>
            </w:r>
          </w:p>
        </w:tc>
      </w:tr>
      <w:tr w:rsidR="00D24A36" w:rsidRPr="00BD6760" w14:paraId="002CA952" w14:textId="77777777" w:rsidTr="00F87E06">
        <w:trPr>
          <w:trHeight w:hRule="exact" w:val="367"/>
        </w:trPr>
        <w:tc>
          <w:tcPr>
            <w:tcW w:w="846" w:type="dxa"/>
          </w:tcPr>
          <w:p w14:paraId="45E70371"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030</w:t>
            </w:r>
            <w:r w:rsidRPr="00BD6760">
              <w:rPr>
                <w:rFonts w:ascii="Arial" w:hAnsi="Arial" w:cs="Arial"/>
                <w:w w:val="99"/>
                <w:sz w:val="16"/>
                <w:szCs w:val="16"/>
              </w:rPr>
              <w:t>4</w:t>
            </w:r>
          </w:p>
        </w:tc>
        <w:tc>
          <w:tcPr>
            <w:tcW w:w="1665" w:type="dxa"/>
          </w:tcPr>
          <w:p w14:paraId="4A7BF0F9" w14:textId="77777777" w:rsidR="00D24A36" w:rsidRPr="00BD6760" w:rsidRDefault="00D24A36" w:rsidP="00F87E06">
            <w:pPr>
              <w:ind w:left="103" w:right="512"/>
              <w:rPr>
                <w:rFonts w:ascii="Arial" w:hAnsi="Arial" w:cs="Arial"/>
                <w:sz w:val="16"/>
                <w:szCs w:val="16"/>
              </w:rPr>
            </w:pPr>
            <w:proofErr w:type="spellStart"/>
            <w:r w:rsidRPr="00BD6760">
              <w:rPr>
                <w:rFonts w:ascii="Arial" w:hAnsi="Arial" w:cs="Arial"/>
                <w:sz w:val="16"/>
                <w:szCs w:val="16"/>
              </w:rPr>
              <w:t>Азот</w:t>
            </w:r>
            <w:proofErr w:type="spellEnd"/>
            <w:r w:rsidRPr="00BD6760">
              <w:rPr>
                <w:rFonts w:ascii="Arial" w:hAnsi="Arial" w:cs="Arial"/>
                <w:sz w:val="16"/>
                <w:szCs w:val="16"/>
              </w:rPr>
              <w:t xml:space="preserve"> (II) </w:t>
            </w:r>
            <w:proofErr w:type="spellStart"/>
            <w:r w:rsidRPr="00BD6760">
              <w:rPr>
                <w:rFonts w:ascii="Arial" w:hAnsi="Arial" w:cs="Arial"/>
                <w:sz w:val="16"/>
                <w:szCs w:val="16"/>
              </w:rPr>
              <w:t>оксид</w:t>
            </w:r>
            <w:proofErr w:type="spellEnd"/>
          </w:p>
        </w:tc>
        <w:tc>
          <w:tcPr>
            <w:tcW w:w="0" w:type="auto"/>
          </w:tcPr>
          <w:p w14:paraId="0FD86204"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0,4</w:t>
            </w:r>
          </w:p>
        </w:tc>
        <w:tc>
          <w:tcPr>
            <w:tcW w:w="0" w:type="auto"/>
          </w:tcPr>
          <w:p w14:paraId="7B34F9F5"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0,06</w:t>
            </w:r>
          </w:p>
        </w:tc>
        <w:tc>
          <w:tcPr>
            <w:tcW w:w="0" w:type="auto"/>
          </w:tcPr>
          <w:p w14:paraId="3A662949"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7C4AA3F7"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0,00838</w:t>
            </w:r>
          </w:p>
        </w:tc>
        <w:tc>
          <w:tcPr>
            <w:tcW w:w="0" w:type="auto"/>
          </w:tcPr>
          <w:p w14:paraId="568141C0"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w w:val="95"/>
                <w:sz w:val="16"/>
                <w:szCs w:val="16"/>
              </w:rPr>
              <w:t>0,02932</w:t>
            </w:r>
          </w:p>
        </w:tc>
        <w:tc>
          <w:tcPr>
            <w:tcW w:w="0" w:type="auto"/>
          </w:tcPr>
          <w:p w14:paraId="37C448E1" w14:textId="77777777" w:rsidR="00D24A36" w:rsidRPr="00BD6760" w:rsidRDefault="00D24A36" w:rsidP="00F87E06">
            <w:pPr>
              <w:spacing w:line="229" w:lineRule="exact"/>
              <w:ind w:left="177"/>
              <w:rPr>
                <w:rFonts w:ascii="Arial" w:hAnsi="Arial" w:cs="Arial"/>
                <w:sz w:val="16"/>
                <w:szCs w:val="16"/>
              </w:rPr>
            </w:pPr>
            <w:r w:rsidRPr="00BD6760">
              <w:rPr>
                <w:rFonts w:ascii="Arial" w:hAnsi="Arial" w:cs="Arial"/>
                <w:sz w:val="16"/>
                <w:szCs w:val="16"/>
              </w:rPr>
              <w:t>0,48866667</w:t>
            </w:r>
          </w:p>
        </w:tc>
      </w:tr>
      <w:tr w:rsidR="00D24A36" w:rsidRPr="00BD6760" w14:paraId="58C09C6F" w14:textId="77777777" w:rsidTr="00F87E06">
        <w:trPr>
          <w:trHeight w:hRule="exact" w:val="317"/>
        </w:trPr>
        <w:tc>
          <w:tcPr>
            <w:tcW w:w="846" w:type="dxa"/>
          </w:tcPr>
          <w:p w14:paraId="4C687080"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032</w:t>
            </w:r>
            <w:r w:rsidRPr="00BD6760">
              <w:rPr>
                <w:rFonts w:ascii="Arial" w:hAnsi="Arial" w:cs="Arial"/>
                <w:w w:val="99"/>
                <w:sz w:val="16"/>
                <w:szCs w:val="16"/>
              </w:rPr>
              <w:t>8</w:t>
            </w:r>
          </w:p>
        </w:tc>
        <w:tc>
          <w:tcPr>
            <w:tcW w:w="1665" w:type="dxa"/>
          </w:tcPr>
          <w:p w14:paraId="5DB0C3CE" w14:textId="77777777" w:rsidR="00D24A36" w:rsidRPr="00BD6760" w:rsidRDefault="00D24A36" w:rsidP="00F87E06">
            <w:pPr>
              <w:spacing w:line="230" w:lineRule="exact"/>
              <w:ind w:left="103"/>
              <w:rPr>
                <w:rFonts w:ascii="Arial" w:hAnsi="Arial" w:cs="Arial"/>
                <w:sz w:val="16"/>
                <w:szCs w:val="16"/>
              </w:rPr>
            </w:pPr>
            <w:proofErr w:type="spellStart"/>
            <w:r w:rsidRPr="00BD6760">
              <w:rPr>
                <w:rFonts w:ascii="Arial" w:hAnsi="Arial" w:cs="Arial"/>
                <w:sz w:val="16"/>
                <w:szCs w:val="16"/>
              </w:rPr>
              <w:t>Углерод</w:t>
            </w:r>
            <w:proofErr w:type="spellEnd"/>
          </w:p>
        </w:tc>
        <w:tc>
          <w:tcPr>
            <w:tcW w:w="0" w:type="auto"/>
          </w:tcPr>
          <w:p w14:paraId="61548DE0"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0,15</w:t>
            </w:r>
          </w:p>
        </w:tc>
        <w:tc>
          <w:tcPr>
            <w:tcW w:w="0" w:type="auto"/>
          </w:tcPr>
          <w:p w14:paraId="03D3B4A1"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0,05</w:t>
            </w:r>
          </w:p>
        </w:tc>
        <w:tc>
          <w:tcPr>
            <w:tcW w:w="0" w:type="auto"/>
          </w:tcPr>
          <w:p w14:paraId="6BC52754"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0582AD1E"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0,0086</w:t>
            </w:r>
          </w:p>
        </w:tc>
        <w:tc>
          <w:tcPr>
            <w:tcW w:w="0" w:type="auto"/>
          </w:tcPr>
          <w:p w14:paraId="01380516"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w w:val="95"/>
                <w:sz w:val="16"/>
                <w:szCs w:val="16"/>
              </w:rPr>
              <w:t>0,01598</w:t>
            </w:r>
          </w:p>
        </w:tc>
        <w:tc>
          <w:tcPr>
            <w:tcW w:w="0" w:type="auto"/>
          </w:tcPr>
          <w:p w14:paraId="5D27BE69" w14:textId="77777777" w:rsidR="00D24A36" w:rsidRPr="00BD6760" w:rsidRDefault="00D24A36" w:rsidP="00F87E06">
            <w:pPr>
              <w:spacing w:line="230" w:lineRule="exact"/>
              <w:ind w:right="96"/>
              <w:jc w:val="right"/>
              <w:rPr>
                <w:rFonts w:ascii="Arial" w:hAnsi="Arial" w:cs="Arial"/>
                <w:sz w:val="16"/>
                <w:szCs w:val="16"/>
              </w:rPr>
            </w:pPr>
            <w:r w:rsidRPr="00BD6760">
              <w:rPr>
                <w:rFonts w:ascii="Arial" w:hAnsi="Arial" w:cs="Arial"/>
                <w:sz w:val="16"/>
                <w:szCs w:val="16"/>
              </w:rPr>
              <w:t>0,3196</w:t>
            </w:r>
          </w:p>
        </w:tc>
      </w:tr>
      <w:tr w:rsidR="00D24A36" w:rsidRPr="00BD6760" w14:paraId="144840A5" w14:textId="77777777" w:rsidTr="00F87E06">
        <w:trPr>
          <w:trHeight w:hRule="exact" w:val="280"/>
        </w:trPr>
        <w:tc>
          <w:tcPr>
            <w:tcW w:w="846" w:type="dxa"/>
          </w:tcPr>
          <w:p w14:paraId="703E2EE7"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033</w:t>
            </w:r>
            <w:r w:rsidRPr="00BD6760">
              <w:rPr>
                <w:rFonts w:ascii="Arial" w:hAnsi="Arial" w:cs="Arial"/>
                <w:w w:val="99"/>
                <w:sz w:val="16"/>
                <w:szCs w:val="16"/>
              </w:rPr>
              <w:t>0</w:t>
            </w:r>
          </w:p>
        </w:tc>
        <w:tc>
          <w:tcPr>
            <w:tcW w:w="1665" w:type="dxa"/>
          </w:tcPr>
          <w:p w14:paraId="1C9A594B" w14:textId="77777777" w:rsidR="00D24A36" w:rsidRPr="00BD6760" w:rsidRDefault="00D24A36" w:rsidP="00F87E06">
            <w:pPr>
              <w:ind w:left="103" w:right="484"/>
              <w:rPr>
                <w:rFonts w:ascii="Arial" w:hAnsi="Arial" w:cs="Arial"/>
                <w:sz w:val="16"/>
                <w:szCs w:val="16"/>
              </w:rPr>
            </w:pPr>
            <w:proofErr w:type="spellStart"/>
            <w:r w:rsidRPr="00BD6760">
              <w:rPr>
                <w:rFonts w:ascii="Arial" w:hAnsi="Arial" w:cs="Arial"/>
                <w:sz w:val="16"/>
                <w:szCs w:val="16"/>
              </w:rPr>
              <w:t>Сера</w:t>
            </w:r>
            <w:proofErr w:type="spellEnd"/>
            <w:r w:rsidRPr="00BD6760">
              <w:rPr>
                <w:rFonts w:ascii="Arial" w:hAnsi="Arial" w:cs="Arial"/>
                <w:sz w:val="16"/>
                <w:szCs w:val="16"/>
              </w:rPr>
              <w:t xml:space="preserve"> </w:t>
            </w:r>
            <w:proofErr w:type="spellStart"/>
            <w:r w:rsidRPr="00BD6760">
              <w:rPr>
                <w:rFonts w:ascii="Arial" w:hAnsi="Arial" w:cs="Arial"/>
                <w:sz w:val="16"/>
                <w:szCs w:val="16"/>
              </w:rPr>
              <w:t>диоксид</w:t>
            </w:r>
            <w:proofErr w:type="spellEnd"/>
          </w:p>
        </w:tc>
        <w:tc>
          <w:tcPr>
            <w:tcW w:w="0" w:type="auto"/>
          </w:tcPr>
          <w:p w14:paraId="68605202"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0,5</w:t>
            </w:r>
          </w:p>
        </w:tc>
        <w:tc>
          <w:tcPr>
            <w:tcW w:w="0" w:type="auto"/>
          </w:tcPr>
          <w:p w14:paraId="523706AB"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0,05</w:t>
            </w:r>
          </w:p>
        </w:tc>
        <w:tc>
          <w:tcPr>
            <w:tcW w:w="0" w:type="auto"/>
          </w:tcPr>
          <w:p w14:paraId="2407B633"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56E58177"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0,021</w:t>
            </w:r>
          </w:p>
        </w:tc>
        <w:tc>
          <w:tcPr>
            <w:tcW w:w="0" w:type="auto"/>
          </w:tcPr>
          <w:p w14:paraId="3DA4A240"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w w:val="95"/>
                <w:sz w:val="16"/>
                <w:szCs w:val="16"/>
              </w:rPr>
              <w:t>0,02444</w:t>
            </w:r>
          </w:p>
        </w:tc>
        <w:tc>
          <w:tcPr>
            <w:tcW w:w="0" w:type="auto"/>
          </w:tcPr>
          <w:p w14:paraId="6FF139EE" w14:textId="77777777" w:rsidR="00D24A36" w:rsidRPr="00BD6760" w:rsidRDefault="00D24A36" w:rsidP="00F87E06">
            <w:pPr>
              <w:spacing w:line="230" w:lineRule="exact"/>
              <w:ind w:right="96"/>
              <w:jc w:val="right"/>
              <w:rPr>
                <w:rFonts w:ascii="Arial" w:hAnsi="Arial" w:cs="Arial"/>
                <w:sz w:val="16"/>
                <w:szCs w:val="16"/>
              </w:rPr>
            </w:pPr>
            <w:r w:rsidRPr="00BD6760">
              <w:rPr>
                <w:rFonts w:ascii="Arial" w:hAnsi="Arial" w:cs="Arial"/>
                <w:sz w:val="16"/>
                <w:szCs w:val="16"/>
              </w:rPr>
              <w:t>0,4888</w:t>
            </w:r>
          </w:p>
        </w:tc>
      </w:tr>
      <w:tr w:rsidR="00D24A36" w:rsidRPr="00BD6760" w14:paraId="5EF833A9" w14:textId="77777777" w:rsidTr="00F87E06">
        <w:tblPrEx>
          <w:tblLook w:val="04A0" w:firstRow="1" w:lastRow="0" w:firstColumn="1" w:lastColumn="0" w:noHBand="0" w:noVBand="1"/>
        </w:tblPrEx>
        <w:trPr>
          <w:trHeight w:hRule="exact" w:val="372"/>
        </w:trPr>
        <w:tc>
          <w:tcPr>
            <w:tcW w:w="846" w:type="dxa"/>
          </w:tcPr>
          <w:p w14:paraId="32E4C40C" w14:textId="77777777" w:rsidR="00D24A36" w:rsidRPr="00BD6760" w:rsidRDefault="00D24A36" w:rsidP="00F87E06">
            <w:pPr>
              <w:spacing w:before="2" w:line="229" w:lineRule="exact"/>
              <w:ind w:left="73" w:right="85"/>
              <w:jc w:val="center"/>
              <w:rPr>
                <w:rFonts w:ascii="Arial" w:hAnsi="Arial" w:cs="Arial"/>
                <w:sz w:val="16"/>
                <w:szCs w:val="16"/>
              </w:rPr>
            </w:pPr>
            <w:r w:rsidRPr="00BD6760">
              <w:rPr>
                <w:rFonts w:ascii="Arial" w:hAnsi="Arial" w:cs="Arial"/>
                <w:sz w:val="16"/>
                <w:szCs w:val="16"/>
              </w:rPr>
              <w:t>033</w:t>
            </w:r>
            <w:r w:rsidRPr="00BD6760">
              <w:rPr>
                <w:rFonts w:ascii="Arial" w:hAnsi="Arial" w:cs="Arial"/>
                <w:w w:val="99"/>
                <w:sz w:val="16"/>
                <w:szCs w:val="16"/>
              </w:rPr>
              <w:t>7</w:t>
            </w:r>
          </w:p>
        </w:tc>
        <w:tc>
          <w:tcPr>
            <w:tcW w:w="1665" w:type="dxa"/>
          </w:tcPr>
          <w:p w14:paraId="0D41CC7D" w14:textId="77777777" w:rsidR="00D24A36" w:rsidRPr="00BD6760" w:rsidRDefault="00D24A36" w:rsidP="00F87E06">
            <w:pPr>
              <w:spacing w:before="2"/>
              <w:ind w:left="103" w:right="473"/>
              <w:rPr>
                <w:rFonts w:ascii="Arial" w:hAnsi="Arial" w:cs="Arial"/>
                <w:sz w:val="16"/>
                <w:szCs w:val="16"/>
              </w:rPr>
            </w:pPr>
            <w:proofErr w:type="spellStart"/>
            <w:r w:rsidRPr="00BD6760">
              <w:rPr>
                <w:rFonts w:ascii="Arial" w:hAnsi="Arial" w:cs="Arial"/>
                <w:sz w:val="16"/>
                <w:szCs w:val="16"/>
              </w:rPr>
              <w:t>Углерод</w:t>
            </w:r>
            <w:proofErr w:type="spellEnd"/>
            <w:r w:rsidRPr="00BD6760">
              <w:rPr>
                <w:rFonts w:ascii="Arial" w:hAnsi="Arial" w:cs="Arial"/>
                <w:sz w:val="16"/>
                <w:szCs w:val="16"/>
              </w:rPr>
              <w:t xml:space="preserve"> </w:t>
            </w:r>
            <w:proofErr w:type="spellStart"/>
            <w:r w:rsidRPr="00BD6760">
              <w:rPr>
                <w:rFonts w:ascii="Arial" w:hAnsi="Arial" w:cs="Arial"/>
                <w:sz w:val="16"/>
                <w:szCs w:val="16"/>
              </w:rPr>
              <w:t>оксид</w:t>
            </w:r>
            <w:proofErr w:type="spellEnd"/>
          </w:p>
        </w:tc>
        <w:tc>
          <w:tcPr>
            <w:tcW w:w="0" w:type="auto"/>
          </w:tcPr>
          <w:p w14:paraId="304E9FDE" w14:textId="77777777" w:rsidR="00D24A36" w:rsidRPr="00BD6760" w:rsidRDefault="00D24A36" w:rsidP="00F87E06">
            <w:pPr>
              <w:spacing w:before="2"/>
              <w:ind w:right="103"/>
              <w:jc w:val="right"/>
              <w:rPr>
                <w:rFonts w:ascii="Arial" w:hAnsi="Arial" w:cs="Arial"/>
                <w:sz w:val="16"/>
                <w:szCs w:val="16"/>
              </w:rPr>
            </w:pPr>
            <w:r w:rsidRPr="00BD6760">
              <w:rPr>
                <w:rFonts w:ascii="Arial" w:hAnsi="Arial" w:cs="Arial"/>
                <w:w w:val="99"/>
                <w:sz w:val="16"/>
                <w:szCs w:val="16"/>
              </w:rPr>
              <w:t>5</w:t>
            </w:r>
          </w:p>
        </w:tc>
        <w:tc>
          <w:tcPr>
            <w:tcW w:w="0" w:type="auto"/>
          </w:tcPr>
          <w:p w14:paraId="5357D3ED" w14:textId="77777777" w:rsidR="00D24A36" w:rsidRPr="00BD6760" w:rsidRDefault="00D24A36" w:rsidP="00F87E06">
            <w:pPr>
              <w:spacing w:before="2"/>
              <w:ind w:right="100"/>
              <w:jc w:val="right"/>
              <w:rPr>
                <w:rFonts w:ascii="Arial" w:hAnsi="Arial" w:cs="Arial"/>
                <w:sz w:val="16"/>
                <w:szCs w:val="16"/>
              </w:rPr>
            </w:pPr>
            <w:r w:rsidRPr="00BD6760">
              <w:rPr>
                <w:rFonts w:ascii="Arial" w:hAnsi="Arial" w:cs="Arial"/>
                <w:w w:val="99"/>
                <w:sz w:val="16"/>
                <w:szCs w:val="16"/>
              </w:rPr>
              <w:t>3</w:t>
            </w:r>
          </w:p>
        </w:tc>
        <w:tc>
          <w:tcPr>
            <w:tcW w:w="0" w:type="auto"/>
          </w:tcPr>
          <w:p w14:paraId="6B6A017D" w14:textId="77777777" w:rsidR="00D24A36" w:rsidRPr="00BD6760" w:rsidRDefault="00D24A36" w:rsidP="00F87E06">
            <w:pPr>
              <w:spacing w:before="2"/>
              <w:ind w:left="407"/>
              <w:rPr>
                <w:rFonts w:ascii="Arial" w:hAnsi="Arial" w:cs="Arial"/>
                <w:sz w:val="16"/>
                <w:szCs w:val="16"/>
              </w:rPr>
            </w:pPr>
            <w:r w:rsidRPr="00BD6760">
              <w:rPr>
                <w:rFonts w:ascii="Arial" w:hAnsi="Arial" w:cs="Arial"/>
                <w:w w:val="99"/>
                <w:sz w:val="16"/>
                <w:szCs w:val="16"/>
              </w:rPr>
              <w:t>4</w:t>
            </w:r>
          </w:p>
        </w:tc>
        <w:tc>
          <w:tcPr>
            <w:tcW w:w="0" w:type="auto"/>
          </w:tcPr>
          <w:p w14:paraId="5CC802CF" w14:textId="77777777" w:rsidR="00D24A36" w:rsidRPr="00BD6760" w:rsidRDefault="00D24A36" w:rsidP="00F87E06">
            <w:pPr>
              <w:spacing w:before="2"/>
              <w:ind w:right="103"/>
              <w:jc w:val="right"/>
              <w:rPr>
                <w:rFonts w:ascii="Arial" w:hAnsi="Arial" w:cs="Arial"/>
                <w:sz w:val="16"/>
                <w:szCs w:val="16"/>
              </w:rPr>
            </w:pPr>
            <w:r w:rsidRPr="00BD6760">
              <w:rPr>
                <w:rFonts w:ascii="Arial" w:hAnsi="Arial" w:cs="Arial"/>
                <w:w w:val="95"/>
                <w:sz w:val="16"/>
                <w:szCs w:val="16"/>
              </w:rPr>
              <w:t>0,12065</w:t>
            </w:r>
          </w:p>
        </w:tc>
        <w:tc>
          <w:tcPr>
            <w:tcW w:w="0" w:type="auto"/>
          </w:tcPr>
          <w:p w14:paraId="00209658" w14:textId="77777777" w:rsidR="00D24A36" w:rsidRPr="00BD6760" w:rsidRDefault="00D24A36" w:rsidP="00F87E06">
            <w:pPr>
              <w:spacing w:before="2" w:line="229" w:lineRule="exact"/>
              <w:ind w:left="208"/>
              <w:rPr>
                <w:rFonts w:ascii="Arial" w:hAnsi="Arial" w:cs="Arial"/>
                <w:sz w:val="16"/>
                <w:szCs w:val="16"/>
              </w:rPr>
            </w:pPr>
            <w:r w:rsidRPr="00BD6760">
              <w:rPr>
                <w:rFonts w:ascii="Arial" w:hAnsi="Arial" w:cs="Arial"/>
                <w:sz w:val="16"/>
                <w:szCs w:val="16"/>
              </w:rPr>
              <w:t>0,16109001173</w:t>
            </w:r>
          </w:p>
        </w:tc>
        <w:tc>
          <w:tcPr>
            <w:tcW w:w="0" w:type="auto"/>
          </w:tcPr>
          <w:p w14:paraId="7D346AF5" w14:textId="77777777" w:rsidR="00D24A36" w:rsidRPr="00BD6760" w:rsidRDefault="00D24A36" w:rsidP="00F87E06">
            <w:pPr>
              <w:spacing w:before="2" w:line="229" w:lineRule="exact"/>
              <w:ind w:left="177"/>
              <w:rPr>
                <w:rFonts w:ascii="Arial" w:hAnsi="Arial" w:cs="Arial"/>
                <w:sz w:val="16"/>
                <w:szCs w:val="16"/>
              </w:rPr>
            </w:pPr>
            <w:r w:rsidRPr="00BD6760">
              <w:rPr>
                <w:rFonts w:ascii="Arial" w:hAnsi="Arial" w:cs="Arial"/>
                <w:sz w:val="16"/>
                <w:szCs w:val="16"/>
              </w:rPr>
              <w:t>0,05369667</w:t>
            </w:r>
          </w:p>
        </w:tc>
      </w:tr>
      <w:tr w:rsidR="00D24A36" w:rsidRPr="00BD6760" w14:paraId="181DFD10" w14:textId="77777777" w:rsidTr="00F87E06">
        <w:tblPrEx>
          <w:tblLook w:val="04A0" w:firstRow="1" w:lastRow="0" w:firstColumn="1" w:lastColumn="0" w:noHBand="0" w:noVBand="1"/>
        </w:tblPrEx>
        <w:trPr>
          <w:trHeight w:hRule="exact" w:val="628"/>
        </w:trPr>
        <w:tc>
          <w:tcPr>
            <w:tcW w:w="846" w:type="dxa"/>
          </w:tcPr>
          <w:p w14:paraId="72E2CFF4"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034</w:t>
            </w:r>
            <w:r w:rsidRPr="00BD6760">
              <w:rPr>
                <w:rFonts w:ascii="Arial" w:hAnsi="Arial" w:cs="Arial"/>
                <w:w w:val="99"/>
                <w:sz w:val="16"/>
                <w:szCs w:val="16"/>
              </w:rPr>
              <w:t>2</w:t>
            </w:r>
          </w:p>
        </w:tc>
        <w:tc>
          <w:tcPr>
            <w:tcW w:w="1665" w:type="dxa"/>
          </w:tcPr>
          <w:p w14:paraId="0250C39F" w14:textId="77777777" w:rsidR="00D24A36" w:rsidRPr="00BD6760" w:rsidRDefault="00D24A36" w:rsidP="00F87E06">
            <w:pPr>
              <w:ind w:left="103"/>
              <w:rPr>
                <w:rFonts w:ascii="Arial" w:hAnsi="Arial" w:cs="Arial"/>
                <w:sz w:val="16"/>
                <w:szCs w:val="16"/>
              </w:rPr>
            </w:pPr>
            <w:proofErr w:type="spellStart"/>
            <w:r w:rsidRPr="00BD6760">
              <w:rPr>
                <w:rFonts w:ascii="Arial" w:hAnsi="Arial" w:cs="Arial"/>
                <w:sz w:val="16"/>
                <w:szCs w:val="16"/>
              </w:rPr>
              <w:t>Фтористые</w:t>
            </w:r>
            <w:proofErr w:type="spellEnd"/>
            <w:r w:rsidRPr="00BD6760">
              <w:rPr>
                <w:rFonts w:ascii="Arial" w:hAnsi="Arial" w:cs="Arial"/>
                <w:sz w:val="16"/>
                <w:szCs w:val="16"/>
              </w:rPr>
              <w:t xml:space="preserve"> </w:t>
            </w:r>
            <w:proofErr w:type="spellStart"/>
            <w:r w:rsidRPr="00BD6760">
              <w:rPr>
                <w:rFonts w:ascii="Arial" w:hAnsi="Arial" w:cs="Arial"/>
                <w:sz w:val="16"/>
                <w:szCs w:val="16"/>
              </w:rPr>
              <w:t>газообразн</w:t>
            </w:r>
            <w:proofErr w:type="spellEnd"/>
            <w:r w:rsidRPr="00BD6760">
              <w:rPr>
                <w:rFonts w:ascii="Arial" w:hAnsi="Arial" w:cs="Arial"/>
                <w:sz w:val="16"/>
                <w:szCs w:val="16"/>
              </w:rPr>
              <w:t xml:space="preserve"> </w:t>
            </w:r>
            <w:proofErr w:type="spellStart"/>
            <w:r w:rsidRPr="00BD6760">
              <w:rPr>
                <w:rFonts w:ascii="Arial" w:hAnsi="Arial" w:cs="Arial"/>
                <w:sz w:val="16"/>
                <w:szCs w:val="16"/>
              </w:rPr>
              <w:t>ые</w:t>
            </w:r>
            <w:proofErr w:type="spellEnd"/>
            <w:r w:rsidRPr="00BD6760">
              <w:rPr>
                <w:rFonts w:ascii="Arial" w:hAnsi="Arial" w:cs="Arial"/>
                <w:sz w:val="16"/>
                <w:szCs w:val="16"/>
              </w:rPr>
              <w:t xml:space="preserve"> </w:t>
            </w:r>
            <w:proofErr w:type="spellStart"/>
            <w:r w:rsidRPr="00BD6760">
              <w:rPr>
                <w:rFonts w:ascii="Arial" w:hAnsi="Arial" w:cs="Arial"/>
                <w:w w:val="95"/>
                <w:sz w:val="16"/>
                <w:szCs w:val="16"/>
              </w:rPr>
              <w:t>соединения</w:t>
            </w:r>
            <w:proofErr w:type="spellEnd"/>
          </w:p>
        </w:tc>
        <w:tc>
          <w:tcPr>
            <w:tcW w:w="0" w:type="auto"/>
          </w:tcPr>
          <w:p w14:paraId="6F6D6787"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0,02</w:t>
            </w:r>
          </w:p>
        </w:tc>
        <w:tc>
          <w:tcPr>
            <w:tcW w:w="0" w:type="auto"/>
          </w:tcPr>
          <w:p w14:paraId="53298BCC"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0,005</w:t>
            </w:r>
          </w:p>
        </w:tc>
        <w:tc>
          <w:tcPr>
            <w:tcW w:w="0" w:type="auto"/>
          </w:tcPr>
          <w:p w14:paraId="7BE4F549"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2</w:t>
            </w:r>
          </w:p>
        </w:tc>
        <w:tc>
          <w:tcPr>
            <w:tcW w:w="0" w:type="auto"/>
          </w:tcPr>
          <w:p w14:paraId="19A2EC1B"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0,000793</w:t>
            </w:r>
          </w:p>
        </w:tc>
        <w:tc>
          <w:tcPr>
            <w:tcW w:w="0" w:type="auto"/>
          </w:tcPr>
          <w:p w14:paraId="1A488195"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6,7E-10</w:t>
            </w:r>
          </w:p>
        </w:tc>
        <w:tc>
          <w:tcPr>
            <w:tcW w:w="0" w:type="auto"/>
          </w:tcPr>
          <w:p w14:paraId="6A9FE653"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0,00000</w:t>
            </w:r>
          </w:p>
          <w:p w14:paraId="1353FD02" w14:textId="77777777" w:rsidR="00D24A36" w:rsidRPr="00BD6760" w:rsidRDefault="00D24A36" w:rsidP="00F87E06">
            <w:pPr>
              <w:ind w:left="566"/>
              <w:rPr>
                <w:rFonts w:ascii="Arial" w:hAnsi="Arial" w:cs="Arial"/>
                <w:sz w:val="16"/>
                <w:szCs w:val="16"/>
              </w:rPr>
            </w:pPr>
            <w:r w:rsidRPr="00BD6760">
              <w:rPr>
                <w:rFonts w:ascii="Arial" w:hAnsi="Arial" w:cs="Arial"/>
                <w:sz w:val="16"/>
                <w:szCs w:val="16"/>
              </w:rPr>
              <w:t>013</w:t>
            </w:r>
          </w:p>
        </w:tc>
      </w:tr>
      <w:tr w:rsidR="00D24A36" w:rsidRPr="00BD6760" w14:paraId="2EF08BF1" w14:textId="77777777" w:rsidTr="00F87E06">
        <w:tblPrEx>
          <w:tblLook w:val="04A0" w:firstRow="1" w:lastRow="0" w:firstColumn="1" w:lastColumn="0" w:noHBand="0" w:noVBand="1"/>
        </w:tblPrEx>
        <w:trPr>
          <w:trHeight w:hRule="exact" w:val="826"/>
        </w:trPr>
        <w:tc>
          <w:tcPr>
            <w:tcW w:w="846" w:type="dxa"/>
          </w:tcPr>
          <w:p w14:paraId="5181FF4A"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034</w:t>
            </w:r>
            <w:r w:rsidRPr="00BD6760">
              <w:rPr>
                <w:rFonts w:ascii="Arial" w:hAnsi="Arial" w:cs="Arial"/>
                <w:w w:val="99"/>
                <w:sz w:val="16"/>
                <w:szCs w:val="16"/>
              </w:rPr>
              <w:t>4</w:t>
            </w:r>
          </w:p>
        </w:tc>
        <w:tc>
          <w:tcPr>
            <w:tcW w:w="1665" w:type="dxa"/>
          </w:tcPr>
          <w:p w14:paraId="032BA7BB" w14:textId="77777777" w:rsidR="00D24A36" w:rsidRPr="00BD6760" w:rsidRDefault="00D24A36" w:rsidP="00F87E06">
            <w:pPr>
              <w:ind w:left="103" w:right="118"/>
              <w:rPr>
                <w:rFonts w:ascii="Arial" w:hAnsi="Arial" w:cs="Arial"/>
                <w:sz w:val="16"/>
                <w:szCs w:val="16"/>
                <w:lang w:val="ru-RU"/>
              </w:rPr>
            </w:pPr>
            <w:r w:rsidRPr="00BD6760">
              <w:rPr>
                <w:rFonts w:ascii="Arial" w:hAnsi="Arial" w:cs="Arial"/>
                <w:sz w:val="16"/>
                <w:szCs w:val="16"/>
                <w:lang w:val="ru-RU"/>
              </w:rPr>
              <w:t xml:space="preserve">Фториды </w:t>
            </w:r>
            <w:proofErr w:type="spellStart"/>
            <w:r w:rsidRPr="00BD6760">
              <w:rPr>
                <w:rFonts w:ascii="Arial" w:hAnsi="Arial" w:cs="Arial"/>
                <w:sz w:val="16"/>
                <w:szCs w:val="16"/>
                <w:lang w:val="ru-RU"/>
              </w:rPr>
              <w:t>неорганиче</w:t>
            </w:r>
            <w:proofErr w:type="spellEnd"/>
            <w:r w:rsidRPr="00BD6760">
              <w:rPr>
                <w:rFonts w:ascii="Arial" w:hAnsi="Arial" w:cs="Arial"/>
                <w:sz w:val="16"/>
                <w:szCs w:val="16"/>
                <w:lang w:val="ru-RU"/>
              </w:rPr>
              <w:t xml:space="preserve"> </w:t>
            </w:r>
            <w:proofErr w:type="spellStart"/>
            <w:r w:rsidRPr="00BD6760">
              <w:rPr>
                <w:rFonts w:ascii="Arial" w:hAnsi="Arial" w:cs="Arial"/>
                <w:sz w:val="16"/>
                <w:szCs w:val="16"/>
                <w:lang w:val="ru-RU"/>
              </w:rPr>
              <w:t>ские</w:t>
            </w:r>
            <w:proofErr w:type="spellEnd"/>
            <w:r w:rsidRPr="00BD6760">
              <w:rPr>
                <w:rFonts w:ascii="Arial" w:hAnsi="Arial" w:cs="Arial"/>
                <w:sz w:val="16"/>
                <w:szCs w:val="16"/>
                <w:lang w:val="ru-RU"/>
              </w:rPr>
              <w:t xml:space="preserve"> плохо </w:t>
            </w:r>
            <w:r w:rsidRPr="00BD6760">
              <w:rPr>
                <w:rFonts w:ascii="Arial" w:hAnsi="Arial" w:cs="Arial"/>
                <w:w w:val="95"/>
                <w:sz w:val="16"/>
                <w:szCs w:val="16"/>
                <w:lang w:val="ru-RU"/>
              </w:rPr>
              <w:t xml:space="preserve">растворимы </w:t>
            </w:r>
            <w:r w:rsidRPr="00BD6760">
              <w:rPr>
                <w:rFonts w:ascii="Arial" w:hAnsi="Arial" w:cs="Arial"/>
                <w:sz w:val="16"/>
                <w:szCs w:val="16"/>
                <w:lang w:val="ru-RU"/>
              </w:rPr>
              <w:t>е</w:t>
            </w:r>
          </w:p>
        </w:tc>
        <w:tc>
          <w:tcPr>
            <w:tcW w:w="0" w:type="auto"/>
          </w:tcPr>
          <w:p w14:paraId="3CCE6F59"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0,2</w:t>
            </w:r>
          </w:p>
        </w:tc>
        <w:tc>
          <w:tcPr>
            <w:tcW w:w="0" w:type="auto"/>
          </w:tcPr>
          <w:p w14:paraId="56928EF0"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0,03</w:t>
            </w:r>
          </w:p>
        </w:tc>
        <w:tc>
          <w:tcPr>
            <w:tcW w:w="0" w:type="auto"/>
          </w:tcPr>
          <w:p w14:paraId="4F82635B"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2</w:t>
            </w:r>
          </w:p>
        </w:tc>
        <w:tc>
          <w:tcPr>
            <w:tcW w:w="0" w:type="auto"/>
          </w:tcPr>
          <w:p w14:paraId="582A6F8D"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0,00203</w:t>
            </w:r>
          </w:p>
        </w:tc>
        <w:tc>
          <w:tcPr>
            <w:tcW w:w="0" w:type="auto"/>
          </w:tcPr>
          <w:p w14:paraId="6F0657BA"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2,7E-09</w:t>
            </w:r>
          </w:p>
        </w:tc>
        <w:tc>
          <w:tcPr>
            <w:tcW w:w="0" w:type="auto"/>
          </w:tcPr>
          <w:p w14:paraId="61605CCD"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0,00000</w:t>
            </w:r>
          </w:p>
          <w:p w14:paraId="48D50368" w14:textId="77777777" w:rsidR="00D24A36" w:rsidRPr="00BD6760" w:rsidRDefault="00D24A36" w:rsidP="00F87E06">
            <w:pPr>
              <w:ind w:left="566"/>
              <w:rPr>
                <w:rFonts w:ascii="Arial" w:hAnsi="Arial" w:cs="Arial"/>
                <w:sz w:val="16"/>
                <w:szCs w:val="16"/>
              </w:rPr>
            </w:pPr>
            <w:r w:rsidRPr="00BD6760">
              <w:rPr>
                <w:rFonts w:ascii="Arial" w:hAnsi="Arial" w:cs="Arial"/>
                <w:sz w:val="16"/>
                <w:szCs w:val="16"/>
              </w:rPr>
              <w:t>009</w:t>
            </w:r>
          </w:p>
        </w:tc>
      </w:tr>
      <w:tr w:rsidR="00D24A36" w:rsidRPr="00BD6760" w14:paraId="0FCDBCAE" w14:textId="77777777" w:rsidTr="00F87E06">
        <w:tblPrEx>
          <w:tblLook w:val="04A0" w:firstRow="1" w:lastRow="0" w:firstColumn="1" w:lastColumn="0" w:noHBand="0" w:noVBand="1"/>
        </w:tblPrEx>
        <w:trPr>
          <w:trHeight w:hRule="exact" w:val="323"/>
        </w:trPr>
        <w:tc>
          <w:tcPr>
            <w:tcW w:w="846" w:type="dxa"/>
          </w:tcPr>
          <w:p w14:paraId="5D356A40"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061</w:t>
            </w:r>
            <w:r w:rsidRPr="00BD6760">
              <w:rPr>
                <w:rFonts w:ascii="Arial" w:hAnsi="Arial" w:cs="Arial"/>
                <w:w w:val="99"/>
                <w:sz w:val="16"/>
                <w:szCs w:val="16"/>
              </w:rPr>
              <w:t>6</w:t>
            </w:r>
          </w:p>
        </w:tc>
        <w:tc>
          <w:tcPr>
            <w:tcW w:w="1665" w:type="dxa"/>
          </w:tcPr>
          <w:p w14:paraId="653A00F3" w14:textId="77777777" w:rsidR="00D24A36" w:rsidRPr="00BD6760" w:rsidRDefault="00D24A36" w:rsidP="00F87E06">
            <w:pPr>
              <w:ind w:left="103"/>
              <w:rPr>
                <w:rFonts w:ascii="Arial" w:hAnsi="Arial" w:cs="Arial"/>
                <w:sz w:val="16"/>
                <w:szCs w:val="16"/>
              </w:rPr>
            </w:pPr>
            <w:proofErr w:type="spellStart"/>
            <w:r w:rsidRPr="00BD6760">
              <w:rPr>
                <w:rFonts w:ascii="Arial" w:hAnsi="Arial" w:cs="Arial"/>
                <w:w w:val="95"/>
                <w:sz w:val="16"/>
                <w:szCs w:val="16"/>
              </w:rPr>
              <w:t>Диметилбен</w:t>
            </w:r>
            <w:proofErr w:type="spellEnd"/>
            <w:r w:rsidRPr="00BD6760">
              <w:rPr>
                <w:rFonts w:ascii="Arial" w:hAnsi="Arial" w:cs="Arial"/>
                <w:w w:val="95"/>
                <w:sz w:val="16"/>
                <w:szCs w:val="16"/>
              </w:rPr>
              <w:t xml:space="preserve"> </w:t>
            </w:r>
            <w:proofErr w:type="spellStart"/>
            <w:r w:rsidRPr="00BD6760">
              <w:rPr>
                <w:rFonts w:ascii="Arial" w:hAnsi="Arial" w:cs="Arial"/>
                <w:sz w:val="16"/>
                <w:szCs w:val="16"/>
              </w:rPr>
              <w:t>зол</w:t>
            </w:r>
            <w:proofErr w:type="spellEnd"/>
          </w:p>
        </w:tc>
        <w:tc>
          <w:tcPr>
            <w:tcW w:w="0" w:type="auto"/>
          </w:tcPr>
          <w:p w14:paraId="7D435319"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0,2</w:t>
            </w:r>
          </w:p>
        </w:tc>
        <w:tc>
          <w:tcPr>
            <w:tcW w:w="0" w:type="auto"/>
          </w:tcPr>
          <w:p w14:paraId="1AD7EAB5" w14:textId="77777777" w:rsidR="00D24A36" w:rsidRPr="00BD6760" w:rsidRDefault="00D24A36" w:rsidP="00F87E06">
            <w:pPr>
              <w:rPr>
                <w:rFonts w:ascii="Arial" w:hAnsi="Arial" w:cs="Arial"/>
                <w:sz w:val="16"/>
                <w:szCs w:val="16"/>
              </w:rPr>
            </w:pPr>
          </w:p>
        </w:tc>
        <w:tc>
          <w:tcPr>
            <w:tcW w:w="0" w:type="auto"/>
          </w:tcPr>
          <w:p w14:paraId="6853E8B5"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7613687A"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0,52083333333</w:t>
            </w:r>
          </w:p>
        </w:tc>
        <w:tc>
          <w:tcPr>
            <w:tcW w:w="0" w:type="auto"/>
          </w:tcPr>
          <w:p w14:paraId="619C12C5"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0,476323215</w:t>
            </w:r>
          </w:p>
        </w:tc>
        <w:tc>
          <w:tcPr>
            <w:tcW w:w="0" w:type="auto"/>
          </w:tcPr>
          <w:p w14:paraId="3B88F28C"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2,38161608</w:t>
            </w:r>
          </w:p>
        </w:tc>
      </w:tr>
      <w:tr w:rsidR="00D24A36" w:rsidRPr="00BD6760" w14:paraId="5991293E" w14:textId="77777777" w:rsidTr="00F87E06">
        <w:tblPrEx>
          <w:tblLook w:val="04A0" w:firstRow="1" w:lastRow="0" w:firstColumn="1" w:lastColumn="0" w:noHBand="0" w:noVBand="1"/>
        </w:tblPrEx>
        <w:trPr>
          <w:trHeight w:hRule="exact" w:val="271"/>
        </w:trPr>
        <w:tc>
          <w:tcPr>
            <w:tcW w:w="846" w:type="dxa"/>
          </w:tcPr>
          <w:p w14:paraId="62CC0E30"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062</w:t>
            </w:r>
            <w:r w:rsidRPr="00BD6760">
              <w:rPr>
                <w:rFonts w:ascii="Arial" w:hAnsi="Arial" w:cs="Arial"/>
                <w:w w:val="99"/>
                <w:sz w:val="16"/>
                <w:szCs w:val="16"/>
              </w:rPr>
              <w:t>1</w:t>
            </w:r>
          </w:p>
        </w:tc>
        <w:tc>
          <w:tcPr>
            <w:tcW w:w="1665" w:type="dxa"/>
          </w:tcPr>
          <w:p w14:paraId="4949435E" w14:textId="77777777" w:rsidR="00D24A36" w:rsidRPr="00BD6760" w:rsidRDefault="00D24A36" w:rsidP="00F87E06">
            <w:pPr>
              <w:ind w:left="103" w:right="118"/>
              <w:rPr>
                <w:rFonts w:ascii="Arial" w:hAnsi="Arial" w:cs="Arial"/>
                <w:sz w:val="16"/>
                <w:szCs w:val="16"/>
              </w:rPr>
            </w:pPr>
            <w:proofErr w:type="spellStart"/>
            <w:r w:rsidRPr="00BD6760">
              <w:rPr>
                <w:rFonts w:ascii="Arial" w:hAnsi="Arial" w:cs="Arial"/>
                <w:w w:val="95"/>
                <w:sz w:val="16"/>
                <w:szCs w:val="16"/>
              </w:rPr>
              <w:t>Метилбензо</w:t>
            </w:r>
            <w:proofErr w:type="spellEnd"/>
            <w:r w:rsidRPr="00BD6760">
              <w:rPr>
                <w:rFonts w:ascii="Arial" w:hAnsi="Arial" w:cs="Arial"/>
                <w:w w:val="95"/>
                <w:sz w:val="16"/>
                <w:szCs w:val="16"/>
              </w:rPr>
              <w:t xml:space="preserve"> </w:t>
            </w:r>
            <w:r w:rsidRPr="00BD6760">
              <w:rPr>
                <w:rFonts w:ascii="Arial" w:hAnsi="Arial" w:cs="Arial"/>
                <w:sz w:val="16"/>
                <w:szCs w:val="16"/>
              </w:rPr>
              <w:t>л (349)</w:t>
            </w:r>
          </w:p>
        </w:tc>
        <w:tc>
          <w:tcPr>
            <w:tcW w:w="0" w:type="auto"/>
          </w:tcPr>
          <w:p w14:paraId="1AAA57A0"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0,6</w:t>
            </w:r>
          </w:p>
        </w:tc>
        <w:tc>
          <w:tcPr>
            <w:tcW w:w="0" w:type="auto"/>
          </w:tcPr>
          <w:p w14:paraId="13F04CE0" w14:textId="77777777" w:rsidR="00D24A36" w:rsidRPr="00BD6760" w:rsidRDefault="00D24A36" w:rsidP="00F87E06">
            <w:pPr>
              <w:rPr>
                <w:rFonts w:ascii="Arial" w:hAnsi="Arial" w:cs="Arial"/>
                <w:sz w:val="16"/>
                <w:szCs w:val="16"/>
              </w:rPr>
            </w:pPr>
          </w:p>
        </w:tc>
        <w:tc>
          <w:tcPr>
            <w:tcW w:w="0" w:type="auto"/>
          </w:tcPr>
          <w:p w14:paraId="04C1E640"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1DAAD38F"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0,78188888889</w:t>
            </w:r>
          </w:p>
        </w:tc>
        <w:tc>
          <w:tcPr>
            <w:tcW w:w="0" w:type="auto"/>
          </w:tcPr>
          <w:p w14:paraId="3D82D22B"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0,1822953202</w:t>
            </w:r>
          </w:p>
        </w:tc>
        <w:tc>
          <w:tcPr>
            <w:tcW w:w="0" w:type="auto"/>
          </w:tcPr>
          <w:p w14:paraId="5EC57E75"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0,30382553</w:t>
            </w:r>
          </w:p>
        </w:tc>
      </w:tr>
      <w:tr w:rsidR="00D24A36" w:rsidRPr="00BD6760" w14:paraId="64A17DC1" w14:textId="77777777" w:rsidTr="00F87E06">
        <w:tblPrEx>
          <w:tblLook w:val="04A0" w:firstRow="1" w:lastRow="0" w:firstColumn="1" w:lastColumn="0" w:noHBand="0" w:noVBand="1"/>
        </w:tblPrEx>
        <w:trPr>
          <w:trHeight w:hRule="exact" w:val="559"/>
        </w:trPr>
        <w:tc>
          <w:tcPr>
            <w:tcW w:w="846" w:type="dxa"/>
          </w:tcPr>
          <w:p w14:paraId="30E80817"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070</w:t>
            </w:r>
            <w:r w:rsidRPr="00BD6760">
              <w:rPr>
                <w:rFonts w:ascii="Arial" w:hAnsi="Arial" w:cs="Arial"/>
                <w:w w:val="99"/>
                <w:sz w:val="16"/>
                <w:szCs w:val="16"/>
              </w:rPr>
              <w:t>3</w:t>
            </w:r>
          </w:p>
        </w:tc>
        <w:tc>
          <w:tcPr>
            <w:tcW w:w="1665" w:type="dxa"/>
          </w:tcPr>
          <w:p w14:paraId="508B28A8" w14:textId="77777777" w:rsidR="00D24A36" w:rsidRPr="00BD6760" w:rsidRDefault="00D24A36" w:rsidP="00F87E06">
            <w:pPr>
              <w:ind w:left="103" w:right="118"/>
              <w:rPr>
                <w:rFonts w:ascii="Arial" w:hAnsi="Arial" w:cs="Arial"/>
                <w:sz w:val="16"/>
                <w:szCs w:val="16"/>
              </w:rPr>
            </w:pPr>
            <w:proofErr w:type="spellStart"/>
            <w:r w:rsidRPr="00BD6760">
              <w:rPr>
                <w:rFonts w:ascii="Arial" w:hAnsi="Arial" w:cs="Arial"/>
                <w:w w:val="95"/>
                <w:sz w:val="16"/>
                <w:szCs w:val="16"/>
              </w:rPr>
              <w:t>Бенз</w:t>
            </w:r>
            <w:proofErr w:type="spellEnd"/>
            <w:r w:rsidRPr="00BD6760">
              <w:rPr>
                <w:rFonts w:ascii="Arial" w:hAnsi="Arial" w:cs="Arial"/>
                <w:w w:val="95"/>
                <w:sz w:val="16"/>
                <w:szCs w:val="16"/>
              </w:rPr>
              <w:t>/а/</w:t>
            </w:r>
            <w:proofErr w:type="spellStart"/>
            <w:r w:rsidRPr="00BD6760">
              <w:rPr>
                <w:rFonts w:ascii="Arial" w:hAnsi="Arial" w:cs="Arial"/>
                <w:w w:val="95"/>
                <w:sz w:val="16"/>
                <w:szCs w:val="16"/>
              </w:rPr>
              <w:t>пире</w:t>
            </w:r>
            <w:proofErr w:type="spellEnd"/>
            <w:r w:rsidRPr="00BD6760">
              <w:rPr>
                <w:rFonts w:ascii="Arial" w:hAnsi="Arial" w:cs="Arial"/>
                <w:w w:val="95"/>
                <w:sz w:val="16"/>
                <w:szCs w:val="16"/>
              </w:rPr>
              <w:t xml:space="preserve"> </w:t>
            </w:r>
            <w:r w:rsidRPr="00BD6760">
              <w:rPr>
                <w:rFonts w:ascii="Arial" w:hAnsi="Arial" w:cs="Arial"/>
                <w:sz w:val="16"/>
                <w:szCs w:val="16"/>
              </w:rPr>
              <w:t>н</w:t>
            </w:r>
          </w:p>
        </w:tc>
        <w:tc>
          <w:tcPr>
            <w:tcW w:w="0" w:type="auto"/>
          </w:tcPr>
          <w:p w14:paraId="05A387C2" w14:textId="77777777" w:rsidR="00D24A36" w:rsidRPr="00BD6760" w:rsidRDefault="00D24A36" w:rsidP="00F87E06">
            <w:pPr>
              <w:rPr>
                <w:rFonts w:ascii="Arial" w:hAnsi="Arial" w:cs="Arial"/>
                <w:sz w:val="16"/>
                <w:szCs w:val="16"/>
              </w:rPr>
            </w:pPr>
          </w:p>
        </w:tc>
        <w:tc>
          <w:tcPr>
            <w:tcW w:w="0" w:type="auto"/>
          </w:tcPr>
          <w:p w14:paraId="6D9BBEF8" w14:textId="77777777" w:rsidR="00D24A36" w:rsidRPr="00BD6760" w:rsidRDefault="00D24A36" w:rsidP="00F87E06">
            <w:pPr>
              <w:spacing w:line="230" w:lineRule="exact"/>
              <w:ind w:left="122"/>
              <w:rPr>
                <w:rFonts w:ascii="Arial" w:hAnsi="Arial" w:cs="Arial"/>
                <w:sz w:val="16"/>
                <w:szCs w:val="16"/>
              </w:rPr>
            </w:pPr>
            <w:r w:rsidRPr="00BD6760">
              <w:rPr>
                <w:rFonts w:ascii="Arial" w:hAnsi="Arial" w:cs="Arial"/>
                <w:sz w:val="16"/>
                <w:szCs w:val="16"/>
              </w:rPr>
              <w:t>0,000001</w:t>
            </w:r>
          </w:p>
        </w:tc>
        <w:tc>
          <w:tcPr>
            <w:tcW w:w="0" w:type="auto"/>
          </w:tcPr>
          <w:p w14:paraId="0AFA115B"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1</w:t>
            </w:r>
          </w:p>
        </w:tc>
        <w:tc>
          <w:tcPr>
            <w:tcW w:w="0" w:type="auto"/>
          </w:tcPr>
          <w:p w14:paraId="36787AD8"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0,000000058</w:t>
            </w:r>
          </w:p>
        </w:tc>
        <w:tc>
          <w:tcPr>
            <w:tcW w:w="0" w:type="auto"/>
          </w:tcPr>
          <w:p w14:paraId="470D7F71" w14:textId="77777777" w:rsidR="00D24A36" w:rsidRPr="00BD6760" w:rsidRDefault="00D24A36" w:rsidP="00F87E06">
            <w:pPr>
              <w:spacing w:line="230" w:lineRule="exact"/>
              <w:ind w:right="106"/>
              <w:jc w:val="center"/>
              <w:rPr>
                <w:rFonts w:ascii="Arial" w:hAnsi="Arial" w:cs="Arial"/>
                <w:sz w:val="16"/>
                <w:szCs w:val="16"/>
              </w:rPr>
            </w:pPr>
            <w:r w:rsidRPr="00BD6760">
              <w:rPr>
                <w:rFonts w:ascii="Arial" w:hAnsi="Arial" w:cs="Arial"/>
                <w:sz w:val="16"/>
                <w:szCs w:val="16"/>
              </w:rPr>
              <w:t>0,000000287</w:t>
            </w:r>
          </w:p>
        </w:tc>
        <w:tc>
          <w:tcPr>
            <w:tcW w:w="0" w:type="auto"/>
          </w:tcPr>
          <w:p w14:paraId="6BDEFD1F" w14:textId="77777777" w:rsidR="00D24A36" w:rsidRPr="00BD6760" w:rsidRDefault="00D24A36" w:rsidP="00F87E06">
            <w:pPr>
              <w:spacing w:line="230" w:lineRule="exact"/>
              <w:ind w:right="96"/>
              <w:jc w:val="right"/>
              <w:rPr>
                <w:rFonts w:ascii="Arial" w:hAnsi="Arial" w:cs="Arial"/>
                <w:sz w:val="16"/>
                <w:szCs w:val="16"/>
              </w:rPr>
            </w:pPr>
            <w:r w:rsidRPr="00BD6760">
              <w:rPr>
                <w:rFonts w:ascii="Arial" w:hAnsi="Arial" w:cs="Arial"/>
                <w:sz w:val="16"/>
                <w:szCs w:val="16"/>
              </w:rPr>
              <w:t>0,287</w:t>
            </w:r>
          </w:p>
        </w:tc>
      </w:tr>
      <w:tr w:rsidR="00D24A36" w:rsidRPr="00BD6760" w14:paraId="787D6EC3" w14:textId="77777777" w:rsidTr="00F87E06">
        <w:tblPrEx>
          <w:tblLook w:val="04A0" w:firstRow="1" w:lastRow="0" w:firstColumn="1" w:lastColumn="0" w:noHBand="0" w:noVBand="1"/>
        </w:tblPrEx>
        <w:trPr>
          <w:trHeight w:hRule="exact" w:val="278"/>
        </w:trPr>
        <w:tc>
          <w:tcPr>
            <w:tcW w:w="846" w:type="dxa"/>
          </w:tcPr>
          <w:p w14:paraId="226239BE"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121</w:t>
            </w:r>
            <w:r w:rsidRPr="00BD6760">
              <w:rPr>
                <w:rFonts w:ascii="Arial" w:hAnsi="Arial" w:cs="Arial"/>
                <w:w w:val="99"/>
                <w:sz w:val="16"/>
                <w:szCs w:val="16"/>
              </w:rPr>
              <w:t>0</w:t>
            </w:r>
          </w:p>
        </w:tc>
        <w:tc>
          <w:tcPr>
            <w:tcW w:w="1665" w:type="dxa"/>
          </w:tcPr>
          <w:p w14:paraId="2D4E05B1" w14:textId="77777777" w:rsidR="00D24A36" w:rsidRPr="00BD6760" w:rsidRDefault="00D24A36" w:rsidP="00F87E06">
            <w:pPr>
              <w:ind w:left="103" w:right="174"/>
              <w:rPr>
                <w:rFonts w:ascii="Arial" w:hAnsi="Arial" w:cs="Arial"/>
                <w:sz w:val="16"/>
                <w:szCs w:val="16"/>
              </w:rPr>
            </w:pPr>
            <w:proofErr w:type="spellStart"/>
            <w:r w:rsidRPr="00BD6760">
              <w:rPr>
                <w:rFonts w:ascii="Arial" w:hAnsi="Arial" w:cs="Arial"/>
                <w:w w:val="95"/>
                <w:sz w:val="16"/>
                <w:szCs w:val="16"/>
              </w:rPr>
              <w:t>Бутилацета</w:t>
            </w:r>
            <w:proofErr w:type="spellEnd"/>
            <w:r w:rsidRPr="00BD6760">
              <w:rPr>
                <w:rFonts w:ascii="Arial" w:hAnsi="Arial" w:cs="Arial"/>
                <w:w w:val="95"/>
                <w:sz w:val="16"/>
                <w:szCs w:val="16"/>
              </w:rPr>
              <w:t xml:space="preserve"> </w:t>
            </w:r>
            <w:r w:rsidRPr="00BD6760">
              <w:rPr>
                <w:rFonts w:ascii="Arial" w:hAnsi="Arial" w:cs="Arial"/>
                <w:sz w:val="16"/>
                <w:szCs w:val="16"/>
              </w:rPr>
              <w:t>т</w:t>
            </w:r>
          </w:p>
        </w:tc>
        <w:tc>
          <w:tcPr>
            <w:tcW w:w="0" w:type="auto"/>
          </w:tcPr>
          <w:p w14:paraId="253D1EB6"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0,1</w:t>
            </w:r>
          </w:p>
        </w:tc>
        <w:tc>
          <w:tcPr>
            <w:tcW w:w="0" w:type="auto"/>
          </w:tcPr>
          <w:p w14:paraId="34CFE391" w14:textId="77777777" w:rsidR="00D24A36" w:rsidRPr="00BD6760" w:rsidRDefault="00D24A36" w:rsidP="00F87E06">
            <w:pPr>
              <w:rPr>
                <w:rFonts w:ascii="Arial" w:hAnsi="Arial" w:cs="Arial"/>
                <w:sz w:val="16"/>
                <w:szCs w:val="16"/>
              </w:rPr>
            </w:pPr>
          </w:p>
        </w:tc>
        <w:tc>
          <w:tcPr>
            <w:tcW w:w="0" w:type="auto"/>
          </w:tcPr>
          <w:p w14:paraId="2659F50A"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4</w:t>
            </w:r>
          </w:p>
        </w:tc>
        <w:tc>
          <w:tcPr>
            <w:tcW w:w="0" w:type="auto"/>
          </w:tcPr>
          <w:p w14:paraId="641A3F6C" w14:textId="77777777" w:rsidR="00D24A36" w:rsidRPr="00BD6760" w:rsidRDefault="00D24A36" w:rsidP="00F87E06">
            <w:pPr>
              <w:spacing w:line="229" w:lineRule="exact"/>
              <w:ind w:left="208"/>
              <w:rPr>
                <w:rFonts w:ascii="Arial" w:hAnsi="Arial" w:cs="Arial"/>
                <w:sz w:val="16"/>
                <w:szCs w:val="16"/>
              </w:rPr>
            </w:pPr>
            <w:r w:rsidRPr="00BD6760">
              <w:rPr>
                <w:rFonts w:ascii="Arial" w:hAnsi="Arial" w:cs="Arial"/>
                <w:sz w:val="16"/>
                <w:szCs w:val="16"/>
              </w:rPr>
              <w:t>0,15133333333</w:t>
            </w:r>
          </w:p>
        </w:tc>
        <w:tc>
          <w:tcPr>
            <w:tcW w:w="0" w:type="auto"/>
          </w:tcPr>
          <w:p w14:paraId="5DFFF450" w14:textId="77777777" w:rsidR="00D24A36" w:rsidRPr="00BD6760" w:rsidRDefault="00D24A36" w:rsidP="00F87E06">
            <w:pPr>
              <w:spacing w:line="229" w:lineRule="exact"/>
              <w:ind w:left="208"/>
              <w:rPr>
                <w:rFonts w:ascii="Arial" w:hAnsi="Arial" w:cs="Arial"/>
                <w:sz w:val="16"/>
                <w:szCs w:val="16"/>
              </w:rPr>
            </w:pPr>
            <w:r w:rsidRPr="00BD6760">
              <w:rPr>
                <w:rFonts w:ascii="Arial" w:hAnsi="Arial" w:cs="Arial"/>
                <w:sz w:val="16"/>
                <w:szCs w:val="16"/>
              </w:rPr>
              <w:t>0,0352829652</w:t>
            </w:r>
          </w:p>
        </w:tc>
        <w:tc>
          <w:tcPr>
            <w:tcW w:w="0" w:type="auto"/>
          </w:tcPr>
          <w:p w14:paraId="3F4C9859" w14:textId="77777777" w:rsidR="00D24A36" w:rsidRPr="00BD6760" w:rsidRDefault="00D24A36" w:rsidP="00F87E06">
            <w:pPr>
              <w:spacing w:line="229" w:lineRule="exact"/>
              <w:ind w:left="177"/>
              <w:rPr>
                <w:rFonts w:ascii="Arial" w:hAnsi="Arial" w:cs="Arial"/>
                <w:sz w:val="16"/>
                <w:szCs w:val="16"/>
              </w:rPr>
            </w:pPr>
            <w:r w:rsidRPr="00BD6760">
              <w:rPr>
                <w:rFonts w:ascii="Arial" w:hAnsi="Arial" w:cs="Arial"/>
                <w:sz w:val="16"/>
                <w:szCs w:val="16"/>
              </w:rPr>
              <w:t>0,35282965</w:t>
            </w:r>
          </w:p>
        </w:tc>
      </w:tr>
      <w:tr w:rsidR="00D24A36" w:rsidRPr="00BD6760" w14:paraId="37BCFC48" w14:textId="77777777" w:rsidTr="00F87E06">
        <w:tblPrEx>
          <w:tblLook w:val="04A0" w:firstRow="1" w:lastRow="0" w:firstColumn="1" w:lastColumn="0" w:noHBand="0" w:noVBand="1"/>
        </w:tblPrEx>
        <w:trPr>
          <w:trHeight w:hRule="exact" w:val="283"/>
        </w:trPr>
        <w:tc>
          <w:tcPr>
            <w:tcW w:w="846" w:type="dxa"/>
          </w:tcPr>
          <w:p w14:paraId="7F0F2646"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132</w:t>
            </w:r>
            <w:r w:rsidRPr="00BD6760">
              <w:rPr>
                <w:rFonts w:ascii="Arial" w:hAnsi="Arial" w:cs="Arial"/>
                <w:w w:val="99"/>
                <w:sz w:val="16"/>
                <w:szCs w:val="16"/>
              </w:rPr>
              <w:t>5</w:t>
            </w:r>
          </w:p>
        </w:tc>
        <w:tc>
          <w:tcPr>
            <w:tcW w:w="1665" w:type="dxa"/>
          </w:tcPr>
          <w:p w14:paraId="033C39F4" w14:textId="77777777" w:rsidR="00D24A36" w:rsidRPr="00BD6760" w:rsidRDefault="00D24A36" w:rsidP="00F87E06">
            <w:pPr>
              <w:ind w:left="103"/>
              <w:rPr>
                <w:rFonts w:ascii="Arial" w:hAnsi="Arial" w:cs="Arial"/>
                <w:sz w:val="16"/>
                <w:szCs w:val="16"/>
              </w:rPr>
            </w:pPr>
            <w:proofErr w:type="spellStart"/>
            <w:r w:rsidRPr="00BD6760">
              <w:rPr>
                <w:rFonts w:ascii="Arial" w:hAnsi="Arial" w:cs="Arial"/>
                <w:w w:val="95"/>
                <w:sz w:val="16"/>
                <w:szCs w:val="16"/>
              </w:rPr>
              <w:t>Формальдег</w:t>
            </w:r>
            <w:proofErr w:type="spellEnd"/>
            <w:r w:rsidRPr="00BD6760">
              <w:rPr>
                <w:rFonts w:ascii="Arial" w:hAnsi="Arial" w:cs="Arial"/>
                <w:w w:val="95"/>
                <w:sz w:val="16"/>
                <w:szCs w:val="16"/>
              </w:rPr>
              <w:t xml:space="preserve"> </w:t>
            </w:r>
            <w:proofErr w:type="spellStart"/>
            <w:r w:rsidRPr="00BD6760">
              <w:rPr>
                <w:rFonts w:ascii="Arial" w:hAnsi="Arial" w:cs="Arial"/>
                <w:sz w:val="16"/>
                <w:szCs w:val="16"/>
              </w:rPr>
              <w:t>ид</w:t>
            </w:r>
            <w:proofErr w:type="spellEnd"/>
          </w:p>
        </w:tc>
        <w:tc>
          <w:tcPr>
            <w:tcW w:w="0" w:type="auto"/>
          </w:tcPr>
          <w:p w14:paraId="3887F61F"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0,05</w:t>
            </w:r>
          </w:p>
        </w:tc>
        <w:tc>
          <w:tcPr>
            <w:tcW w:w="0" w:type="auto"/>
          </w:tcPr>
          <w:p w14:paraId="52F9CABF"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0,01</w:t>
            </w:r>
          </w:p>
        </w:tc>
        <w:tc>
          <w:tcPr>
            <w:tcW w:w="0" w:type="auto"/>
          </w:tcPr>
          <w:p w14:paraId="53E3D6CE"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2</w:t>
            </w:r>
          </w:p>
        </w:tc>
        <w:tc>
          <w:tcPr>
            <w:tcW w:w="0" w:type="auto"/>
          </w:tcPr>
          <w:p w14:paraId="66B4795F"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0,00066</w:t>
            </w:r>
          </w:p>
        </w:tc>
        <w:tc>
          <w:tcPr>
            <w:tcW w:w="0" w:type="auto"/>
          </w:tcPr>
          <w:p w14:paraId="34A117DD"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sz w:val="16"/>
                <w:szCs w:val="16"/>
              </w:rPr>
              <w:t>0,003131</w:t>
            </w:r>
          </w:p>
        </w:tc>
        <w:tc>
          <w:tcPr>
            <w:tcW w:w="0" w:type="auto"/>
          </w:tcPr>
          <w:p w14:paraId="231D57C6" w14:textId="77777777" w:rsidR="00D24A36" w:rsidRPr="00BD6760" w:rsidRDefault="00D24A36" w:rsidP="00F87E06">
            <w:pPr>
              <w:spacing w:line="230" w:lineRule="exact"/>
              <w:ind w:right="96"/>
              <w:jc w:val="right"/>
              <w:rPr>
                <w:rFonts w:ascii="Arial" w:hAnsi="Arial" w:cs="Arial"/>
                <w:sz w:val="16"/>
                <w:szCs w:val="16"/>
              </w:rPr>
            </w:pPr>
            <w:r w:rsidRPr="00BD6760">
              <w:rPr>
                <w:rFonts w:ascii="Arial" w:hAnsi="Arial" w:cs="Arial"/>
                <w:sz w:val="16"/>
                <w:szCs w:val="16"/>
              </w:rPr>
              <w:t>0,3131</w:t>
            </w:r>
          </w:p>
        </w:tc>
      </w:tr>
      <w:tr w:rsidR="00D24A36" w:rsidRPr="00BD6760" w14:paraId="2F8E2546" w14:textId="77777777" w:rsidTr="00F87E06">
        <w:tblPrEx>
          <w:tblLook w:val="04A0" w:firstRow="1" w:lastRow="0" w:firstColumn="1" w:lastColumn="0" w:noHBand="0" w:noVBand="1"/>
        </w:tblPrEx>
        <w:trPr>
          <w:trHeight w:hRule="exact" w:val="428"/>
        </w:trPr>
        <w:tc>
          <w:tcPr>
            <w:tcW w:w="846" w:type="dxa"/>
          </w:tcPr>
          <w:p w14:paraId="68271638"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140</w:t>
            </w:r>
            <w:r w:rsidRPr="00BD6760">
              <w:rPr>
                <w:rFonts w:ascii="Arial" w:hAnsi="Arial" w:cs="Arial"/>
                <w:w w:val="99"/>
                <w:sz w:val="16"/>
                <w:szCs w:val="16"/>
              </w:rPr>
              <w:t>1</w:t>
            </w:r>
          </w:p>
        </w:tc>
        <w:tc>
          <w:tcPr>
            <w:tcW w:w="1665" w:type="dxa"/>
          </w:tcPr>
          <w:p w14:paraId="3E8C47CC" w14:textId="77777777" w:rsidR="00D24A36" w:rsidRPr="00BD6760" w:rsidRDefault="00D24A36" w:rsidP="00F87E06">
            <w:pPr>
              <w:ind w:left="103" w:right="118"/>
              <w:rPr>
                <w:rFonts w:ascii="Arial" w:hAnsi="Arial" w:cs="Arial"/>
                <w:sz w:val="16"/>
                <w:szCs w:val="16"/>
              </w:rPr>
            </w:pPr>
            <w:r w:rsidRPr="00BD6760">
              <w:rPr>
                <w:rFonts w:ascii="Arial" w:hAnsi="Arial" w:cs="Arial"/>
                <w:sz w:val="16"/>
                <w:szCs w:val="16"/>
              </w:rPr>
              <w:t xml:space="preserve">Пропан-2- </w:t>
            </w:r>
            <w:proofErr w:type="spellStart"/>
            <w:r w:rsidRPr="00BD6760">
              <w:rPr>
                <w:rFonts w:ascii="Arial" w:hAnsi="Arial" w:cs="Arial"/>
                <w:sz w:val="16"/>
                <w:szCs w:val="16"/>
              </w:rPr>
              <w:t>он</w:t>
            </w:r>
            <w:proofErr w:type="spellEnd"/>
            <w:r w:rsidRPr="00BD6760">
              <w:rPr>
                <w:rFonts w:ascii="Arial" w:hAnsi="Arial" w:cs="Arial"/>
                <w:sz w:val="16"/>
                <w:szCs w:val="16"/>
              </w:rPr>
              <w:t xml:space="preserve"> (</w:t>
            </w:r>
            <w:proofErr w:type="spellStart"/>
            <w:r w:rsidRPr="00BD6760">
              <w:rPr>
                <w:rFonts w:ascii="Arial" w:hAnsi="Arial" w:cs="Arial"/>
                <w:sz w:val="16"/>
                <w:szCs w:val="16"/>
              </w:rPr>
              <w:t>Ацетон</w:t>
            </w:r>
            <w:proofErr w:type="spellEnd"/>
            <w:r w:rsidRPr="00BD6760">
              <w:rPr>
                <w:rFonts w:ascii="Arial" w:hAnsi="Arial" w:cs="Arial"/>
                <w:sz w:val="16"/>
                <w:szCs w:val="16"/>
              </w:rPr>
              <w:t>) (470)</w:t>
            </w:r>
          </w:p>
        </w:tc>
        <w:tc>
          <w:tcPr>
            <w:tcW w:w="0" w:type="auto"/>
          </w:tcPr>
          <w:p w14:paraId="26AB34B4"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0,35</w:t>
            </w:r>
          </w:p>
        </w:tc>
        <w:tc>
          <w:tcPr>
            <w:tcW w:w="0" w:type="auto"/>
          </w:tcPr>
          <w:p w14:paraId="11119DD5" w14:textId="77777777" w:rsidR="00D24A36" w:rsidRPr="00BD6760" w:rsidRDefault="00D24A36" w:rsidP="00F87E06">
            <w:pPr>
              <w:rPr>
                <w:rFonts w:ascii="Arial" w:hAnsi="Arial" w:cs="Arial"/>
                <w:sz w:val="16"/>
                <w:szCs w:val="16"/>
              </w:rPr>
            </w:pPr>
          </w:p>
        </w:tc>
        <w:tc>
          <w:tcPr>
            <w:tcW w:w="0" w:type="auto"/>
          </w:tcPr>
          <w:p w14:paraId="6BE0AFF2"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4</w:t>
            </w:r>
          </w:p>
        </w:tc>
        <w:tc>
          <w:tcPr>
            <w:tcW w:w="0" w:type="auto"/>
          </w:tcPr>
          <w:p w14:paraId="25CAC044"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0,32788888889</w:t>
            </w:r>
          </w:p>
        </w:tc>
        <w:tc>
          <w:tcPr>
            <w:tcW w:w="0" w:type="auto"/>
          </w:tcPr>
          <w:p w14:paraId="6E3EB329"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0,0764464246</w:t>
            </w:r>
          </w:p>
        </w:tc>
        <w:tc>
          <w:tcPr>
            <w:tcW w:w="0" w:type="auto"/>
          </w:tcPr>
          <w:p w14:paraId="766C3084"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0,21841836</w:t>
            </w:r>
          </w:p>
        </w:tc>
      </w:tr>
      <w:tr w:rsidR="00D24A36" w:rsidRPr="00BD6760" w14:paraId="64FA0244" w14:textId="77777777" w:rsidTr="00F87E06">
        <w:tblPrEx>
          <w:tblLook w:val="04A0" w:firstRow="1" w:lastRow="0" w:firstColumn="1" w:lastColumn="0" w:noHBand="0" w:noVBand="1"/>
        </w:tblPrEx>
        <w:trPr>
          <w:trHeight w:hRule="exact" w:val="470"/>
        </w:trPr>
        <w:tc>
          <w:tcPr>
            <w:tcW w:w="846" w:type="dxa"/>
          </w:tcPr>
          <w:p w14:paraId="7B38C8DD"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275</w:t>
            </w:r>
            <w:r w:rsidRPr="00BD6760">
              <w:rPr>
                <w:rFonts w:ascii="Arial" w:hAnsi="Arial" w:cs="Arial"/>
                <w:w w:val="99"/>
                <w:sz w:val="16"/>
                <w:szCs w:val="16"/>
              </w:rPr>
              <w:t>2</w:t>
            </w:r>
          </w:p>
        </w:tc>
        <w:tc>
          <w:tcPr>
            <w:tcW w:w="1665" w:type="dxa"/>
          </w:tcPr>
          <w:p w14:paraId="4C7ECFB4" w14:textId="77777777" w:rsidR="00D24A36" w:rsidRPr="00BD6760" w:rsidRDefault="00D24A36" w:rsidP="00F87E06">
            <w:pPr>
              <w:spacing w:line="230" w:lineRule="exact"/>
              <w:ind w:left="103"/>
              <w:rPr>
                <w:rFonts w:ascii="Arial" w:hAnsi="Arial" w:cs="Arial"/>
                <w:sz w:val="16"/>
                <w:szCs w:val="16"/>
              </w:rPr>
            </w:pPr>
            <w:proofErr w:type="spellStart"/>
            <w:r w:rsidRPr="00BD6760">
              <w:rPr>
                <w:rFonts w:ascii="Arial" w:hAnsi="Arial" w:cs="Arial"/>
                <w:sz w:val="16"/>
                <w:szCs w:val="16"/>
              </w:rPr>
              <w:t>Уайт-спирит</w:t>
            </w:r>
            <w:proofErr w:type="spellEnd"/>
          </w:p>
          <w:p w14:paraId="37F30B53" w14:textId="77777777" w:rsidR="00D24A36" w:rsidRPr="00BD6760" w:rsidRDefault="00D24A36" w:rsidP="00F87E06">
            <w:pPr>
              <w:ind w:left="103"/>
              <w:rPr>
                <w:rFonts w:ascii="Arial" w:hAnsi="Arial" w:cs="Arial"/>
                <w:sz w:val="16"/>
                <w:szCs w:val="16"/>
              </w:rPr>
            </w:pPr>
            <w:r w:rsidRPr="00BD6760">
              <w:rPr>
                <w:rFonts w:ascii="Arial" w:hAnsi="Arial" w:cs="Arial"/>
                <w:sz w:val="16"/>
                <w:szCs w:val="16"/>
              </w:rPr>
              <w:t>(1294*)</w:t>
            </w:r>
          </w:p>
        </w:tc>
        <w:tc>
          <w:tcPr>
            <w:tcW w:w="0" w:type="auto"/>
          </w:tcPr>
          <w:p w14:paraId="02064E51" w14:textId="77777777" w:rsidR="00D24A36" w:rsidRPr="00BD6760" w:rsidRDefault="00D24A36" w:rsidP="00F87E06">
            <w:pPr>
              <w:rPr>
                <w:rFonts w:ascii="Arial" w:hAnsi="Arial" w:cs="Arial"/>
                <w:sz w:val="16"/>
                <w:szCs w:val="16"/>
              </w:rPr>
            </w:pPr>
          </w:p>
        </w:tc>
        <w:tc>
          <w:tcPr>
            <w:tcW w:w="0" w:type="auto"/>
          </w:tcPr>
          <w:p w14:paraId="46F720C3" w14:textId="77777777" w:rsidR="00D24A36" w:rsidRPr="00BD6760" w:rsidRDefault="00D24A36" w:rsidP="00F87E06">
            <w:pPr>
              <w:rPr>
                <w:rFonts w:ascii="Arial" w:hAnsi="Arial" w:cs="Arial"/>
                <w:sz w:val="16"/>
                <w:szCs w:val="16"/>
              </w:rPr>
            </w:pPr>
          </w:p>
        </w:tc>
        <w:tc>
          <w:tcPr>
            <w:tcW w:w="0" w:type="auto"/>
          </w:tcPr>
          <w:p w14:paraId="11B0C08C" w14:textId="77777777" w:rsidR="00D24A36" w:rsidRPr="00BD6760" w:rsidRDefault="00D24A36" w:rsidP="00F87E06">
            <w:pPr>
              <w:rPr>
                <w:rFonts w:ascii="Arial" w:hAnsi="Arial" w:cs="Arial"/>
                <w:sz w:val="16"/>
                <w:szCs w:val="16"/>
              </w:rPr>
            </w:pPr>
          </w:p>
        </w:tc>
        <w:tc>
          <w:tcPr>
            <w:tcW w:w="0" w:type="auto"/>
          </w:tcPr>
          <w:p w14:paraId="44D76DF6"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0,27083333333</w:t>
            </w:r>
          </w:p>
        </w:tc>
        <w:tc>
          <w:tcPr>
            <w:tcW w:w="0" w:type="auto"/>
          </w:tcPr>
          <w:p w14:paraId="17A24B90"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0,053463165</w:t>
            </w:r>
          </w:p>
        </w:tc>
        <w:tc>
          <w:tcPr>
            <w:tcW w:w="0" w:type="auto"/>
          </w:tcPr>
          <w:p w14:paraId="48399AF2"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0,05346316</w:t>
            </w:r>
          </w:p>
        </w:tc>
      </w:tr>
      <w:tr w:rsidR="00D24A36" w:rsidRPr="00BD6760" w14:paraId="2502C16A" w14:textId="77777777" w:rsidTr="00F87E06">
        <w:tblPrEx>
          <w:tblLook w:val="04A0" w:firstRow="1" w:lastRow="0" w:firstColumn="1" w:lastColumn="0" w:noHBand="0" w:noVBand="1"/>
        </w:tblPrEx>
        <w:trPr>
          <w:trHeight w:hRule="exact" w:val="277"/>
        </w:trPr>
        <w:tc>
          <w:tcPr>
            <w:tcW w:w="846" w:type="dxa"/>
          </w:tcPr>
          <w:p w14:paraId="6635C810"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275</w:t>
            </w:r>
            <w:r w:rsidRPr="00BD6760">
              <w:rPr>
                <w:rFonts w:ascii="Arial" w:hAnsi="Arial" w:cs="Arial"/>
                <w:w w:val="99"/>
                <w:sz w:val="16"/>
                <w:szCs w:val="16"/>
              </w:rPr>
              <w:t>4</w:t>
            </w:r>
          </w:p>
        </w:tc>
        <w:tc>
          <w:tcPr>
            <w:tcW w:w="1665" w:type="dxa"/>
          </w:tcPr>
          <w:p w14:paraId="3848F417" w14:textId="77777777" w:rsidR="00D24A36" w:rsidRPr="00BD6760" w:rsidRDefault="00D24A36" w:rsidP="00F87E06">
            <w:pPr>
              <w:ind w:left="103" w:right="386"/>
              <w:rPr>
                <w:rFonts w:ascii="Arial" w:hAnsi="Arial" w:cs="Arial"/>
                <w:sz w:val="16"/>
                <w:szCs w:val="16"/>
                <w:lang w:val="ru-RU"/>
              </w:rPr>
            </w:pPr>
            <w:r w:rsidRPr="00BD6760">
              <w:rPr>
                <w:rFonts w:ascii="Arial" w:hAnsi="Arial" w:cs="Arial"/>
                <w:sz w:val="16"/>
                <w:szCs w:val="16"/>
                <w:lang w:val="ru-RU"/>
              </w:rPr>
              <w:t xml:space="preserve">Алканы С12-19 </w:t>
            </w:r>
          </w:p>
          <w:p w14:paraId="61C8EDDF" w14:textId="77777777" w:rsidR="00D24A36" w:rsidRPr="00BD6760" w:rsidRDefault="00D24A36" w:rsidP="00F87E06">
            <w:pPr>
              <w:spacing w:before="1"/>
              <w:ind w:left="103" w:right="174"/>
              <w:rPr>
                <w:rFonts w:ascii="Arial" w:hAnsi="Arial" w:cs="Arial"/>
                <w:sz w:val="16"/>
                <w:szCs w:val="16"/>
                <w:lang w:val="ru-RU"/>
              </w:rPr>
            </w:pPr>
          </w:p>
        </w:tc>
        <w:tc>
          <w:tcPr>
            <w:tcW w:w="0" w:type="auto"/>
          </w:tcPr>
          <w:p w14:paraId="745A63D8"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9"/>
                <w:sz w:val="16"/>
                <w:szCs w:val="16"/>
              </w:rPr>
              <w:t>1</w:t>
            </w:r>
          </w:p>
        </w:tc>
        <w:tc>
          <w:tcPr>
            <w:tcW w:w="0" w:type="auto"/>
          </w:tcPr>
          <w:p w14:paraId="4AB53B85" w14:textId="77777777" w:rsidR="00D24A36" w:rsidRPr="00BD6760" w:rsidRDefault="00D24A36" w:rsidP="00F87E06">
            <w:pPr>
              <w:rPr>
                <w:rFonts w:ascii="Arial" w:hAnsi="Arial" w:cs="Arial"/>
                <w:sz w:val="16"/>
                <w:szCs w:val="16"/>
              </w:rPr>
            </w:pPr>
          </w:p>
        </w:tc>
        <w:tc>
          <w:tcPr>
            <w:tcW w:w="0" w:type="auto"/>
          </w:tcPr>
          <w:p w14:paraId="25B94671"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4</w:t>
            </w:r>
          </w:p>
        </w:tc>
        <w:tc>
          <w:tcPr>
            <w:tcW w:w="0" w:type="auto"/>
          </w:tcPr>
          <w:p w14:paraId="4FD030D2"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1,03321</w:t>
            </w:r>
          </w:p>
        </w:tc>
        <w:tc>
          <w:tcPr>
            <w:tcW w:w="0" w:type="auto"/>
          </w:tcPr>
          <w:p w14:paraId="00EDC4FB"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sz w:val="16"/>
                <w:szCs w:val="16"/>
              </w:rPr>
              <w:t>0,091736</w:t>
            </w:r>
          </w:p>
        </w:tc>
        <w:tc>
          <w:tcPr>
            <w:tcW w:w="0" w:type="auto"/>
          </w:tcPr>
          <w:p w14:paraId="3CAA78BF" w14:textId="77777777" w:rsidR="00D24A36" w:rsidRPr="00BD6760" w:rsidRDefault="00D24A36" w:rsidP="00F87E06">
            <w:pPr>
              <w:spacing w:line="229" w:lineRule="exact"/>
              <w:ind w:right="96"/>
              <w:jc w:val="right"/>
              <w:rPr>
                <w:rFonts w:ascii="Arial" w:hAnsi="Arial" w:cs="Arial"/>
                <w:sz w:val="16"/>
                <w:szCs w:val="16"/>
              </w:rPr>
            </w:pPr>
            <w:r w:rsidRPr="00BD6760">
              <w:rPr>
                <w:rFonts w:ascii="Arial" w:hAnsi="Arial" w:cs="Arial"/>
                <w:w w:val="95"/>
                <w:sz w:val="16"/>
                <w:szCs w:val="16"/>
              </w:rPr>
              <w:t>0,09173</w:t>
            </w:r>
          </w:p>
          <w:p w14:paraId="72E70DA1" w14:textId="77777777" w:rsidR="00D24A36" w:rsidRPr="00BD6760" w:rsidRDefault="00D24A36" w:rsidP="00F87E06">
            <w:pPr>
              <w:spacing w:line="229" w:lineRule="exact"/>
              <w:ind w:right="93"/>
              <w:jc w:val="right"/>
              <w:rPr>
                <w:rFonts w:ascii="Arial" w:hAnsi="Arial" w:cs="Arial"/>
                <w:sz w:val="16"/>
                <w:szCs w:val="16"/>
              </w:rPr>
            </w:pPr>
            <w:r w:rsidRPr="00BD6760">
              <w:rPr>
                <w:rFonts w:ascii="Arial" w:hAnsi="Arial" w:cs="Arial"/>
                <w:w w:val="99"/>
                <w:sz w:val="16"/>
                <w:szCs w:val="16"/>
              </w:rPr>
              <w:t>6</w:t>
            </w:r>
          </w:p>
        </w:tc>
      </w:tr>
      <w:tr w:rsidR="00D24A36" w:rsidRPr="00BD6760" w14:paraId="26765454" w14:textId="77777777" w:rsidTr="00F87E06">
        <w:tblPrEx>
          <w:tblLook w:val="04A0" w:firstRow="1" w:lastRow="0" w:firstColumn="1" w:lastColumn="0" w:noHBand="0" w:noVBand="1"/>
        </w:tblPrEx>
        <w:trPr>
          <w:trHeight w:hRule="exact" w:val="488"/>
        </w:trPr>
        <w:tc>
          <w:tcPr>
            <w:tcW w:w="846" w:type="dxa"/>
          </w:tcPr>
          <w:p w14:paraId="75C2D6F2" w14:textId="77777777" w:rsidR="00D24A36" w:rsidRPr="00BD6760" w:rsidRDefault="00D24A36" w:rsidP="00F87E06">
            <w:pPr>
              <w:spacing w:line="230" w:lineRule="exact"/>
              <w:ind w:left="73" w:right="85"/>
              <w:jc w:val="center"/>
              <w:rPr>
                <w:rFonts w:ascii="Arial" w:hAnsi="Arial" w:cs="Arial"/>
                <w:sz w:val="16"/>
                <w:szCs w:val="16"/>
              </w:rPr>
            </w:pPr>
            <w:r w:rsidRPr="00BD6760">
              <w:rPr>
                <w:rFonts w:ascii="Arial" w:hAnsi="Arial" w:cs="Arial"/>
                <w:sz w:val="16"/>
                <w:szCs w:val="16"/>
              </w:rPr>
              <w:t>290</w:t>
            </w:r>
            <w:r w:rsidRPr="00BD6760">
              <w:rPr>
                <w:rFonts w:ascii="Arial" w:hAnsi="Arial" w:cs="Arial"/>
                <w:w w:val="99"/>
                <w:sz w:val="16"/>
                <w:szCs w:val="16"/>
              </w:rPr>
              <w:t>2</w:t>
            </w:r>
          </w:p>
        </w:tc>
        <w:tc>
          <w:tcPr>
            <w:tcW w:w="1665" w:type="dxa"/>
          </w:tcPr>
          <w:p w14:paraId="4EBD0124" w14:textId="77777777" w:rsidR="00D24A36" w:rsidRPr="00BD6760" w:rsidRDefault="00D24A36" w:rsidP="00F87E06">
            <w:pPr>
              <w:ind w:left="103" w:right="174"/>
              <w:rPr>
                <w:rFonts w:ascii="Arial" w:hAnsi="Arial" w:cs="Arial"/>
                <w:sz w:val="16"/>
                <w:szCs w:val="16"/>
              </w:rPr>
            </w:pPr>
            <w:proofErr w:type="spellStart"/>
            <w:r w:rsidRPr="00BD6760">
              <w:rPr>
                <w:rFonts w:ascii="Arial" w:hAnsi="Arial" w:cs="Arial"/>
                <w:w w:val="95"/>
                <w:sz w:val="16"/>
                <w:szCs w:val="16"/>
              </w:rPr>
              <w:t>Взвешенны</w:t>
            </w:r>
            <w:proofErr w:type="spellEnd"/>
            <w:r w:rsidRPr="00BD6760">
              <w:rPr>
                <w:rFonts w:ascii="Arial" w:hAnsi="Arial" w:cs="Arial"/>
                <w:w w:val="95"/>
                <w:sz w:val="16"/>
                <w:szCs w:val="16"/>
              </w:rPr>
              <w:t xml:space="preserve"> </w:t>
            </w:r>
            <w:r w:rsidRPr="00BD6760">
              <w:rPr>
                <w:rFonts w:ascii="Arial" w:hAnsi="Arial" w:cs="Arial"/>
                <w:sz w:val="16"/>
                <w:szCs w:val="16"/>
              </w:rPr>
              <w:t xml:space="preserve">е </w:t>
            </w:r>
            <w:proofErr w:type="spellStart"/>
            <w:r w:rsidRPr="00BD6760">
              <w:rPr>
                <w:rFonts w:ascii="Arial" w:hAnsi="Arial" w:cs="Arial"/>
                <w:sz w:val="16"/>
                <w:szCs w:val="16"/>
              </w:rPr>
              <w:t>частицы</w:t>
            </w:r>
            <w:proofErr w:type="spellEnd"/>
            <w:r w:rsidRPr="00BD6760">
              <w:rPr>
                <w:rFonts w:ascii="Arial" w:hAnsi="Arial" w:cs="Arial"/>
                <w:sz w:val="16"/>
                <w:szCs w:val="16"/>
              </w:rPr>
              <w:t xml:space="preserve"> (116)</w:t>
            </w:r>
          </w:p>
        </w:tc>
        <w:tc>
          <w:tcPr>
            <w:tcW w:w="0" w:type="auto"/>
          </w:tcPr>
          <w:p w14:paraId="43E1AC67"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0,5</w:t>
            </w:r>
          </w:p>
        </w:tc>
        <w:tc>
          <w:tcPr>
            <w:tcW w:w="0" w:type="auto"/>
          </w:tcPr>
          <w:p w14:paraId="439FBB97"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0,15</w:t>
            </w:r>
          </w:p>
        </w:tc>
        <w:tc>
          <w:tcPr>
            <w:tcW w:w="0" w:type="auto"/>
          </w:tcPr>
          <w:p w14:paraId="61EC7754"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47AACBCC" w14:textId="77777777" w:rsidR="00D24A36" w:rsidRPr="00BD6760" w:rsidRDefault="00D24A36" w:rsidP="00F87E06">
            <w:pPr>
              <w:spacing w:line="230" w:lineRule="exact"/>
              <w:ind w:left="208"/>
              <w:rPr>
                <w:rFonts w:ascii="Arial" w:hAnsi="Arial" w:cs="Arial"/>
                <w:sz w:val="16"/>
                <w:szCs w:val="16"/>
              </w:rPr>
            </w:pPr>
            <w:r w:rsidRPr="00BD6760">
              <w:rPr>
                <w:rFonts w:ascii="Arial" w:hAnsi="Arial" w:cs="Arial"/>
                <w:sz w:val="16"/>
                <w:szCs w:val="16"/>
              </w:rPr>
              <w:t>0,47150000001</w:t>
            </w:r>
          </w:p>
        </w:tc>
        <w:tc>
          <w:tcPr>
            <w:tcW w:w="0" w:type="auto"/>
          </w:tcPr>
          <w:p w14:paraId="7E593BBB" w14:textId="77777777" w:rsidR="00D24A36" w:rsidRPr="00BD6760" w:rsidRDefault="00D24A36" w:rsidP="00F87E06">
            <w:pPr>
              <w:spacing w:line="230" w:lineRule="exact"/>
              <w:ind w:right="106"/>
              <w:jc w:val="right"/>
              <w:rPr>
                <w:rFonts w:ascii="Arial" w:hAnsi="Arial" w:cs="Arial"/>
                <w:sz w:val="16"/>
                <w:szCs w:val="16"/>
              </w:rPr>
            </w:pPr>
            <w:r w:rsidRPr="00BD6760">
              <w:rPr>
                <w:rFonts w:ascii="Arial" w:hAnsi="Arial" w:cs="Arial"/>
                <w:sz w:val="16"/>
                <w:szCs w:val="16"/>
              </w:rPr>
              <w:t>0,423099753</w:t>
            </w:r>
          </w:p>
        </w:tc>
        <w:tc>
          <w:tcPr>
            <w:tcW w:w="0" w:type="auto"/>
          </w:tcPr>
          <w:p w14:paraId="405560FB" w14:textId="77777777" w:rsidR="00D24A36" w:rsidRPr="00BD6760" w:rsidRDefault="00D24A36" w:rsidP="00F87E06">
            <w:pPr>
              <w:spacing w:line="230" w:lineRule="exact"/>
              <w:ind w:left="177"/>
              <w:rPr>
                <w:rFonts w:ascii="Arial" w:hAnsi="Arial" w:cs="Arial"/>
                <w:sz w:val="16"/>
                <w:szCs w:val="16"/>
              </w:rPr>
            </w:pPr>
            <w:r w:rsidRPr="00BD6760">
              <w:rPr>
                <w:rFonts w:ascii="Arial" w:hAnsi="Arial" w:cs="Arial"/>
                <w:sz w:val="16"/>
                <w:szCs w:val="16"/>
              </w:rPr>
              <w:t>2,82066502</w:t>
            </w:r>
          </w:p>
        </w:tc>
      </w:tr>
      <w:tr w:rsidR="00D24A36" w:rsidRPr="00BD6760" w14:paraId="066BA192" w14:textId="77777777" w:rsidTr="00F87E06">
        <w:tblPrEx>
          <w:tblLook w:val="04A0" w:firstRow="1" w:lastRow="0" w:firstColumn="1" w:lastColumn="0" w:noHBand="0" w:noVBand="1"/>
        </w:tblPrEx>
        <w:trPr>
          <w:trHeight w:hRule="exact" w:val="798"/>
        </w:trPr>
        <w:tc>
          <w:tcPr>
            <w:tcW w:w="846" w:type="dxa"/>
          </w:tcPr>
          <w:p w14:paraId="248DD782"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lastRenderedPageBreak/>
              <w:t>290</w:t>
            </w:r>
            <w:r w:rsidRPr="00BD6760">
              <w:rPr>
                <w:rFonts w:ascii="Arial" w:hAnsi="Arial" w:cs="Arial"/>
                <w:w w:val="99"/>
                <w:sz w:val="16"/>
                <w:szCs w:val="16"/>
              </w:rPr>
              <w:t>8</w:t>
            </w:r>
          </w:p>
        </w:tc>
        <w:tc>
          <w:tcPr>
            <w:tcW w:w="1665" w:type="dxa"/>
          </w:tcPr>
          <w:p w14:paraId="70916A85" w14:textId="77777777" w:rsidR="00D24A36" w:rsidRPr="00BD6760" w:rsidRDefault="00D24A36" w:rsidP="00F87E06">
            <w:pPr>
              <w:ind w:left="103" w:right="174"/>
              <w:rPr>
                <w:rFonts w:ascii="Arial" w:hAnsi="Arial" w:cs="Arial"/>
                <w:sz w:val="16"/>
                <w:szCs w:val="16"/>
                <w:lang w:val="ru-RU"/>
              </w:rPr>
            </w:pPr>
            <w:r w:rsidRPr="00BD6760">
              <w:rPr>
                <w:rFonts w:ascii="Arial" w:hAnsi="Arial" w:cs="Arial"/>
                <w:sz w:val="16"/>
                <w:szCs w:val="16"/>
                <w:lang w:val="ru-RU"/>
              </w:rPr>
              <w:t xml:space="preserve">Пыль </w:t>
            </w:r>
            <w:proofErr w:type="spellStart"/>
            <w:r w:rsidRPr="00BD6760">
              <w:rPr>
                <w:rFonts w:ascii="Arial" w:hAnsi="Arial" w:cs="Arial"/>
                <w:sz w:val="16"/>
                <w:szCs w:val="16"/>
                <w:lang w:val="ru-RU"/>
              </w:rPr>
              <w:t>неорганиче</w:t>
            </w:r>
            <w:proofErr w:type="spellEnd"/>
            <w:r w:rsidRPr="00BD6760">
              <w:rPr>
                <w:rFonts w:ascii="Arial" w:hAnsi="Arial" w:cs="Arial"/>
                <w:sz w:val="16"/>
                <w:szCs w:val="16"/>
                <w:lang w:val="ru-RU"/>
              </w:rPr>
              <w:t xml:space="preserve"> </w:t>
            </w:r>
            <w:proofErr w:type="spellStart"/>
            <w:r w:rsidRPr="00BD6760">
              <w:rPr>
                <w:rFonts w:ascii="Arial" w:hAnsi="Arial" w:cs="Arial"/>
                <w:sz w:val="16"/>
                <w:szCs w:val="16"/>
                <w:lang w:val="ru-RU"/>
              </w:rPr>
              <w:t>ская</w:t>
            </w:r>
            <w:proofErr w:type="spellEnd"/>
            <w:r w:rsidRPr="00BD6760">
              <w:rPr>
                <w:rFonts w:ascii="Arial" w:hAnsi="Arial" w:cs="Arial"/>
                <w:sz w:val="16"/>
                <w:szCs w:val="16"/>
                <w:lang w:val="ru-RU"/>
              </w:rPr>
              <w:t xml:space="preserve">, </w:t>
            </w:r>
            <w:proofErr w:type="spellStart"/>
            <w:r w:rsidRPr="00BD6760">
              <w:rPr>
                <w:rFonts w:ascii="Arial" w:hAnsi="Arial" w:cs="Arial"/>
                <w:w w:val="95"/>
                <w:sz w:val="16"/>
                <w:szCs w:val="16"/>
                <w:lang w:val="ru-RU"/>
              </w:rPr>
              <w:t>содержаща</w:t>
            </w:r>
            <w:proofErr w:type="spellEnd"/>
            <w:r w:rsidRPr="00BD6760">
              <w:rPr>
                <w:rFonts w:ascii="Arial" w:hAnsi="Arial" w:cs="Arial"/>
                <w:w w:val="95"/>
                <w:sz w:val="16"/>
                <w:szCs w:val="16"/>
                <w:lang w:val="ru-RU"/>
              </w:rPr>
              <w:t xml:space="preserve"> </w:t>
            </w:r>
            <w:r w:rsidRPr="00BD6760">
              <w:rPr>
                <w:rFonts w:ascii="Arial" w:hAnsi="Arial" w:cs="Arial"/>
                <w:sz w:val="16"/>
                <w:szCs w:val="16"/>
                <w:lang w:val="ru-RU"/>
              </w:rPr>
              <w:t>я двуокись кремния в</w:t>
            </w:r>
            <w:r w:rsidRPr="00BD6760">
              <w:rPr>
                <w:rFonts w:ascii="Arial" w:hAnsi="Arial" w:cs="Arial"/>
                <w:sz w:val="16"/>
                <w:szCs w:val="16"/>
                <w:lang w:val="kk-KZ"/>
              </w:rPr>
              <w:t xml:space="preserve"> </w:t>
            </w:r>
            <w:r w:rsidRPr="00BD6760">
              <w:rPr>
                <w:rFonts w:ascii="Arial" w:hAnsi="Arial" w:cs="Arial"/>
                <w:sz w:val="16"/>
                <w:szCs w:val="16"/>
                <w:lang w:val="ru-RU"/>
              </w:rPr>
              <w:t>%: 70-20</w:t>
            </w:r>
          </w:p>
        </w:tc>
        <w:tc>
          <w:tcPr>
            <w:tcW w:w="0" w:type="auto"/>
          </w:tcPr>
          <w:p w14:paraId="15B0576C"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0,3</w:t>
            </w:r>
          </w:p>
        </w:tc>
        <w:tc>
          <w:tcPr>
            <w:tcW w:w="0" w:type="auto"/>
          </w:tcPr>
          <w:p w14:paraId="29167B50"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w w:val="95"/>
                <w:sz w:val="16"/>
                <w:szCs w:val="16"/>
              </w:rPr>
              <w:t>0,1</w:t>
            </w:r>
          </w:p>
        </w:tc>
        <w:tc>
          <w:tcPr>
            <w:tcW w:w="0" w:type="auto"/>
          </w:tcPr>
          <w:p w14:paraId="5E8584ED"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43496245"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0,0013266</w:t>
            </w:r>
          </w:p>
        </w:tc>
        <w:tc>
          <w:tcPr>
            <w:tcW w:w="0" w:type="auto"/>
          </w:tcPr>
          <w:p w14:paraId="714BD9AA" w14:textId="77777777" w:rsidR="00D24A36" w:rsidRPr="00BD6760" w:rsidRDefault="00D24A36" w:rsidP="00F87E06">
            <w:pPr>
              <w:spacing w:line="229" w:lineRule="exact"/>
              <w:ind w:left="208"/>
              <w:rPr>
                <w:rFonts w:ascii="Arial" w:hAnsi="Arial" w:cs="Arial"/>
                <w:sz w:val="16"/>
                <w:szCs w:val="16"/>
              </w:rPr>
            </w:pPr>
            <w:r w:rsidRPr="00BD6760">
              <w:rPr>
                <w:rFonts w:ascii="Arial" w:hAnsi="Arial" w:cs="Arial"/>
                <w:sz w:val="16"/>
                <w:szCs w:val="16"/>
              </w:rPr>
              <w:t>0,0000003982</w:t>
            </w:r>
          </w:p>
        </w:tc>
        <w:tc>
          <w:tcPr>
            <w:tcW w:w="0" w:type="auto"/>
          </w:tcPr>
          <w:p w14:paraId="05EA3E7B" w14:textId="77777777" w:rsidR="00D24A36" w:rsidRPr="00BD6760" w:rsidRDefault="00D24A36" w:rsidP="00F87E06">
            <w:pPr>
              <w:spacing w:line="229" w:lineRule="exact"/>
              <w:ind w:left="177"/>
              <w:rPr>
                <w:rFonts w:ascii="Arial" w:hAnsi="Arial" w:cs="Arial"/>
                <w:sz w:val="16"/>
                <w:szCs w:val="16"/>
              </w:rPr>
            </w:pPr>
            <w:r w:rsidRPr="00BD6760">
              <w:rPr>
                <w:rFonts w:ascii="Arial" w:hAnsi="Arial" w:cs="Arial"/>
                <w:sz w:val="16"/>
                <w:szCs w:val="16"/>
              </w:rPr>
              <w:t>0,00000398</w:t>
            </w:r>
          </w:p>
        </w:tc>
      </w:tr>
      <w:tr w:rsidR="00D24A36" w:rsidRPr="00BD6760" w14:paraId="69203619" w14:textId="77777777" w:rsidTr="00F87E06">
        <w:tblPrEx>
          <w:tblLook w:val="04A0" w:firstRow="1" w:lastRow="0" w:firstColumn="1" w:lastColumn="0" w:noHBand="0" w:noVBand="1"/>
        </w:tblPrEx>
        <w:trPr>
          <w:trHeight w:hRule="exact" w:val="851"/>
        </w:trPr>
        <w:tc>
          <w:tcPr>
            <w:tcW w:w="846" w:type="dxa"/>
          </w:tcPr>
          <w:p w14:paraId="6A2209F2"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290</w:t>
            </w:r>
            <w:r w:rsidRPr="00BD6760">
              <w:rPr>
                <w:rFonts w:ascii="Arial" w:hAnsi="Arial" w:cs="Arial"/>
                <w:w w:val="99"/>
                <w:sz w:val="16"/>
                <w:szCs w:val="16"/>
              </w:rPr>
              <w:t>9</w:t>
            </w:r>
          </w:p>
        </w:tc>
        <w:tc>
          <w:tcPr>
            <w:tcW w:w="1665" w:type="dxa"/>
          </w:tcPr>
          <w:p w14:paraId="36E473B0" w14:textId="77777777" w:rsidR="00D24A36" w:rsidRPr="00BD6760" w:rsidRDefault="00D24A36" w:rsidP="00F87E06">
            <w:pPr>
              <w:ind w:left="103" w:right="174"/>
              <w:rPr>
                <w:rFonts w:ascii="Arial" w:hAnsi="Arial" w:cs="Arial"/>
                <w:sz w:val="16"/>
                <w:szCs w:val="16"/>
                <w:lang w:val="ru-RU"/>
              </w:rPr>
            </w:pPr>
            <w:r w:rsidRPr="00BD6760">
              <w:rPr>
                <w:rFonts w:ascii="Arial" w:hAnsi="Arial" w:cs="Arial"/>
                <w:sz w:val="16"/>
                <w:szCs w:val="16"/>
                <w:lang w:val="ru-RU"/>
              </w:rPr>
              <w:t xml:space="preserve">Пыль </w:t>
            </w:r>
            <w:proofErr w:type="spellStart"/>
            <w:r w:rsidRPr="00BD6760">
              <w:rPr>
                <w:rFonts w:ascii="Arial" w:hAnsi="Arial" w:cs="Arial"/>
                <w:sz w:val="16"/>
                <w:szCs w:val="16"/>
                <w:lang w:val="ru-RU"/>
              </w:rPr>
              <w:t>неорганиче</w:t>
            </w:r>
            <w:proofErr w:type="spellEnd"/>
            <w:r w:rsidRPr="00BD6760">
              <w:rPr>
                <w:rFonts w:ascii="Arial" w:hAnsi="Arial" w:cs="Arial"/>
                <w:sz w:val="16"/>
                <w:szCs w:val="16"/>
                <w:lang w:val="ru-RU"/>
              </w:rPr>
              <w:t xml:space="preserve"> </w:t>
            </w:r>
            <w:proofErr w:type="spellStart"/>
            <w:r w:rsidRPr="00BD6760">
              <w:rPr>
                <w:rFonts w:ascii="Arial" w:hAnsi="Arial" w:cs="Arial"/>
                <w:sz w:val="16"/>
                <w:szCs w:val="16"/>
                <w:lang w:val="ru-RU"/>
              </w:rPr>
              <w:t>ская</w:t>
            </w:r>
            <w:proofErr w:type="spellEnd"/>
            <w:r w:rsidRPr="00BD6760">
              <w:rPr>
                <w:rFonts w:ascii="Arial" w:hAnsi="Arial" w:cs="Arial"/>
                <w:sz w:val="16"/>
                <w:szCs w:val="16"/>
                <w:lang w:val="ru-RU"/>
              </w:rPr>
              <w:t xml:space="preserve">, </w:t>
            </w:r>
            <w:proofErr w:type="spellStart"/>
            <w:r w:rsidRPr="00BD6760">
              <w:rPr>
                <w:rFonts w:ascii="Arial" w:hAnsi="Arial" w:cs="Arial"/>
                <w:w w:val="95"/>
                <w:sz w:val="16"/>
                <w:szCs w:val="16"/>
                <w:lang w:val="ru-RU"/>
              </w:rPr>
              <w:t>содержаща</w:t>
            </w:r>
            <w:proofErr w:type="spellEnd"/>
            <w:r w:rsidRPr="00BD6760">
              <w:rPr>
                <w:rFonts w:ascii="Arial" w:hAnsi="Arial" w:cs="Arial"/>
                <w:w w:val="95"/>
                <w:sz w:val="16"/>
                <w:szCs w:val="16"/>
                <w:lang w:val="ru-RU"/>
              </w:rPr>
              <w:t xml:space="preserve"> </w:t>
            </w:r>
            <w:r w:rsidRPr="00BD6760">
              <w:rPr>
                <w:rFonts w:ascii="Arial" w:hAnsi="Arial" w:cs="Arial"/>
                <w:sz w:val="16"/>
                <w:szCs w:val="16"/>
                <w:lang w:val="ru-RU"/>
              </w:rPr>
              <w:t>я двуокись кремния в</w:t>
            </w:r>
            <w:r w:rsidRPr="00BD6760">
              <w:rPr>
                <w:rFonts w:ascii="Arial" w:hAnsi="Arial" w:cs="Arial"/>
                <w:sz w:val="16"/>
                <w:szCs w:val="16"/>
                <w:lang w:val="kk-KZ"/>
              </w:rPr>
              <w:t xml:space="preserve"> </w:t>
            </w:r>
            <w:r w:rsidRPr="00BD6760">
              <w:rPr>
                <w:rFonts w:ascii="Arial" w:hAnsi="Arial" w:cs="Arial"/>
                <w:sz w:val="16"/>
                <w:szCs w:val="16"/>
                <w:lang w:val="ru-RU"/>
              </w:rPr>
              <w:t>%: менее 20</w:t>
            </w:r>
          </w:p>
        </w:tc>
        <w:tc>
          <w:tcPr>
            <w:tcW w:w="0" w:type="auto"/>
          </w:tcPr>
          <w:p w14:paraId="7536FA8E"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w w:val="95"/>
                <w:sz w:val="16"/>
                <w:szCs w:val="16"/>
              </w:rPr>
              <w:t>0,5</w:t>
            </w:r>
          </w:p>
        </w:tc>
        <w:tc>
          <w:tcPr>
            <w:tcW w:w="0" w:type="auto"/>
          </w:tcPr>
          <w:p w14:paraId="59370EB3"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0,15</w:t>
            </w:r>
          </w:p>
        </w:tc>
        <w:tc>
          <w:tcPr>
            <w:tcW w:w="0" w:type="auto"/>
          </w:tcPr>
          <w:p w14:paraId="303BBF45" w14:textId="77777777" w:rsidR="00D24A36" w:rsidRPr="00BD6760" w:rsidRDefault="00D24A36" w:rsidP="00F87E06">
            <w:pPr>
              <w:spacing w:line="230" w:lineRule="exact"/>
              <w:ind w:left="407"/>
              <w:rPr>
                <w:rFonts w:ascii="Arial" w:hAnsi="Arial" w:cs="Arial"/>
                <w:sz w:val="16"/>
                <w:szCs w:val="16"/>
              </w:rPr>
            </w:pPr>
            <w:r w:rsidRPr="00BD6760">
              <w:rPr>
                <w:rFonts w:ascii="Arial" w:hAnsi="Arial" w:cs="Arial"/>
                <w:w w:val="99"/>
                <w:sz w:val="16"/>
                <w:szCs w:val="16"/>
              </w:rPr>
              <w:t>3</w:t>
            </w:r>
          </w:p>
        </w:tc>
        <w:tc>
          <w:tcPr>
            <w:tcW w:w="0" w:type="auto"/>
          </w:tcPr>
          <w:p w14:paraId="7F259686"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0,8449958</w:t>
            </w:r>
          </w:p>
        </w:tc>
        <w:tc>
          <w:tcPr>
            <w:tcW w:w="0" w:type="auto"/>
          </w:tcPr>
          <w:p w14:paraId="600C986D" w14:textId="77777777" w:rsidR="00D24A36" w:rsidRPr="00BD6760" w:rsidRDefault="00D24A36" w:rsidP="00F87E06">
            <w:pPr>
              <w:spacing w:line="229" w:lineRule="exact"/>
              <w:ind w:right="106"/>
              <w:jc w:val="right"/>
              <w:rPr>
                <w:rFonts w:ascii="Arial" w:hAnsi="Arial" w:cs="Arial"/>
                <w:sz w:val="16"/>
                <w:szCs w:val="16"/>
              </w:rPr>
            </w:pPr>
            <w:r w:rsidRPr="00BD6760">
              <w:rPr>
                <w:rFonts w:ascii="Arial" w:hAnsi="Arial" w:cs="Arial"/>
                <w:sz w:val="16"/>
                <w:szCs w:val="16"/>
              </w:rPr>
              <w:t>1,1351341</w:t>
            </w:r>
            <w:r w:rsidRPr="00BD6760">
              <w:rPr>
                <w:rFonts w:ascii="Arial" w:hAnsi="Arial" w:cs="Arial"/>
                <w:w w:val="99"/>
                <w:sz w:val="16"/>
                <w:szCs w:val="16"/>
              </w:rPr>
              <w:t>3</w:t>
            </w:r>
          </w:p>
        </w:tc>
        <w:tc>
          <w:tcPr>
            <w:tcW w:w="0" w:type="auto"/>
          </w:tcPr>
          <w:p w14:paraId="5E407047" w14:textId="77777777" w:rsidR="00D24A36" w:rsidRPr="00BD6760" w:rsidRDefault="00D24A36" w:rsidP="00F87E06">
            <w:pPr>
              <w:spacing w:line="229" w:lineRule="exact"/>
              <w:ind w:left="177"/>
              <w:rPr>
                <w:rFonts w:ascii="Arial" w:hAnsi="Arial" w:cs="Arial"/>
                <w:sz w:val="16"/>
                <w:szCs w:val="16"/>
              </w:rPr>
            </w:pPr>
            <w:r w:rsidRPr="00BD6760">
              <w:rPr>
                <w:rFonts w:ascii="Arial" w:hAnsi="Arial" w:cs="Arial"/>
                <w:sz w:val="16"/>
                <w:szCs w:val="16"/>
              </w:rPr>
              <w:t>7,56756087</w:t>
            </w:r>
          </w:p>
        </w:tc>
      </w:tr>
      <w:tr w:rsidR="00D24A36" w:rsidRPr="00BD6760" w14:paraId="0FF4E249" w14:textId="77777777" w:rsidTr="00F87E06">
        <w:tblPrEx>
          <w:tblLook w:val="04A0" w:firstRow="1" w:lastRow="0" w:firstColumn="1" w:lastColumn="0" w:noHBand="0" w:noVBand="1"/>
        </w:tblPrEx>
        <w:trPr>
          <w:trHeight w:hRule="exact" w:val="343"/>
        </w:trPr>
        <w:tc>
          <w:tcPr>
            <w:tcW w:w="846" w:type="dxa"/>
          </w:tcPr>
          <w:p w14:paraId="13C842EA" w14:textId="77777777" w:rsidR="00D24A36" w:rsidRPr="00BD6760" w:rsidRDefault="00D24A36" w:rsidP="00F87E06">
            <w:pPr>
              <w:spacing w:line="229" w:lineRule="exact"/>
              <w:ind w:left="73" w:right="85"/>
              <w:jc w:val="center"/>
              <w:rPr>
                <w:rFonts w:ascii="Arial" w:hAnsi="Arial" w:cs="Arial"/>
                <w:sz w:val="16"/>
                <w:szCs w:val="16"/>
              </w:rPr>
            </w:pPr>
            <w:r w:rsidRPr="00BD6760">
              <w:rPr>
                <w:rFonts w:ascii="Arial" w:hAnsi="Arial" w:cs="Arial"/>
                <w:sz w:val="16"/>
                <w:szCs w:val="16"/>
              </w:rPr>
              <w:t>293</w:t>
            </w:r>
            <w:r w:rsidRPr="00BD6760">
              <w:rPr>
                <w:rFonts w:ascii="Arial" w:hAnsi="Arial" w:cs="Arial"/>
                <w:w w:val="99"/>
                <w:sz w:val="16"/>
                <w:szCs w:val="16"/>
              </w:rPr>
              <w:t>0</w:t>
            </w:r>
          </w:p>
        </w:tc>
        <w:tc>
          <w:tcPr>
            <w:tcW w:w="1665" w:type="dxa"/>
          </w:tcPr>
          <w:p w14:paraId="04BBB8B8" w14:textId="77777777" w:rsidR="00D24A36" w:rsidRPr="00BD6760" w:rsidRDefault="00D24A36" w:rsidP="00F87E06">
            <w:pPr>
              <w:ind w:left="103"/>
              <w:rPr>
                <w:rFonts w:ascii="Arial" w:hAnsi="Arial" w:cs="Arial"/>
                <w:sz w:val="16"/>
                <w:szCs w:val="16"/>
              </w:rPr>
            </w:pPr>
            <w:proofErr w:type="spellStart"/>
            <w:r w:rsidRPr="00BD6760">
              <w:rPr>
                <w:rFonts w:ascii="Arial" w:hAnsi="Arial" w:cs="Arial"/>
                <w:sz w:val="16"/>
                <w:szCs w:val="16"/>
              </w:rPr>
              <w:t>Пыль</w:t>
            </w:r>
            <w:proofErr w:type="spellEnd"/>
            <w:r w:rsidRPr="00BD6760">
              <w:rPr>
                <w:rFonts w:ascii="Arial" w:hAnsi="Arial" w:cs="Arial"/>
                <w:sz w:val="16"/>
                <w:szCs w:val="16"/>
              </w:rPr>
              <w:t xml:space="preserve"> </w:t>
            </w:r>
            <w:proofErr w:type="spellStart"/>
            <w:r w:rsidRPr="00BD6760">
              <w:rPr>
                <w:rFonts w:ascii="Arial" w:hAnsi="Arial" w:cs="Arial"/>
                <w:w w:val="95"/>
                <w:sz w:val="16"/>
                <w:szCs w:val="16"/>
              </w:rPr>
              <w:t>абразивная</w:t>
            </w:r>
            <w:proofErr w:type="spellEnd"/>
          </w:p>
        </w:tc>
        <w:tc>
          <w:tcPr>
            <w:tcW w:w="0" w:type="auto"/>
          </w:tcPr>
          <w:p w14:paraId="30AA16AE" w14:textId="77777777" w:rsidR="00D24A36" w:rsidRPr="00BD6760" w:rsidRDefault="00D24A36" w:rsidP="00F87E06">
            <w:pPr>
              <w:rPr>
                <w:rFonts w:ascii="Arial" w:hAnsi="Arial" w:cs="Arial"/>
                <w:sz w:val="16"/>
                <w:szCs w:val="16"/>
              </w:rPr>
            </w:pPr>
          </w:p>
        </w:tc>
        <w:tc>
          <w:tcPr>
            <w:tcW w:w="0" w:type="auto"/>
          </w:tcPr>
          <w:p w14:paraId="0834CEA8" w14:textId="77777777" w:rsidR="00D24A36" w:rsidRPr="00BD6760" w:rsidRDefault="00D24A36" w:rsidP="00F87E06">
            <w:pPr>
              <w:rPr>
                <w:rFonts w:ascii="Arial" w:hAnsi="Arial" w:cs="Arial"/>
                <w:sz w:val="16"/>
                <w:szCs w:val="16"/>
              </w:rPr>
            </w:pPr>
          </w:p>
        </w:tc>
        <w:tc>
          <w:tcPr>
            <w:tcW w:w="0" w:type="auto"/>
          </w:tcPr>
          <w:p w14:paraId="6CE8B468" w14:textId="77777777" w:rsidR="00D24A36" w:rsidRPr="00BD6760" w:rsidRDefault="00D24A36" w:rsidP="00F87E06">
            <w:pPr>
              <w:rPr>
                <w:rFonts w:ascii="Arial" w:hAnsi="Arial" w:cs="Arial"/>
                <w:sz w:val="16"/>
                <w:szCs w:val="16"/>
              </w:rPr>
            </w:pPr>
          </w:p>
        </w:tc>
        <w:tc>
          <w:tcPr>
            <w:tcW w:w="0" w:type="auto"/>
          </w:tcPr>
          <w:p w14:paraId="365DEE85" w14:textId="77777777" w:rsidR="00D24A36" w:rsidRPr="00BD6760" w:rsidRDefault="00D24A36" w:rsidP="00F87E06">
            <w:pPr>
              <w:spacing w:line="230" w:lineRule="exact"/>
              <w:ind w:right="103"/>
              <w:jc w:val="right"/>
              <w:rPr>
                <w:rFonts w:ascii="Arial" w:hAnsi="Arial" w:cs="Arial"/>
                <w:sz w:val="16"/>
                <w:szCs w:val="16"/>
              </w:rPr>
            </w:pPr>
            <w:r w:rsidRPr="00BD6760">
              <w:rPr>
                <w:rFonts w:ascii="Arial" w:hAnsi="Arial" w:cs="Arial"/>
                <w:sz w:val="16"/>
                <w:szCs w:val="16"/>
              </w:rPr>
              <w:t>0,0026</w:t>
            </w:r>
          </w:p>
        </w:tc>
        <w:tc>
          <w:tcPr>
            <w:tcW w:w="0" w:type="auto"/>
          </w:tcPr>
          <w:p w14:paraId="4C943E28" w14:textId="77777777" w:rsidR="00D24A36" w:rsidRPr="00BD6760" w:rsidRDefault="00D24A36" w:rsidP="00F87E06">
            <w:pPr>
              <w:spacing w:line="230" w:lineRule="exact"/>
              <w:ind w:right="105"/>
              <w:jc w:val="right"/>
              <w:rPr>
                <w:rFonts w:ascii="Arial" w:hAnsi="Arial" w:cs="Arial"/>
                <w:sz w:val="16"/>
                <w:szCs w:val="16"/>
              </w:rPr>
            </w:pPr>
            <w:r w:rsidRPr="00BD6760">
              <w:rPr>
                <w:rFonts w:ascii="Arial" w:hAnsi="Arial" w:cs="Arial"/>
                <w:sz w:val="16"/>
                <w:szCs w:val="16"/>
              </w:rPr>
              <w:t>0,002849</w:t>
            </w:r>
          </w:p>
        </w:tc>
        <w:tc>
          <w:tcPr>
            <w:tcW w:w="0" w:type="auto"/>
          </w:tcPr>
          <w:p w14:paraId="6E215633" w14:textId="77777777" w:rsidR="00D24A36" w:rsidRPr="00BD6760" w:rsidRDefault="00D24A36" w:rsidP="00F87E06">
            <w:pPr>
              <w:spacing w:line="229" w:lineRule="exact"/>
              <w:ind w:right="96"/>
              <w:jc w:val="right"/>
              <w:rPr>
                <w:rFonts w:ascii="Arial" w:hAnsi="Arial" w:cs="Arial"/>
                <w:sz w:val="16"/>
                <w:szCs w:val="16"/>
              </w:rPr>
            </w:pPr>
            <w:r w:rsidRPr="00BD6760">
              <w:rPr>
                <w:rFonts w:ascii="Arial" w:hAnsi="Arial" w:cs="Arial"/>
                <w:w w:val="95"/>
                <w:sz w:val="16"/>
                <w:szCs w:val="16"/>
              </w:rPr>
              <w:t>0,07122</w:t>
            </w:r>
            <w:r w:rsidRPr="00BD6760">
              <w:rPr>
                <w:rFonts w:ascii="Arial" w:hAnsi="Arial" w:cs="Arial"/>
                <w:w w:val="99"/>
                <w:sz w:val="16"/>
                <w:szCs w:val="16"/>
              </w:rPr>
              <w:t>5</w:t>
            </w:r>
          </w:p>
        </w:tc>
      </w:tr>
      <w:tr w:rsidR="00D24A36" w:rsidRPr="00BD6760" w14:paraId="1B10DBAC" w14:textId="77777777" w:rsidTr="00F87E06">
        <w:tblPrEx>
          <w:tblLook w:val="04A0" w:firstRow="1" w:lastRow="0" w:firstColumn="1" w:lastColumn="0" w:noHBand="0" w:noVBand="1"/>
        </w:tblPrEx>
        <w:trPr>
          <w:trHeight w:hRule="exact" w:val="299"/>
        </w:trPr>
        <w:tc>
          <w:tcPr>
            <w:tcW w:w="846" w:type="dxa"/>
          </w:tcPr>
          <w:p w14:paraId="4099B275" w14:textId="77777777" w:rsidR="00D24A36" w:rsidRPr="00BD6760" w:rsidRDefault="00D24A36" w:rsidP="00F87E06">
            <w:pPr>
              <w:rPr>
                <w:rFonts w:ascii="Arial" w:hAnsi="Arial" w:cs="Arial"/>
                <w:sz w:val="16"/>
                <w:szCs w:val="16"/>
              </w:rPr>
            </w:pPr>
          </w:p>
        </w:tc>
        <w:tc>
          <w:tcPr>
            <w:tcW w:w="1665" w:type="dxa"/>
          </w:tcPr>
          <w:p w14:paraId="63600539" w14:textId="77777777" w:rsidR="00D24A36" w:rsidRPr="00BD6760" w:rsidRDefault="00D24A36" w:rsidP="00F87E06">
            <w:pPr>
              <w:spacing w:line="230" w:lineRule="exact"/>
              <w:ind w:left="103"/>
              <w:rPr>
                <w:rFonts w:ascii="Arial" w:hAnsi="Arial" w:cs="Arial"/>
                <w:b/>
                <w:sz w:val="16"/>
                <w:szCs w:val="16"/>
              </w:rPr>
            </w:pPr>
            <w:r w:rsidRPr="00BD6760">
              <w:rPr>
                <w:rFonts w:ascii="Arial" w:hAnsi="Arial" w:cs="Arial"/>
                <w:b/>
                <w:sz w:val="16"/>
                <w:szCs w:val="16"/>
              </w:rPr>
              <w:t xml:space="preserve">В С Е Г </w:t>
            </w:r>
            <w:proofErr w:type="gramStart"/>
            <w:r w:rsidRPr="00BD6760">
              <w:rPr>
                <w:rFonts w:ascii="Arial" w:hAnsi="Arial" w:cs="Arial"/>
                <w:b/>
                <w:sz w:val="16"/>
                <w:szCs w:val="16"/>
              </w:rPr>
              <w:t>О :</w:t>
            </w:r>
            <w:proofErr w:type="gramEnd"/>
          </w:p>
        </w:tc>
        <w:tc>
          <w:tcPr>
            <w:tcW w:w="0" w:type="auto"/>
          </w:tcPr>
          <w:p w14:paraId="75B549EC" w14:textId="77777777" w:rsidR="00D24A36" w:rsidRPr="00BD6760" w:rsidRDefault="00D24A36" w:rsidP="00F87E06">
            <w:pPr>
              <w:rPr>
                <w:rFonts w:ascii="Arial" w:hAnsi="Arial" w:cs="Arial"/>
                <w:sz w:val="16"/>
                <w:szCs w:val="16"/>
              </w:rPr>
            </w:pPr>
          </w:p>
        </w:tc>
        <w:tc>
          <w:tcPr>
            <w:tcW w:w="0" w:type="auto"/>
          </w:tcPr>
          <w:p w14:paraId="46E1EA5B" w14:textId="77777777" w:rsidR="00D24A36" w:rsidRPr="00BD6760" w:rsidRDefault="00D24A36" w:rsidP="00F87E06">
            <w:pPr>
              <w:rPr>
                <w:rFonts w:ascii="Arial" w:hAnsi="Arial" w:cs="Arial"/>
                <w:sz w:val="16"/>
                <w:szCs w:val="16"/>
              </w:rPr>
            </w:pPr>
          </w:p>
        </w:tc>
        <w:tc>
          <w:tcPr>
            <w:tcW w:w="0" w:type="auto"/>
          </w:tcPr>
          <w:p w14:paraId="63E87634" w14:textId="77777777" w:rsidR="00D24A36" w:rsidRPr="00BD6760" w:rsidRDefault="00D24A36" w:rsidP="00F87E06">
            <w:pPr>
              <w:rPr>
                <w:rFonts w:ascii="Arial" w:hAnsi="Arial" w:cs="Arial"/>
                <w:sz w:val="16"/>
                <w:szCs w:val="16"/>
              </w:rPr>
            </w:pPr>
          </w:p>
        </w:tc>
        <w:tc>
          <w:tcPr>
            <w:tcW w:w="0" w:type="auto"/>
          </w:tcPr>
          <w:p w14:paraId="680B9E3A" w14:textId="77777777" w:rsidR="00D24A36" w:rsidRPr="00BD6760" w:rsidRDefault="00D24A36" w:rsidP="00F87E06">
            <w:pPr>
              <w:spacing w:line="230" w:lineRule="exact"/>
              <w:ind w:right="103"/>
              <w:jc w:val="right"/>
              <w:rPr>
                <w:rFonts w:ascii="Arial" w:hAnsi="Arial" w:cs="Arial"/>
                <w:b/>
                <w:sz w:val="16"/>
                <w:szCs w:val="16"/>
              </w:rPr>
            </w:pPr>
            <w:r w:rsidRPr="00BD6760">
              <w:rPr>
                <w:rFonts w:ascii="Arial" w:hAnsi="Arial" w:cs="Arial"/>
                <w:b/>
                <w:sz w:val="16"/>
                <w:szCs w:val="16"/>
              </w:rPr>
              <w:t>4,642789636</w:t>
            </w:r>
          </w:p>
        </w:tc>
        <w:tc>
          <w:tcPr>
            <w:tcW w:w="0" w:type="auto"/>
          </w:tcPr>
          <w:p w14:paraId="20C20225" w14:textId="77777777" w:rsidR="00D24A36" w:rsidRPr="00BD6760" w:rsidRDefault="00D24A36" w:rsidP="00F87E06">
            <w:pPr>
              <w:spacing w:line="230" w:lineRule="exact"/>
              <w:ind w:right="106"/>
              <w:jc w:val="right"/>
              <w:rPr>
                <w:rFonts w:ascii="Arial" w:hAnsi="Arial" w:cs="Arial"/>
                <w:b/>
                <w:sz w:val="16"/>
                <w:szCs w:val="16"/>
              </w:rPr>
            </w:pPr>
            <w:r w:rsidRPr="00BD6760">
              <w:rPr>
                <w:rFonts w:ascii="Arial" w:hAnsi="Arial" w:cs="Arial"/>
                <w:b/>
                <w:sz w:val="16"/>
                <w:szCs w:val="16"/>
              </w:rPr>
              <w:t>2,890978533</w:t>
            </w:r>
          </w:p>
        </w:tc>
        <w:tc>
          <w:tcPr>
            <w:tcW w:w="0" w:type="auto"/>
          </w:tcPr>
          <w:p w14:paraId="4DD90E92" w14:textId="77777777" w:rsidR="00D24A36" w:rsidRPr="00BD6760" w:rsidRDefault="00D24A36" w:rsidP="00F87E06">
            <w:pPr>
              <w:spacing w:line="230" w:lineRule="exact"/>
              <w:ind w:left="177"/>
              <w:rPr>
                <w:rFonts w:ascii="Arial" w:hAnsi="Arial" w:cs="Arial"/>
                <w:b/>
                <w:sz w:val="16"/>
                <w:szCs w:val="16"/>
              </w:rPr>
            </w:pPr>
            <w:r w:rsidRPr="00BD6760">
              <w:rPr>
                <w:rFonts w:ascii="Arial" w:hAnsi="Arial" w:cs="Arial"/>
                <w:b/>
                <w:sz w:val="16"/>
                <w:szCs w:val="16"/>
              </w:rPr>
              <w:t>20,3234473</w:t>
            </w:r>
          </w:p>
        </w:tc>
      </w:tr>
    </w:tbl>
    <w:p w14:paraId="70C806C9" w14:textId="77777777" w:rsidR="00D24A36" w:rsidRPr="00BD6760" w:rsidRDefault="00D24A36" w:rsidP="00D24A36">
      <w:pPr>
        <w:shd w:val="clear" w:color="auto" w:fill="FFFFFF"/>
        <w:spacing w:after="0" w:line="240" w:lineRule="auto"/>
        <w:ind w:right="-2"/>
        <w:jc w:val="both"/>
        <w:rPr>
          <w:rFonts w:ascii="Arial" w:eastAsia="Times New Roman" w:hAnsi="Arial" w:cs="Arial"/>
          <w:sz w:val="24"/>
          <w:szCs w:val="24"/>
        </w:rPr>
      </w:pPr>
    </w:p>
    <w:p w14:paraId="44B93ACA" w14:textId="77777777" w:rsidR="00D24A36" w:rsidRPr="00BD6760" w:rsidRDefault="00D24A36" w:rsidP="00D24A36">
      <w:pPr>
        <w:shd w:val="clear" w:color="auto" w:fill="FFFFFF"/>
        <w:spacing w:after="0" w:line="240" w:lineRule="auto"/>
        <w:ind w:right="-2" w:firstLine="709"/>
        <w:jc w:val="both"/>
        <w:rPr>
          <w:rFonts w:ascii="Arial" w:eastAsia="Times New Roman" w:hAnsi="Arial" w:cs="Arial"/>
          <w:b/>
          <w:sz w:val="24"/>
          <w:szCs w:val="24"/>
        </w:rPr>
      </w:pPr>
      <w:r w:rsidRPr="00BD6760">
        <w:rPr>
          <w:rFonts w:ascii="Arial" w:eastAsia="Times New Roman" w:hAnsi="Arial" w:cs="Arial"/>
          <w:sz w:val="24"/>
          <w:szCs w:val="24"/>
        </w:rPr>
        <w:t>Общий объем выбросов загрязняющих веществ в атмосферный воздух в период строительно-монтажных работ составит:</w:t>
      </w:r>
      <w:r w:rsidRPr="00BD6760">
        <w:rPr>
          <w:rFonts w:ascii="Arial" w:eastAsia="Times New Roman" w:hAnsi="Arial" w:cs="Arial"/>
          <w:b/>
          <w:sz w:val="16"/>
          <w:szCs w:val="16"/>
        </w:rPr>
        <w:t xml:space="preserve"> </w:t>
      </w:r>
      <w:r w:rsidRPr="00BD6760">
        <w:rPr>
          <w:rFonts w:ascii="Arial" w:eastAsia="Times New Roman" w:hAnsi="Arial" w:cs="Arial"/>
          <w:b/>
          <w:bCs/>
          <w:sz w:val="24"/>
          <w:szCs w:val="24"/>
          <w:lang w:eastAsia="ru-KZ"/>
        </w:rPr>
        <w:t xml:space="preserve">4,642789636 </w:t>
      </w:r>
      <w:r w:rsidRPr="00BD6760">
        <w:rPr>
          <w:rFonts w:ascii="Arial" w:eastAsia="Times New Roman" w:hAnsi="Arial" w:cs="Arial"/>
          <w:b/>
          <w:sz w:val="24"/>
          <w:szCs w:val="24"/>
        </w:rPr>
        <w:t xml:space="preserve">г/сек; </w:t>
      </w:r>
      <w:r w:rsidRPr="00BD6760">
        <w:rPr>
          <w:rFonts w:ascii="Arial" w:eastAsia="Times New Roman" w:hAnsi="Arial" w:cs="Arial"/>
          <w:b/>
          <w:bCs/>
          <w:sz w:val="24"/>
          <w:szCs w:val="24"/>
          <w:lang w:eastAsia="ru-KZ"/>
        </w:rPr>
        <w:t xml:space="preserve">2,890978533 </w:t>
      </w:r>
      <w:r w:rsidRPr="00BD6760">
        <w:rPr>
          <w:rFonts w:ascii="Arial" w:eastAsia="Times New Roman" w:hAnsi="Arial" w:cs="Arial"/>
          <w:b/>
          <w:sz w:val="24"/>
          <w:szCs w:val="24"/>
        </w:rPr>
        <w:t>т/г.</w:t>
      </w:r>
    </w:p>
    <w:p w14:paraId="414242DC" w14:textId="77777777" w:rsidR="00D24A36" w:rsidRPr="00BD6760" w:rsidRDefault="00D24A36" w:rsidP="00D24A36">
      <w:pPr>
        <w:rPr>
          <w:rFonts w:ascii="Arial" w:hAnsi="Arial" w:cs="Arial"/>
        </w:rPr>
      </w:pPr>
    </w:p>
    <w:p w14:paraId="260BCEC3" w14:textId="180EBD00" w:rsidR="00D24A36" w:rsidRPr="00BD6760" w:rsidRDefault="00D24A36" w:rsidP="00D24A36">
      <w:pPr>
        <w:spacing w:after="0" w:line="240" w:lineRule="auto"/>
        <w:rPr>
          <w:rFonts w:ascii="Arial" w:hAnsi="Arial" w:cs="Arial"/>
          <w:b/>
          <w:i/>
          <w:sz w:val="20"/>
          <w:szCs w:val="20"/>
        </w:rPr>
      </w:pPr>
      <w:r w:rsidRPr="00BD6760">
        <w:rPr>
          <w:rFonts w:ascii="Arial" w:hAnsi="Arial" w:cs="Arial"/>
          <w:b/>
          <w:sz w:val="20"/>
          <w:szCs w:val="20"/>
        </w:rPr>
        <w:t xml:space="preserve">Лимиты накопления отходов </w:t>
      </w:r>
    </w:p>
    <w:tbl>
      <w:tblPr>
        <w:tblW w:w="5000" w:type="pct"/>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ook w:val="0080" w:firstRow="0" w:lastRow="0" w:firstColumn="1" w:lastColumn="0" w:noHBand="0" w:noVBand="0"/>
      </w:tblPr>
      <w:tblGrid>
        <w:gridCol w:w="3529"/>
        <w:gridCol w:w="2978"/>
        <w:gridCol w:w="2818"/>
      </w:tblGrid>
      <w:tr w:rsidR="00D24A36" w:rsidRPr="00BD6760" w14:paraId="19F2C4A9" w14:textId="77777777" w:rsidTr="00F87E06">
        <w:trPr>
          <w:trHeight w:val="40"/>
        </w:trPr>
        <w:tc>
          <w:tcPr>
            <w:tcW w:w="1892" w:type="pct"/>
            <w:tcBorders>
              <w:top w:val="double" w:sz="4" w:space="0" w:color="auto"/>
            </w:tcBorders>
            <w:shd w:val="clear" w:color="auto" w:fill="auto"/>
            <w:vAlign w:val="center"/>
            <w:hideMark/>
          </w:tcPr>
          <w:p w14:paraId="2E07C457"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Наименование отходов</w:t>
            </w:r>
          </w:p>
        </w:tc>
        <w:tc>
          <w:tcPr>
            <w:tcW w:w="1597" w:type="pct"/>
            <w:tcBorders>
              <w:top w:val="double" w:sz="4" w:space="0" w:color="auto"/>
            </w:tcBorders>
            <w:shd w:val="clear" w:color="auto" w:fill="auto"/>
            <w:vAlign w:val="center"/>
            <w:hideMark/>
          </w:tcPr>
          <w:p w14:paraId="7B040B9A"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Объем накопленных отходов на существующее положение, т/год</w:t>
            </w:r>
          </w:p>
        </w:tc>
        <w:tc>
          <w:tcPr>
            <w:tcW w:w="1511" w:type="pct"/>
            <w:tcBorders>
              <w:top w:val="double" w:sz="4" w:space="0" w:color="auto"/>
            </w:tcBorders>
            <w:shd w:val="clear" w:color="auto" w:fill="auto"/>
            <w:vAlign w:val="center"/>
          </w:tcPr>
          <w:p w14:paraId="653E1684"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Лимит накопления, тонн/год</w:t>
            </w:r>
          </w:p>
        </w:tc>
      </w:tr>
      <w:tr w:rsidR="00D24A36" w:rsidRPr="00BD6760" w14:paraId="11B159FA" w14:textId="77777777" w:rsidTr="00F87E06">
        <w:trPr>
          <w:trHeight w:val="55"/>
        </w:trPr>
        <w:tc>
          <w:tcPr>
            <w:tcW w:w="1892" w:type="pct"/>
            <w:vAlign w:val="center"/>
          </w:tcPr>
          <w:p w14:paraId="116F40CB" w14:textId="77777777" w:rsidR="00D24A36" w:rsidRPr="00BD6760" w:rsidRDefault="00D24A36" w:rsidP="00F87E06">
            <w:pPr>
              <w:spacing w:after="0" w:line="240" w:lineRule="auto"/>
              <w:rPr>
                <w:rFonts w:ascii="Arial" w:hAnsi="Arial" w:cs="Arial"/>
                <w:b/>
                <w:bCs/>
                <w:sz w:val="20"/>
                <w:szCs w:val="20"/>
              </w:rPr>
            </w:pPr>
            <w:r w:rsidRPr="00BD6760">
              <w:rPr>
                <w:rFonts w:ascii="Arial" w:hAnsi="Arial" w:cs="Arial"/>
                <w:b/>
                <w:bCs/>
                <w:sz w:val="20"/>
                <w:szCs w:val="20"/>
              </w:rPr>
              <w:t>Всего:</w:t>
            </w:r>
          </w:p>
        </w:tc>
        <w:tc>
          <w:tcPr>
            <w:tcW w:w="1597" w:type="pct"/>
            <w:vAlign w:val="center"/>
          </w:tcPr>
          <w:p w14:paraId="74156477"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w:t>
            </w:r>
          </w:p>
        </w:tc>
        <w:tc>
          <w:tcPr>
            <w:tcW w:w="1511" w:type="pct"/>
            <w:tcBorders>
              <w:top w:val="single" w:sz="4" w:space="0" w:color="auto"/>
              <w:left w:val="single" w:sz="4" w:space="0" w:color="auto"/>
              <w:bottom w:val="single" w:sz="4" w:space="0" w:color="auto"/>
              <w:right w:val="double" w:sz="4" w:space="0" w:color="auto"/>
            </w:tcBorders>
            <w:shd w:val="clear" w:color="auto" w:fill="auto"/>
          </w:tcPr>
          <w:p w14:paraId="73BC1653" w14:textId="77777777" w:rsidR="00D24A36" w:rsidRPr="00BD6760" w:rsidRDefault="00D24A36" w:rsidP="00F87E06">
            <w:pPr>
              <w:spacing w:after="0" w:line="240" w:lineRule="auto"/>
              <w:jc w:val="center"/>
              <w:rPr>
                <w:rFonts w:ascii="Arial" w:eastAsia="Times New Roman" w:hAnsi="Arial" w:cs="Arial"/>
                <w:b/>
                <w:bCs/>
                <w:sz w:val="20"/>
                <w:szCs w:val="20"/>
                <w:lang w:val="kk-KZ"/>
              </w:rPr>
            </w:pPr>
            <w:r w:rsidRPr="00BD6760">
              <w:rPr>
                <w:rFonts w:ascii="Arial" w:hAnsi="Arial" w:cs="Arial"/>
                <w:b/>
                <w:bCs/>
                <w:sz w:val="20"/>
                <w:szCs w:val="20"/>
                <w:lang w:val="kk-KZ"/>
              </w:rPr>
              <w:t>11,397</w:t>
            </w:r>
          </w:p>
        </w:tc>
      </w:tr>
      <w:tr w:rsidR="00D24A36" w:rsidRPr="00BD6760" w14:paraId="6EDD7FD3" w14:textId="77777777" w:rsidTr="00F87E06">
        <w:trPr>
          <w:trHeight w:val="55"/>
        </w:trPr>
        <w:tc>
          <w:tcPr>
            <w:tcW w:w="1892" w:type="pct"/>
            <w:vAlign w:val="center"/>
          </w:tcPr>
          <w:p w14:paraId="5BD58DFB" w14:textId="77777777" w:rsidR="00D24A36" w:rsidRPr="00BD6760" w:rsidRDefault="00D24A36" w:rsidP="00F87E06">
            <w:pPr>
              <w:spacing w:after="0" w:line="240" w:lineRule="auto"/>
              <w:rPr>
                <w:rFonts w:ascii="Arial" w:hAnsi="Arial" w:cs="Arial"/>
                <w:b/>
                <w:bCs/>
                <w:sz w:val="20"/>
                <w:szCs w:val="20"/>
              </w:rPr>
            </w:pPr>
            <w:r w:rsidRPr="00BD6760">
              <w:rPr>
                <w:rFonts w:ascii="Arial" w:hAnsi="Arial" w:cs="Arial"/>
                <w:b/>
                <w:bCs/>
                <w:i/>
                <w:iCs/>
                <w:sz w:val="20"/>
                <w:szCs w:val="20"/>
              </w:rPr>
              <w:t>в т.ч. отходов производства</w:t>
            </w:r>
          </w:p>
        </w:tc>
        <w:tc>
          <w:tcPr>
            <w:tcW w:w="1597" w:type="pct"/>
            <w:vAlign w:val="center"/>
          </w:tcPr>
          <w:p w14:paraId="2AB4BEEF"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w:t>
            </w:r>
          </w:p>
        </w:tc>
        <w:tc>
          <w:tcPr>
            <w:tcW w:w="1511" w:type="pct"/>
            <w:tcBorders>
              <w:top w:val="nil"/>
              <w:left w:val="single" w:sz="4" w:space="0" w:color="auto"/>
              <w:bottom w:val="single" w:sz="4" w:space="0" w:color="auto"/>
              <w:right w:val="double" w:sz="4" w:space="0" w:color="auto"/>
            </w:tcBorders>
            <w:shd w:val="clear" w:color="auto" w:fill="auto"/>
          </w:tcPr>
          <w:p w14:paraId="730DAE1D"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rPr>
              <w:t>1,10</w:t>
            </w:r>
            <w:r w:rsidRPr="00BD6760">
              <w:rPr>
                <w:rFonts w:ascii="Arial" w:hAnsi="Arial" w:cs="Arial"/>
                <w:sz w:val="20"/>
                <w:szCs w:val="20"/>
                <w:lang w:val="kk-KZ"/>
              </w:rPr>
              <w:t>7</w:t>
            </w:r>
          </w:p>
        </w:tc>
      </w:tr>
      <w:tr w:rsidR="00D24A36" w:rsidRPr="00BD6760" w14:paraId="7D02E19B" w14:textId="77777777" w:rsidTr="00F87E06">
        <w:trPr>
          <w:trHeight w:val="55"/>
        </w:trPr>
        <w:tc>
          <w:tcPr>
            <w:tcW w:w="1892" w:type="pct"/>
            <w:vAlign w:val="center"/>
          </w:tcPr>
          <w:p w14:paraId="427DB411" w14:textId="77777777" w:rsidR="00D24A36" w:rsidRPr="00BD6760" w:rsidRDefault="00D24A36" w:rsidP="00F87E06">
            <w:pPr>
              <w:spacing w:after="0" w:line="240" w:lineRule="auto"/>
              <w:rPr>
                <w:rFonts w:ascii="Arial" w:hAnsi="Arial" w:cs="Arial"/>
                <w:b/>
                <w:bCs/>
                <w:sz w:val="20"/>
                <w:szCs w:val="20"/>
              </w:rPr>
            </w:pPr>
            <w:r w:rsidRPr="00BD6760">
              <w:rPr>
                <w:rFonts w:ascii="Arial" w:hAnsi="Arial" w:cs="Arial"/>
                <w:b/>
                <w:bCs/>
                <w:i/>
                <w:iCs/>
                <w:sz w:val="20"/>
                <w:szCs w:val="20"/>
              </w:rPr>
              <w:t>отходов потребления</w:t>
            </w:r>
          </w:p>
        </w:tc>
        <w:tc>
          <w:tcPr>
            <w:tcW w:w="1597" w:type="pct"/>
            <w:vAlign w:val="center"/>
          </w:tcPr>
          <w:p w14:paraId="6B71D819"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w:t>
            </w:r>
          </w:p>
        </w:tc>
        <w:tc>
          <w:tcPr>
            <w:tcW w:w="1511" w:type="pct"/>
            <w:tcBorders>
              <w:top w:val="nil"/>
              <w:left w:val="single" w:sz="4" w:space="0" w:color="auto"/>
              <w:bottom w:val="single" w:sz="4" w:space="0" w:color="auto"/>
              <w:right w:val="double" w:sz="4" w:space="0" w:color="auto"/>
            </w:tcBorders>
            <w:shd w:val="clear" w:color="auto" w:fill="auto"/>
          </w:tcPr>
          <w:p w14:paraId="097C34D1"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lang w:val="kk-KZ"/>
              </w:rPr>
              <w:t>10,29</w:t>
            </w:r>
          </w:p>
        </w:tc>
      </w:tr>
      <w:tr w:rsidR="00D24A36" w:rsidRPr="00BD6760" w14:paraId="7DACD543" w14:textId="77777777" w:rsidTr="00F87E06">
        <w:trPr>
          <w:trHeight w:val="55"/>
        </w:trPr>
        <w:tc>
          <w:tcPr>
            <w:tcW w:w="5000" w:type="pct"/>
            <w:gridSpan w:val="3"/>
            <w:vAlign w:val="center"/>
          </w:tcPr>
          <w:p w14:paraId="7295F389" w14:textId="77777777" w:rsidR="00D24A36" w:rsidRPr="00BD6760" w:rsidRDefault="00D24A36" w:rsidP="00F87E06">
            <w:pPr>
              <w:spacing w:after="0" w:line="240" w:lineRule="auto"/>
              <w:ind w:right="-87"/>
              <w:rPr>
                <w:rFonts w:ascii="Arial" w:hAnsi="Arial" w:cs="Arial"/>
                <w:b/>
                <w:bCs/>
                <w:sz w:val="20"/>
                <w:szCs w:val="20"/>
              </w:rPr>
            </w:pPr>
            <w:r w:rsidRPr="00BD6760">
              <w:rPr>
                <w:rFonts w:ascii="Arial" w:hAnsi="Arial" w:cs="Arial"/>
                <w:b/>
                <w:bCs/>
                <w:sz w:val="20"/>
                <w:szCs w:val="20"/>
              </w:rPr>
              <w:t xml:space="preserve">                                                                     Опасные отходы </w:t>
            </w:r>
          </w:p>
        </w:tc>
      </w:tr>
      <w:tr w:rsidR="00D24A36" w:rsidRPr="00BD6760" w14:paraId="13A8DC13" w14:textId="77777777" w:rsidTr="00F87E06">
        <w:trPr>
          <w:trHeight w:val="289"/>
        </w:trPr>
        <w:tc>
          <w:tcPr>
            <w:tcW w:w="1892" w:type="pct"/>
            <w:tcBorders>
              <w:top w:val="nil"/>
              <w:left w:val="double" w:sz="4" w:space="0" w:color="auto"/>
              <w:bottom w:val="single" w:sz="8" w:space="0" w:color="auto"/>
              <w:right w:val="single" w:sz="8" w:space="0" w:color="auto"/>
            </w:tcBorders>
            <w:shd w:val="clear" w:color="auto" w:fill="auto"/>
            <w:vAlign w:val="center"/>
            <w:hideMark/>
          </w:tcPr>
          <w:p w14:paraId="6A7E6D57" w14:textId="77777777" w:rsidR="00D24A36" w:rsidRPr="00BD6760" w:rsidRDefault="00D24A36" w:rsidP="00F87E06">
            <w:pPr>
              <w:spacing w:after="0" w:line="240" w:lineRule="auto"/>
              <w:rPr>
                <w:rFonts w:ascii="Arial" w:hAnsi="Arial" w:cs="Arial"/>
                <w:sz w:val="20"/>
                <w:szCs w:val="20"/>
                <w:lang w:val="kk-KZ"/>
              </w:rPr>
            </w:pPr>
            <w:r w:rsidRPr="00BD6760">
              <w:rPr>
                <w:rFonts w:ascii="Arial" w:hAnsi="Arial" w:cs="Arial"/>
                <w:sz w:val="20"/>
                <w:szCs w:val="20"/>
                <w:lang w:val="kk-KZ"/>
              </w:rPr>
              <w:t>Просмасленная ветошь 15 02 02*</w:t>
            </w:r>
          </w:p>
        </w:tc>
        <w:tc>
          <w:tcPr>
            <w:tcW w:w="1597" w:type="pct"/>
            <w:tcBorders>
              <w:right w:val="single" w:sz="4" w:space="0" w:color="auto"/>
            </w:tcBorders>
            <w:vAlign w:val="center"/>
          </w:tcPr>
          <w:p w14:paraId="0F358224" w14:textId="77777777" w:rsidR="00D24A36" w:rsidRPr="00BD6760" w:rsidRDefault="00D24A36" w:rsidP="00F87E06">
            <w:pPr>
              <w:spacing w:after="0" w:line="240" w:lineRule="auto"/>
              <w:jc w:val="center"/>
              <w:rPr>
                <w:rFonts w:ascii="Arial" w:eastAsia="Times New Roman" w:hAnsi="Arial" w:cs="Arial"/>
                <w:sz w:val="20"/>
                <w:szCs w:val="20"/>
              </w:rPr>
            </w:pPr>
            <w:r w:rsidRPr="00BD6760">
              <w:rPr>
                <w:rFonts w:ascii="Arial" w:eastAsia="Times New Roman" w:hAnsi="Arial" w:cs="Arial"/>
                <w:sz w:val="20"/>
                <w:szCs w:val="20"/>
              </w:rPr>
              <w:t>-</w:t>
            </w:r>
          </w:p>
        </w:tc>
        <w:tc>
          <w:tcPr>
            <w:tcW w:w="1511" w:type="pct"/>
            <w:tcBorders>
              <w:top w:val="nil"/>
              <w:left w:val="single" w:sz="4" w:space="0" w:color="auto"/>
              <w:bottom w:val="single" w:sz="4" w:space="0" w:color="auto"/>
              <w:right w:val="double" w:sz="4" w:space="0" w:color="auto"/>
            </w:tcBorders>
            <w:shd w:val="clear" w:color="auto" w:fill="auto"/>
            <w:vAlign w:val="center"/>
          </w:tcPr>
          <w:p w14:paraId="12CE6943" w14:textId="77777777" w:rsidR="00D24A36" w:rsidRPr="00BD6760" w:rsidRDefault="00D24A36" w:rsidP="00F87E06">
            <w:pPr>
              <w:spacing w:after="0" w:line="240" w:lineRule="auto"/>
              <w:jc w:val="center"/>
              <w:rPr>
                <w:rFonts w:ascii="Arial" w:hAnsi="Arial" w:cs="Arial"/>
                <w:sz w:val="20"/>
                <w:szCs w:val="20"/>
              </w:rPr>
            </w:pPr>
            <w:r w:rsidRPr="00BD6760">
              <w:rPr>
                <w:rFonts w:ascii="Arial" w:hAnsi="Arial" w:cs="Arial"/>
                <w:sz w:val="20"/>
                <w:szCs w:val="20"/>
              </w:rPr>
              <w:t>0,0035</w:t>
            </w:r>
          </w:p>
        </w:tc>
      </w:tr>
      <w:tr w:rsidR="00D24A36" w:rsidRPr="00BD6760" w14:paraId="268BDB45" w14:textId="77777777" w:rsidTr="00F87E06">
        <w:trPr>
          <w:trHeight w:val="289"/>
        </w:trPr>
        <w:tc>
          <w:tcPr>
            <w:tcW w:w="1892" w:type="pct"/>
            <w:tcBorders>
              <w:top w:val="nil"/>
              <w:left w:val="double" w:sz="4" w:space="0" w:color="auto"/>
              <w:bottom w:val="single" w:sz="8" w:space="0" w:color="auto"/>
              <w:right w:val="single" w:sz="8" w:space="0" w:color="auto"/>
            </w:tcBorders>
            <w:shd w:val="clear" w:color="auto" w:fill="auto"/>
            <w:vAlign w:val="center"/>
          </w:tcPr>
          <w:p w14:paraId="500F893C" w14:textId="77777777" w:rsidR="00D24A36" w:rsidRPr="00BD6760" w:rsidRDefault="00D24A36" w:rsidP="00F87E06">
            <w:pPr>
              <w:spacing w:after="0" w:line="240" w:lineRule="auto"/>
              <w:rPr>
                <w:rFonts w:ascii="Arial" w:hAnsi="Arial" w:cs="Arial"/>
                <w:sz w:val="20"/>
                <w:szCs w:val="20"/>
              </w:rPr>
            </w:pPr>
            <w:r w:rsidRPr="00BD6760">
              <w:rPr>
                <w:rFonts w:ascii="Arial" w:hAnsi="Arial" w:cs="Arial"/>
                <w:sz w:val="20"/>
                <w:szCs w:val="20"/>
              </w:rPr>
              <w:t xml:space="preserve">Тара </w:t>
            </w:r>
            <w:proofErr w:type="gramStart"/>
            <w:r w:rsidRPr="00BD6760">
              <w:rPr>
                <w:rFonts w:ascii="Arial" w:hAnsi="Arial" w:cs="Arial"/>
                <w:sz w:val="20"/>
                <w:szCs w:val="20"/>
              </w:rPr>
              <w:t>из под</w:t>
            </w:r>
            <w:proofErr w:type="gramEnd"/>
            <w:r w:rsidRPr="00BD6760">
              <w:rPr>
                <w:rFonts w:ascii="Arial" w:hAnsi="Arial" w:cs="Arial"/>
                <w:sz w:val="20"/>
                <w:szCs w:val="20"/>
              </w:rPr>
              <w:t xml:space="preserve"> краски 08 01 11*</w:t>
            </w:r>
          </w:p>
        </w:tc>
        <w:tc>
          <w:tcPr>
            <w:tcW w:w="1597" w:type="pct"/>
            <w:tcBorders>
              <w:right w:val="single" w:sz="4" w:space="0" w:color="auto"/>
            </w:tcBorders>
            <w:vAlign w:val="center"/>
          </w:tcPr>
          <w:p w14:paraId="7F10B5CF" w14:textId="77777777" w:rsidR="00D24A36" w:rsidRPr="00BD6760" w:rsidRDefault="00D24A36" w:rsidP="00F87E06">
            <w:pPr>
              <w:spacing w:after="0" w:line="240" w:lineRule="auto"/>
              <w:jc w:val="center"/>
              <w:rPr>
                <w:rFonts w:ascii="Arial" w:eastAsia="Times New Roman" w:hAnsi="Arial" w:cs="Arial"/>
                <w:sz w:val="20"/>
                <w:szCs w:val="20"/>
                <w:lang w:val="kk-KZ"/>
              </w:rPr>
            </w:pPr>
            <w:r w:rsidRPr="00BD6760">
              <w:rPr>
                <w:rFonts w:ascii="Arial" w:eastAsia="Times New Roman" w:hAnsi="Arial" w:cs="Arial"/>
                <w:sz w:val="20"/>
                <w:szCs w:val="20"/>
                <w:lang w:val="kk-KZ"/>
              </w:rPr>
              <w:t>-</w:t>
            </w:r>
          </w:p>
        </w:tc>
        <w:tc>
          <w:tcPr>
            <w:tcW w:w="1511" w:type="pct"/>
            <w:tcBorders>
              <w:top w:val="nil"/>
              <w:left w:val="single" w:sz="4" w:space="0" w:color="auto"/>
              <w:bottom w:val="single" w:sz="4" w:space="0" w:color="auto"/>
              <w:right w:val="double" w:sz="4" w:space="0" w:color="auto"/>
            </w:tcBorders>
            <w:shd w:val="clear" w:color="auto" w:fill="auto"/>
            <w:vAlign w:val="center"/>
          </w:tcPr>
          <w:p w14:paraId="3F1BBF6F"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rPr>
              <w:t>0,589</w:t>
            </w:r>
            <w:r w:rsidRPr="00BD6760">
              <w:rPr>
                <w:rFonts w:ascii="Arial" w:hAnsi="Arial" w:cs="Arial"/>
                <w:sz w:val="20"/>
                <w:szCs w:val="20"/>
                <w:lang w:val="kk-KZ"/>
              </w:rPr>
              <w:t xml:space="preserve"> </w:t>
            </w:r>
          </w:p>
        </w:tc>
      </w:tr>
      <w:tr w:rsidR="00D24A36" w:rsidRPr="00BD6760" w14:paraId="195F1CE1" w14:textId="77777777" w:rsidTr="00F87E06">
        <w:trPr>
          <w:trHeight w:val="67"/>
        </w:trPr>
        <w:tc>
          <w:tcPr>
            <w:tcW w:w="3489" w:type="pct"/>
            <w:gridSpan w:val="2"/>
            <w:tcBorders>
              <w:right w:val="single" w:sz="4" w:space="0" w:color="auto"/>
            </w:tcBorders>
            <w:vAlign w:val="center"/>
          </w:tcPr>
          <w:p w14:paraId="5E67A6A7" w14:textId="77777777" w:rsidR="00D24A36" w:rsidRPr="00BD6760" w:rsidRDefault="00D24A36" w:rsidP="00F87E06">
            <w:pPr>
              <w:spacing w:after="0" w:line="240" w:lineRule="auto"/>
              <w:jc w:val="center"/>
              <w:rPr>
                <w:rFonts w:ascii="Arial" w:hAnsi="Arial" w:cs="Arial"/>
                <w:b/>
                <w:bCs/>
                <w:sz w:val="20"/>
                <w:szCs w:val="20"/>
              </w:rPr>
            </w:pPr>
            <w:r w:rsidRPr="00BD6760">
              <w:rPr>
                <w:rFonts w:ascii="Arial" w:hAnsi="Arial" w:cs="Arial"/>
                <w:b/>
                <w:bCs/>
                <w:sz w:val="20"/>
                <w:szCs w:val="20"/>
              </w:rPr>
              <w:t xml:space="preserve">                                                     Не опасные отходы</w:t>
            </w:r>
          </w:p>
        </w:tc>
        <w:tc>
          <w:tcPr>
            <w:tcW w:w="1511" w:type="pct"/>
            <w:tcBorders>
              <w:left w:val="single" w:sz="4" w:space="0" w:color="auto"/>
            </w:tcBorders>
            <w:vAlign w:val="center"/>
          </w:tcPr>
          <w:p w14:paraId="49714489" w14:textId="77777777" w:rsidR="00D24A36" w:rsidRPr="00BD6760" w:rsidRDefault="00D24A36" w:rsidP="00F87E06">
            <w:pPr>
              <w:spacing w:after="0" w:line="240" w:lineRule="auto"/>
              <w:jc w:val="center"/>
              <w:rPr>
                <w:rFonts w:ascii="Arial" w:hAnsi="Arial" w:cs="Arial"/>
                <w:b/>
                <w:bCs/>
                <w:sz w:val="20"/>
                <w:szCs w:val="20"/>
              </w:rPr>
            </w:pPr>
          </w:p>
        </w:tc>
      </w:tr>
      <w:tr w:rsidR="00D24A36" w:rsidRPr="00BD6760" w14:paraId="3D1E1197" w14:textId="77777777" w:rsidTr="00F87E06">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70E3A6CC" w14:textId="77777777" w:rsidR="00D24A36" w:rsidRPr="00BD6760" w:rsidRDefault="00D24A36" w:rsidP="00F87E06">
            <w:pPr>
              <w:spacing w:after="0" w:line="240" w:lineRule="auto"/>
              <w:rPr>
                <w:rFonts w:ascii="Arial" w:eastAsia="Times New Roman" w:hAnsi="Arial" w:cs="Arial"/>
                <w:sz w:val="20"/>
                <w:szCs w:val="20"/>
              </w:rPr>
            </w:pPr>
            <w:r w:rsidRPr="00BD6760">
              <w:rPr>
                <w:rFonts w:ascii="Arial" w:hAnsi="Arial" w:cs="Arial"/>
                <w:sz w:val="20"/>
                <w:szCs w:val="20"/>
              </w:rPr>
              <w:t>Огарки сварочных электродов 12 01 13</w:t>
            </w:r>
          </w:p>
        </w:tc>
        <w:tc>
          <w:tcPr>
            <w:tcW w:w="1597" w:type="pct"/>
            <w:tcBorders>
              <w:right w:val="single" w:sz="4" w:space="0" w:color="auto"/>
            </w:tcBorders>
            <w:vAlign w:val="center"/>
          </w:tcPr>
          <w:p w14:paraId="6882CFC0" w14:textId="77777777" w:rsidR="00D24A36" w:rsidRPr="00BD6760" w:rsidRDefault="00D24A36" w:rsidP="00F87E06">
            <w:pPr>
              <w:spacing w:after="0" w:line="240" w:lineRule="auto"/>
              <w:jc w:val="center"/>
              <w:rPr>
                <w:rFonts w:ascii="Arial" w:eastAsia="Times New Roman" w:hAnsi="Arial" w:cs="Arial"/>
                <w:sz w:val="20"/>
                <w:szCs w:val="20"/>
              </w:rPr>
            </w:pPr>
            <w:r w:rsidRPr="00BD6760">
              <w:rPr>
                <w:rFonts w:ascii="Arial" w:eastAsia="Times New Roman" w:hAnsi="Arial" w:cs="Arial"/>
                <w:sz w:val="20"/>
                <w:szCs w:val="20"/>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7D68EB76" w14:textId="77777777" w:rsidR="00D24A36" w:rsidRPr="00BD6760" w:rsidRDefault="00D24A36" w:rsidP="00F87E06">
            <w:pPr>
              <w:spacing w:after="0" w:line="240" w:lineRule="auto"/>
              <w:jc w:val="center"/>
              <w:rPr>
                <w:rFonts w:ascii="Arial" w:eastAsia="Times New Roman" w:hAnsi="Arial" w:cs="Arial"/>
                <w:sz w:val="20"/>
                <w:szCs w:val="20"/>
                <w:lang w:val="kk-KZ"/>
              </w:rPr>
            </w:pPr>
            <w:r w:rsidRPr="00BD6760">
              <w:rPr>
                <w:rFonts w:ascii="Arial" w:hAnsi="Arial" w:cs="Arial"/>
                <w:sz w:val="20"/>
                <w:szCs w:val="20"/>
              </w:rPr>
              <w:t>0,0</w:t>
            </w:r>
            <w:r w:rsidRPr="00BD6760">
              <w:rPr>
                <w:rFonts w:ascii="Arial" w:hAnsi="Arial" w:cs="Arial"/>
                <w:sz w:val="20"/>
                <w:szCs w:val="20"/>
                <w:lang w:val="kk-KZ"/>
              </w:rPr>
              <w:t>145</w:t>
            </w:r>
          </w:p>
        </w:tc>
      </w:tr>
      <w:tr w:rsidR="00D24A36" w:rsidRPr="00BD6760" w14:paraId="56E73424" w14:textId="77777777" w:rsidTr="00F87E06">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4595B448" w14:textId="77777777" w:rsidR="00D24A36" w:rsidRPr="00BD6760" w:rsidRDefault="00D24A36" w:rsidP="00F87E06">
            <w:pPr>
              <w:spacing w:after="0" w:line="240" w:lineRule="auto"/>
              <w:rPr>
                <w:rFonts w:ascii="Arial" w:hAnsi="Arial" w:cs="Arial"/>
                <w:sz w:val="20"/>
                <w:szCs w:val="20"/>
              </w:rPr>
            </w:pPr>
            <w:r w:rsidRPr="00BD6760">
              <w:rPr>
                <w:rFonts w:ascii="Arial" w:hAnsi="Arial" w:cs="Arial"/>
                <w:sz w:val="20"/>
                <w:szCs w:val="20"/>
              </w:rPr>
              <w:t>Строительные отходы</w:t>
            </w:r>
          </w:p>
        </w:tc>
        <w:tc>
          <w:tcPr>
            <w:tcW w:w="1597" w:type="pct"/>
            <w:tcBorders>
              <w:right w:val="single" w:sz="4" w:space="0" w:color="auto"/>
            </w:tcBorders>
            <w:vAlign w:val="center"/>
          </w:tcPr>
          <w:p w14:paraId="1B32139D" w14:textId="77777777" w:rsidR="00D24A36" w:rsidRPr="00BD6760" w:rsidRDefault="00D24A36" w:rsidP="00F87E06">
            <w:pPr>
              <w:spacing w:after="0" w:line="240" w:lineRule="auto"/>
              <w:jc w:val="center"/>
              <w:rPr>
                <w:rFonts w:ascii="Arial" w:eastAsia="Times New Roman" w:hAnsi="Arial" w:cs="Arial"/>
                <w:sz w:val="20"/>
                <w:szCs w:val="20"/>
                <w:lang w:val="kk-KZ"/>
              </w:rPr>
            </w:pPr>
            <w:r w:rsidRPr="00BD6760">
              <w:rPr>
                <w:rFonts w:ascii="Arial" w:eastAsia="Times New Roman" w:hAnsi="Arial" w:cs="Arial"/>
                <w:sz w:val="20"/>
                <w:szCs w:val="20"/>
                <w:lang w:val="kk-KZ"/>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6B271F43"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lang w:val="kk-KZ"/>
              </w:rPr>
              <w:t>0,5</w:t>
            </w:r>
          </w:p>
        </w:tc>
      </w:tr>
      <w:tr w:rsidR="00D24A36" w:rsidRPr="00BD6760" w14:paraId="5B4617D4" w14:textId="77777777" w:rsidTr="00F87E06">
        <w:trPr>
          <w:trHeight w:val="247"/>
        </w:trPr>
        <w:tc>
          <w:tcPr>
            <w:tcW w:w="1892" w:type="pct"/>
            <w:tcBorders>
              <w:top w:val="nil"/>
              <w:left w:val="double" w:sz="4" w:space="0" w:color="auto"/>
              <w:bottom w:val="single" w:sz="8" w:space="0" w:color="auto"/>
              <w:right w:val="single" w:sz="8" w:space="0" w:color="auto"/>
            </w:tcBorders>
            <w:shd w:val="clear" w:color="auto" w:fill="auto"/>
            <w:vAlign w:val="center"/>
          </w:tcPr>
          <w:p w14:paraId="7EC82B02" w14:textId="77777777" w:rsidR="00D24A36" w:rsidRPr="00BD6760" w:rsidRDefault="00D24A36" w:rsidP="00F87E06">
            <w:pPr>
              <w:spacing w:after="0" w:line="240" w:lineRule="auto"/>
              <w:rPr>
                <w:rFonts w:ascii="Arial" w:hAnsi="Arial" w:cs="Arial"/>
                <w:sz w:val="20"/>
                <w:szCs w:val="20"/>
              </w:rPr>
            </w:pPr>
            <w:r w:rsidRPr="00BD6760">
              <w:rPr>
                <w:rFonts w:ascii="Arial" w:hAnsi="Arial" w:cs="Arial"/>
                <w:sz w:val="20"/>
                <w:szCs w:val="20"/>
                <w:lang w:val="kk-KZ"/>
              </w:rPr>
              <w:t xml:space="preserve">Пищевые отходы </w:t>
            </w:r>
            <w:r w:rsidRPr="00BD6760">
              <w:rPr>
                <w:rFonts w:ascii="Arial" w:hAnsi="Arial" w:cs="Arial"/>
                <w:sz w:val="20"/>
                <w:szCs w:val="20"/>
              </w:rPr>
              <w:t>(20 01 08)</w:t>
            </w:r>
          </w:p>
        </w:tc>
        <w:tc>
          <w:tcPr>
            <w:tcW w:w="1597" w:type="pct"/>
            <w:tcBorders>
              <w:right w:val="single" w:sz="4" w:space="0" w:color="auto"/>
            </w:tcBorders>
            <w:vAlign w:val="center"/>
          </w:tcPr>
          <w:p w14:paraId="6026D513" w14:textId="77777777" w:rsidR="00D24A36" w:rsidRPr="00BD6760" w:rsidRDefault="00D24A36" w:rsidP="00F87E06">
            <w:pPr>
              <w:spacing w:after="0" w:line="240" w:lineRule="auto"/>
              <w:jc w:val="center"/>
              <w:rPr>
                <w:rFonts w:ascii="Arial" w:eastAsia="Times New Roman" w:hAnsi="Arial" w:cs="Arial"/>
                <w:sz w:val="20"/>
                <w:szCs w:val="20"/>
                <w:lang w:val="kk-KZ"/>
              </w:rPr>
            </w:pPr>
            <w:r w:rsidRPr="00BD6760">
              <w:rPr>
                <w:rFonts w:ascii="Arial" w:eastAsia="Times New Roman" w:hAnsi="Arial" w:cs="Arial"/>
                <w:sz w:val="20"/>
                <w:szCs w:val="20"/>
                <w:lang w:val="kk-KZ"/>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4CC922BA"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lang w:val="kk-KZ"/>
              </w:rPr>
              <w:t>7,665</w:t>
            </w:r>
          </w:p>
        </w:tc>
      </w:tr>
      <w:tr w:rsidR="00D24A36" w:rsidRPr="00BD6760" w14:paraId="570B0931" w14:textId="77777777" w:rsidTr="00F87E06">
        <w:trPr>
          <w:trHeight w:val="67"/>
        </w:trPr>
        <w:tc>
          <w:tcPr>
            <w:tcW w:w="1892" w:type="pct"/>
            <w:tcBorders>
              <w:top w:val="nil"/>
              <w:left w:val="double" w:sz="4" w:space="0" w:color="auto"/>
              <w:bottom w:val="double" w:sz="4" w:space="0" w:color="auto"/>
              <w:right w:val="single" w:sz="8" w:space="0" w:color="auto"/>
            </w:tcBorders>
            <w:shd w:val="clear" w:color="auto" w:fill="auto"/>
            <w:vAlign w:val="center"/>
          </w:tcPr>
          <w:p w14:paraId="2B0D0D30" w14:textId="77777777" w:rsidR="00D24A36" w:rsidRPr="00BD6760" w:rsidRDefault="00D24A36" w:rsidP="00F87E06">
            <w:pPr>
              <w:spacing w:after="0" w:line="240" w:lineRule="auto"/>
              <w:rPr>
                <w:rFonts w:ascii="Arial" w:hAnsi="Arial" w:cs="Arial"/>
                <w:sz w:val="20"/>
                <w:szCs w:val="20"/>
              </w:rPr>
            </w:pPr>
            <w:r w:rsidRPr="00BD6760">
              <w:rPr>
                <w:rFonts w:ascii="Arial" w:hAnsi="Arial" w:cs="Arial"/>
                <w:sz w:val="20"/>
                <w:szCs w:val="20"/>
              </w:rPr>
              <w:t>Коммунальные (твердо-бытовые) отходы 20 03 01</w:t>
            </w:r>
          </w:p>
        </w:tc>
        <w:tc>
          <w:tcPr>
            <w:tcW w:w="1597" w:type="pct"/>
            <w:tcBorders>
              <w:bottom w:val="double" w:sz="4" w:space="0" w:color="auto"/>
              <w:right w:val="single" w:sz="4" w:space="0" w:color="auto"/>
            </w:tcBorders>
            <w:vAlign w:val="center"/>
          </w:tcPr>
          <w:p w14:paraId="2EBFB6DE" w14:textId="77777777" w:rsidR="00D24A36" w:rsidRPr="00BD6760" w:rsidRDefault="00D24A36" w:rsidP="00F87E06">
            <w:pPr>
              <w:spacing w:after="0" w:line="240" w:lineRule="auto"/>
              <w:jc w:val="center"/>
              <w:rPr>
                <w:rFonts w:ascii="Arial" w:eastAsia="Times New Roman" w:hAnsi="Arial" w:cs="Arial"/>
                <w:sz w:val="20"/>
                <w:szCs w:val="20"/>
              </w:rPr>
            </w:pPr>
            <w:r w:rsidRPr="00BD6760">
              <w:rPr>
                <w:rFonts w:ascii="Arial" w:eastAsia="Times New Roman" w:hAnsi="Arial" w:cs="Arial"/>
                <w:sz w:val="20"/>
                <w:szCs w:val="20"/>
              </w:rPr>
              <w:t>-</w:t>
            </w:r>
          </w:p>
        </w:tc>
        <w:tc>
          <w:tcPr>
            <w:tcW w:w="1511" w:type="pct"/>
            <w:tcBorders>
              <w:top w:val="nil"/>
              <w:left w:val="single" w:sz="4" w:space="0" w:color="auto"/>
              <w:bottom w:val="double" w:sz="4" w:space="0" w:color="auto"/>
              <w:right w:val="double" w:sz="4" w:space="0" w:color="auto"/>
            </w:tcBorders>
            <w:shd w:val="clear" w:color="auto" w:fill="auto"/>
            <w:vAlign w:val="center"/>
          </w:tcPr>
          <w:p w14:paraId="0BD7209E" w14:textId="77777777" w:rsidR="00D24A36" w:rsidRPr="00BD6760" w:rsidRDefault="00D24A36" w:rsidP="00F87E06">
            <w:pPr>
              <w:spacing w:after="0" w:line="240" w:lineRule="auto"/>
              <w:jc w:val="center"/>
              <w:rPr>
                <w:rFonts w:ascii="Arial" w:hAnsi="Arial" w:cs="Arial"/>
                <w:sz w:val="20"/>
                <w:szCs w:val="20"/>
                <w:lang w:val="kk-KZ"/>
              </w:rPr>
            </w:pPr>
            <w:r w:rsidRPr="00BD6760">
              <w:rPr>
                <w:rFonts w:ascii="Arial" w:hAnsi="Arial" w:cs="Arial"/>
                <w:sz w:val="20"/>
                <w:szCs w:val="20"/>
                <w:lang w:val="kk-KZ"/>
              </w:rPr>
              <w:t>2,625</w:t>
            </w:r>
          </w:p>
        </w:tc>
      </w:tr>
    </w:tbl>
    <w:p w14:paraId="5D6C74B1" w14:textId="77777777" w:rsidR="00D24A36" w:rsidRPr="00BD6760" w:rsidRDefault="00D24A36" w:rsidP="00D24A36">
      <w:pPr>
        <w:pStyle w:val="2"/>
        <w:spacing w:before="0" w:after="0" w:line="240" w:lineRule="auto"/>
        <w:ind w:left="720"/>
        <w:rPr>
          <w:rFonts w:ascii="Arial" w:hAnsi="Arial" w:cs="Arial"/>
          <w:color w:val="auto"/>
          <w:sz w:val="24"/>
          <w:szCs w:val="24"/>
        </w:rPr>
      </w:pPr>
    </w:p>
    <w:p w14:paraId="0D1DD98B" w14:textId="77777777" w:rsidR="00D24A36" w:rsidRPr="00D24A36" w:rsidRDefault="00D24A36" w:rsidP="00D24A36">
      <w:pPr>
        <w:pStyle w:val="21"/>
        <w:spacing w:after="0" w:line="240" w:lineRule="auto"/>
        <w:ind w:firstLine="709"/>
        <w:rPr>
          <w:rFonts w:ascii="Times New Roman" w:hAnsi="Times New Roman" w:cs="Times New Roman"/>
          <w:color w:val="auto"/>
          <w:sz w:val="24"/>
          <w:szCs w:val="24"/>
        </w:rPr>
      </w:pPr>
    </w:p>
    <w:p w14:paraId="282E06DC" w14:textId="77777777" w:rsidR="00D24A36" w:rsidRPr="00D24A36" w:rsidRDefault="00D24A36" w:rsidP="00D24A36">
      <w:pPr>
        <w:jc w:val="center"/>
        <w:rPr>
          <w:rFonts w:ascii="Times New Roman" w:hAnsi="Times New Roman" w:cs="Times New Roman"/>
          <w:b/>
          <w:bCs/>
          <w:sz w:val="24"/>
          <w:szCs w:val="24"/>
          <w:lang w:val="ru-RU"/>
        </w:rPr>
      </w:pPr>
    </w:p>
    <w:sectPr w:rsidR="00D24A36" w:rsidRPr="00D24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06D27"/>
    <w:multiLevelType w:val="hybridMultilevel"/>
    <w:tmpl w:val="92D2F726"/>
    <w:lvl w:ilvl="0" w:tplc="318C496C">
      <w:numFmt w:val="bullet"/>
      <w:lvlText w:val=""/>
      <w:lvlJc w:val="left"/>
      <w:pPr>
        <w:ind w:left="101" w:hanging="286"/>
      </w:pPr>
      <w:rPr>
        <w:rFonts w:ascii="Symbol" w:eastAsia="Symbol" w:hAnsi="Symbol" w:cs="Symbol" w:hint="default"/>
        <w:w w:val="100"/>
        <w:sz w:val="24"/>
        <w:szCs w:val="24"/>
      </w:rPr>
    </w:lvl>
    <w:lvl w:ilvl="1" w:tplc="291ED844">
      <w:numFmt w:val="bullet"/>
      <w:lvlText w:val="•"/>
      <w:lvlJc w:val="left"/>
      <w:pPr>
        <w:ind w:left="1048" w:hanging="286"/>
      </w:pPr>
      <w:rPr>
        <w:rFonts w:hint="default"/>
      </w:rPr>
    </w:lvl>
    <w:lvl w:ilvl="2" w:tplc="64301608">
      <w:numFmt w:val="bullet"/>
      <w:lvlText w:val="•"/>
      <w:lvlJc w:val="left"/>
      <w:pPr>
        <w:ind w:left="1997" w:hanging="286"/>
      </w:pPr>
      <w:rPr>
        <w:rFonts w:hint="default"/>
      </w:rPr>
    </w:lvl>
    <w:lvl w:ilvl="3" w:tplc="B6568D9C">
      <w:numFmt w:val="bullet"/>
      <w:lvlText w:val="•"/>
      <w:lvlJc w:val="left"/>
      <w:pPr>
        <w:ind w:left="2945" w:hanging="286"/>
      </w:pPr>
      <w:rPr>
        <w:rFonts w:hint="default"/>
      </w:rPr>
    </w:lvl>
    <w:lvl w:ilvl="4" w:tplc="1F9E568E">
      <w:numFmt w:val="bullet"/>
      <w:lvlText w:val="•"/>
      <w:lvlJc w:val="left"/>
      <w:pPr>
        <w:ind w:left="3894" w:hanging="286"/>
      </w:pPr>
      <w:rPr>
        <w:rFonts w:hint="default"/>
      </w:rPr>
    </w:lvl>
    <w:lvl w:ilvl="5" w:tplc="F40ADFD2">
      <w:numFmt w:val="bullet"/>
      <w:lvlText w:val="•"/>
      <w:lvlJc w:val="left"/>
      <w:pPr>
        <w:ind w:left="4843" w:hanging="286"/>
      </w:pPr>
      <w:rPr>
        <w:rFonts w:hint="default"/>
      </w:rPr>
    </w:lvl>
    <w:lvl w:ilvl="6" w:tplc="2D765618">
      <w:numFmt w:val="bullet"/>
      <w:lvlText w:val="•"/>
      <w:lvlJc w:val="left"/>
      <w:pPr>
        <w:ind w:left="5791" w:hanging="286"/>
      </w:pPr>
      <w:rPr>
        <w:rFonts w:hint="default"/>
      </w:rPr>
    </w:lvl>
    <w:lvl w:ilvl="7" w:tplc="4954A828">
      <w:numFmt w:val="bullet"/>
      <w:lvlText w:val="•"/>
      <w:lvlJc w:val="left"/>
      <w:pPr>
        <w:ind w:left="6740" w:hanging="286"/>
      </w:pPr>
      <w:rPr>
        <w:rFonts w:hint="default"/>
      </w:rPr>
    </w:lvl>
    <w:lvl w:ilvl="8" w:tplc="9940BCD0">
      <w:numFmt w:val="bullet"/>
      <w:lvlText w:val="•"/>
      <w:lvlJc w:val="left"/>
      <w:pPr>
        <w:ind w:left="7689" w:hanging="286"/>
      </w:pPr>
      <w:rPr>
        <w:rFonts w:hint="default"/>
      </w:rPr>
    </w:lvl>
  </w:abstractNum>
  <w:abstractNum w:abstractNumId="1" w15:restartNumberingAfterBreak="0">
    <w:nsid w:val="53EA76E6"/>
    <w:multiLevelType w:val="hybridMultilevel"/>
    <w:tmpl w:val="59B2860C"/>
    <w:lvl w:ilvl="0" w:tplc="EE026C4C">
      <w:start w:val="1"/>
      <w:numFmt w:val="decimal"/>
      <w:lvlText w:val="%1."/>
      <w:lvlJc w:val="left"/>
      <w:pPr>
        <w:ind w:left="1030" w:hanging="360"/>
      </w:pPr>
      <w:rPr>
        <w:rFonts w:ascii="Arial" w:eastAsia="Arial" w:hAnsi="Arial" w:cs="Arial" w:hint="default"/>
        <w:spacing w:val="-3"/>
        <w:w w:val="99"/>
        <w:sz w:val="24"/>
        <w:szCs w:val="24"/>
      </w:rPr>
    </w:lvl>
    <w:lvl w:ilvl="1" w:tplc="225EB3E6">
      <w:numFmt w:val="bullet"/>
      <w:lvlText w:val=""/>
      <w:lvlJc w:val="left"/>
      <w:pPr>
        <w:ind w:left="1778" w:hanging="360"/>
      </w:pPr>
      <w:rPr>
        <w:rFonts w:ascii="Symbol" w:eastAsia="Symbol" w:hAnsi="Symbol" w:cs="Symbol" w:hint="default"/>
        <w:w w:val="100"/>
        <w:sz w:val="24"/>
        <w:szCs w:val="24"/>
      </w:rPr>
    </w:lvl>
    <w:lvl w:ilvl="2" w:tplc="F5125ACA">
      <w:numFmt w:val="bullet"/>
      <w:lvlText w:val="•"/>
      <w:lvlJc w:val="left"/>
      <w:pPr>
        <w:ind w:left="2422" w:hanging="360"/>
      </w:pPr>
      <w:rPr>
        <w:rFonts w:hint="default"/>
      </w:rPr>
    </w:lvl>
    <w:lvl w:ilvl="3" w:tplc="792278D6">
      <w:numFmt w:val="bullet"/>
      <w:lvlText w:val="•"/>
      <w:lvlJc w:val="left"/>
      <w:pPr>
        <w:ind w:left="3305" w:hanging="360"/>
      </w:pPr>
      <w:rPr>
        <w:rFonts w:hint="default"/>
      </w:rPr>
    </w:lvl>
    <w:lvl w:ilvl="4" w:tplc="342C079C">
      <w:numFmt w:val="bullet"/>
      <w:lvlText w:val="•"/>
      <w:lvlJc w:val="left"/>
      <w:pPr>
        <w:ind w:left="4188" w:hanging="360"/>
      </w:pPr>
      <w:rPr>
        <w:rFonts w:hint="default"/>
      </w:rPr>
    </w:lvl>
    <w:lvl w:ilvl="5" w:tplc="4B9E7506">
      <w:numFmt w:val="bullet"/>
      <w:lvlText w:val="•"/>
      <w:lvlJc w:val="left"/>
      <w:pPr>
        <w:ind w:left="5071" w:hanging="360"/>
      </w:pPr>
      <w:rPr>
        <w:rFonts w:hint="default"/>
      </w:rPr>
    </w:lvl>
    <w:lvl w:ilvl="6" w:tplc="02F82E48">
      <w:numFmt w:val="bullet"/>
      <w:lvlText w:val="•"/>
      <w:lvlJc w:val="left"/>
      <w:pPr>
        <w:ind w:left="5954" w:hanging="360"/>
      </w:pPr>
      <w:rPr>
        <w:rFonts w:hint="default"/>
      </w:rPr>
    </w:lvl>
    <w:lvl w:ilvl="7" w:tplc="D190F7D2">
      <w:numFmt w:val="bullet"/>
      <w:lvlText w:val="•"/>
      <w:lvlJc w:val="left"/>
      <w:pPr>
        <w:ind w:left="6837" w:hanging="360"/>
      </w:pPr>
      <w:rPr>
        <w:rFonts w:hint="default"/>
      </w:rPr>
    </w:lvl>
    <w:lvl w:ilvl="8" w:tplc="D15A1B02">
      <w:numFmt w:val="bullet"/>
      <w:lvlText w:val="•"/>
      <w:lvlJc w:val="left"/>
      <w:pPr>
        <w:ind w:left="7720" w:hanging="360"/>
      </w:pPr>
      <w:rPr>
        <w:rFonts w:hint="default"/>
      </w:rPr>
    </w:lvl>
  </w:abstractNum>
  <w:abstractNum w:abstractNumId="2" w15:restartNumberingAfterBreak="0">
    <w:nsid w:val="591B2C92"/>
    <w:multiLevelType w:val="multilevel"/>
    <w:tmpl w:val="86A4CF64"/>
    <w:lvl w:ilvl="0">
      <w:start w:val="2"/>
      <w:numFmt w:val="decimal"/>
      <w:lvlText w:val="%1"/>
      <w:lvlJc w:val="left"/>
      <w:pPr>
        <w:ind w:left="572" w:hanging="468"/>
      </w:pPr>
      <w:rPr>
        <w:rFonts w:hint="default"/>
      </w:rPr>
    </w:lvl>
    <w:lvl w:ilvl="1">
      <w:start w:val="2"/>
      <w:numFmt w:val="decimal"/>
      <w:lvlText w:val="%1.%2."/>
      <w:lvlJc w:val="left"/>
      <w:pPr>
        <w:ind w:left="572" w:hanging="468"/>
      </w:pPr>
      <w:rPr>
        <w:rFonts w:ascii="Arial" w:eastAsia="Arial" w:hAnsi="Arial" w:cs="Arial" w:hint="default"/>
        <w:b/>
        <w:bCs/>
        <w:w w:val="99"/>
        <w:sz w:val="24"/>
        <w:szCs w:val="24"/>
      </w:rPr>
    </w:lvl>
    <w:lvl w:ilvl="2">
      <w:start w:val="1"/>
      <w:numFmt w:val="decimal"/>
      <w:lvlText w:val="%3."/>
      <w:lvlJc w:val="left"/>
      <w:pPr>
        <w:ind w:left="1030" w:hanging="360"/>
      </w:pPr>
      <w:rPr>
        <w:rFonts w:ascii="Arial" w:eastAsia="Arial" w:hAnsi="Arial" w:cs="Arial" w:hint="default"/>
        <w:spacing w:val="-3"/>
        <w:w w:val="99"/>
        <w:sz w:val="24"/>
        <w:szCs w:val="24"/>
      </w:rPr>
    </w:lvl>
    <w:lvl w:ilvl="3">
      <w:numFmt w:val="bullet"/>
      <w:lvlText w:val=""/>
      <w:lvlJc w:val="left"/>
      <w:pPr>
        <w:ind w:left="1544" w:hanging="360"/>
      </w:pPr>
      <w:rPr>
        <w:rFonts w:ascii="Symbol" w:eastAsia="Symbol" w:hAnsi="Symbol" w:cs="Symbol" w:hint="default"/>
        <w:w w:val="100"/>
        <w:sz w:val="24"/>
        <w:szCs w:val="24"/>
      </w:rPr>
    </w:lvl>
    <w:lvl w:ilvl="4">
      <w:numFmt w:val="bullet"/>
      <w:lvlText w:val="•"/>
      <w:lvlJc w:val="left"/>
      <w:pPr>
        <w:ind w:left="3526" w:hanging="360"/>
      </w:pPr>
      <w:rPr>
        <w:rFonts w:hint="default"/>
      </w:rPr>
    </w:lvl>
    <w:lvl w:ilvl="5">
      <w:numFmt w:val="bullet"/>
      <w:lvlText w:val="•"/>
      <w:lvlJc w:val="left"/>
      <w:pPr>
        <w:ind w:left="4519" w:hanging="360"/>
      </w:pPr>
      <w:rPr>
        <w:rFonts w:hint="default"/>
      </w:rPr>
    </w:lvl>
    <w:lvl w:ilvl="6">
      <w:numFmt w:val="bullet"/>
      <w:lvlText w:val="•"/>
      <w:lvlJc w:val="left"/>
      <w:pPr>
        <w:ind w:left="5513" w:hanging="360"/>
      </w:pPr>
      <w:rPr>
        <w:rFonts w:hint="default"/>
      </w:rPr>
    </w:lvl>
    <w:lvl w:ilvl="7">
      <w:numFmt w:val="bullet"/>
      <w:lvlText w:val="•"/>
      <w:lvlJc w:val="left"/>
      <w:pPr>
        <w:ind w:left="6506" w:hanging="360"/>
      </w:pPr>
      <w:rPr>
        <w:rFonts w:hint="default"/>
      </w:rPr>
    </w:lvl>
    <w:lvl w:ilvl="8">
      <w:numFmt w:val="bullet"/>
      <w:lvlText w:val="•"/>
      <w:lvlJc w:val="left"/>
      <w:pPr>
        <w:ind w:left="7499" w:hanging="360"/>
      </w:pPr>
      <w:rPr>
        <w:rFonts w:hint="default"/>
      </w:rPr>
    </w:lvl>
  </w:abstractNum>
  <w:num w:numId="1" w16cid:durableId="2015766086">
    <w:abstractNumId w:val="1"/>
  </w:num>
  <w:num w:numId="2" w16cid:durableId="1293825432">
    <w:abstractNumId w:val="2"/>
  </w:num>
  <w:num w:numId="3" w16cid:durableId="84498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A26"/>
    <w:rsid w:val="00031F59"/>
    <w:rsid w:val="000604E6"/>
    <w:rsid w:val="002D7A6B"/>
    <w:rsid w:val="00692D72"/>
    <w:rsid w:val="006E641C"/>
    <w:rsid w:val="007218EC"/>
    <w:rsid w:val="0084075A"/>
    <w:rsid w:val="00874F7C"/>
    <w:rsid w:val="00887A26"/>
    <w:rsid w:val="008953B6"/>
    <w:rsid w:val="00912354"/>
    <w:rsid w:val="009F1285"/>
    <w:rsid w:val="00A848F8"/>
    <w:rsid w:val="00C4235E"/>
    <w:rsid w:val="00D24A36"/>
    <w:rsid w:val="00EF1F8F"/>
    <w:rsid w:val="00F10FEB"/>
    <w:rsid w:val="00FD60C1"/>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0261"/>
  <w15:chartTrackingRefBased/>
  <w15:docId w15:val="{3AE953BC-6999-4B2C-B61A-17F13D90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Глава,Заголовок  Бурение,Заголов,H1"/>
    <w:basedOn w:val="a"/>
    <w:next w:val="a"/>
    <w:link w:val="10"/>
    <w:uiPriority w:val="99"/>
    <w:qFormat/>
    <w:rsid w:val="00887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87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87A2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87A2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87A2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87A2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87A2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87A2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87A2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Заголовок  Бурение Знак,Заголов Знак,H1 Знак"/>
    <w:basedOn w:val="a0"/>
    <w:link w:val="1"/>
    <w:uiPriority w:val="99"/>
    <w:rsid w:val="00887A2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87A2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87A2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87A2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87A2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87A2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87A26"/>
    <w:rPr>
      <w:rFonts w:eastAsiaTheme="majorEastAsia" w:cstheme="majorBidi"/>
      <w:color w:val="595959" w:themeColor="text1" w:themeTint="A6"/>
    </w:rPr>
  </w:style>
  <w:style w:type="character" w:customStyle="1" w:styleId="80">
    <w:name w:val="Заголовок 8 Знак"/>
    <w:basedOn w:val="a0"/>
    <w:link w:val="8"/>
    <w:uiPriority w:val="9"/>
    <w:semiHidden/>
    <w:rsid w:val="00887A2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87A26"/>
    <w:rPr>
      <w:rFonts w:eastAsiaTheme="majorEastAsia" w:cstheme="majorBidi"/>
      <w:color w:val="272727" w:themeColor="text1" w:themeTint="D8"/>
    </w:rPr>
  </w:style>
  <w:style w:type="paragraph" w:styleId="a3">
    <w:name w:val="Title"/>
    <w:basedOn w:val="a"/>
    <w:next w:val="a"/>
    <w:link w:val="a4"/>
    <w:uiPriority w:val="10"/>
    <w:qFormat/>
    <w:rsid w:val="00887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87A2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87A2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87A2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87A26"/>
    <w:pPr>
      <w:spacing w:before="160"/>
      <w:jc w:val="center"/>
    </w:pPr>
    <w:rPr>
      <w:i/>
      <w:iCs/>
      <w:color w:val="404040" w:themeColor="text1" w:themeTint="BF"/>
    </w:rPr>
  </w:style>
  <w:style w:type="character" w:customStyle="1" w:styleId="22">
    <w:name w:val="Цитата 2 Знак"/>
    <w:basedOn w:val="a0"/>
    <w:link w:val="21"/>
    <w:uiPriority w:val="29"/>
    <w:rsid w:val="00887A26"/>
    <w:rPr>
      <w:i/>
      <w:iCs/>
      <w:color w:val="404040" w:themeColor="text1" w:themeTint="BF"/>
    </w:rPr>
  </w:style>
  <w:style w:type="paragraph" w:styleId="a7">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8"/>
    <w:uiPriority w:val="1"/>
    <w:qFormat/>
    <w:rsid w:val="00887A26"/>
    <w:pPr>
      <w:ind w:left="720"/>
      <w:contextualSpacing/>
    </w:pPr>
  </w:style>
  <w:style w:type="character" w:styleId="a9">
    <w:name w:val="Intense Emphasis"/>
    <w:basedOn w:val="a0"/>
    <w:uiPriority w:val="21"/>
    <w:qFormat/>
    <w:rsid w:val="00887A26"/>
    <w:rPr>
      <w:i/>
      <w:iCs/>
      <w:color w:val="0F4761" w:themeColor="accent1" w:themeShade="BF"/>
    </w:rPr>
  </w:style>
  <w:style w:type="paragraph" w:styleId="aa">
    <w:name w:val="Intense Quote"/>
    <w:basedOn w:val="a"/>
    <w:next w:val="a"/>
    <w:link w:val="ab"/>
    <w:uiPriority w:val="30"/>
    <w:qFormat/>
    <w:rsid w:val="00887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887A26"/>
    <w:rPr>
      <w:i/>
      <w:iCs/>
      <w:color w:val="0F4761" w:themeColor="accent1" w:themeShade="BF"/>
    </w:rPr>
  </w:style>
  <w:style w:type="character" w:styleId="ac">
    <w:name w:val="Intense Reference"/>
    <w:basedOn w:val="a0"/>
    <w:uiPriority w:val="32"/>
    <w:qFormat/>
    <w:rsid w:val="00887A26"/>
    <w:rPr>
      <w:b/>
      <w:bCs/>
      <w:smallCaps/>
      <w:color w:val="0F4761" w:themeColor="accent1" w:themeShade="BF"/>
      <w:spacing w:val="5"/>
    </w:rPr>
  </w:style>
  <w:style w:type="paragraph" w:styleId="ad">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
    <w:basedOn w:val="a"/>
    <w:link w:val="ae"/>
    <w:uiPriority w:val="99"/>
    <w:rsid w:val="00D24A36"/>
    <w:pPr>
      <w:spacing w:line="256" w:lineRule="auto"/>
    </w:pPr>
    <w:rPr>
      <w:rFonts w:eastAsia="Times New Roman"/>
      <w:b/>
      <w:kern w:val="0"/>
      <w:szCs w:val="20"/>
      <w:lang w:val="ru-RU" w:eastAsia="ru-RU"/>
      <w14:ligatures w14:val="none"/>
    </w:rPr>
  </w:style>
  <w:style w:type="character" w:customStyle="1" w:styleId="ae">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d"/>
    <w:uiPriority w:val="99"/>
    <w:rsid w:val="00D24A36"/>
    <w:rPr>
      <w:rFonts w:eastAsia="Times New Roman"/>
      <w:b/>
      <w:kern w:val="0"/>
      <w:szCs w:val="20"/>
      <w:lang w:val="ru-RU" w:eastAsia="ru-RU"/>
      <w14:ligatures w14:val="none"/>
    </w:rPr>
  </w:style>
  <w:style w:type="character" w:customStyle="1" w:styleId="a8">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7"/>
    <w:uiPriority w:val="1"/>
    <w:qFormat/>
    <w:rsid w:val="00D24A36"/>
  </w:style>
  <w:style w:type="paragraph" w:styleId="af">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f0"/>
    <w:uiPriority w:val="98"/>
    <w:unhideWhenUsed/>
    <w:qFormat/>
    <w:rsid w:val="00D24A36"/>
    <w:pPr>
      <w:spacing w:after="200" w:line="256" w:lineRule="auto"/>
    </w:pPr>
    <w:rPr>
      <w:rFonts w:eastAsiaTheme="minorEastAsia"/>
      <w:i/>
      <w:iCs/>
      <w:color w:val="0E2841" w:themeColor="text2"/>
      <w:kern w:val="0"/>
      <w:sz w:val="18"/>
      <w:szCs w:val="18"/>
      <w:lang w:val="ru-RU" w:eastAsia="ru-RU"/>
      <w14:ligatures w14:val="none"/>
    </w:rPr>
  </w:style>
  <w:style w:type="character" w:customStyle="1" w:styleId="af0">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
    <w:uiPriority w:val="98"/>
    <w:rsid w:val="00D24A36"/>
    <w:rPr>
      <w:rFonts w:eastAsiaTheme="minorEastAsia"/>
      <w:i/>
      <w:iCs/>
      <w:color w:val="0E2841" w:themeColor="text2"/>
      <w:kern w:val="0"/>
      <w:sz w:val="18"/>
      <w:szCs w:val="18"/>
      <w:lang w:val="ru-RU" w:eastAsia="ru-RU"/>
      <w14:ligatures w14:val="none"/>
    </w:rPr>
  </w:style>
  <w:style w:type="paragraph" w:customStyle="1" w:styleId="TableParagraph">
    <w:name w:val="Table Paragraph"/>
    <w:basedOn w:val="a"/>
    <w:uiPriority w:val="1"/>
    <w:qFormat/>
    <w:rsid w:val="00D24A36"/>
    <w:pPr>
      <w:widowControl w:val="0"/>
      <w:autoSpaceDE w:val="0"/>
      <w:autoSpaceDN w:val="0"/>
      <w:adjustRightInd w:val="0"/>
      <w:spacing w:after="0" w:line="240" w:lineRule="auto"/>
    </w:pPr>
    <w:rPr>
      <w:rFonts w:ascii="Times New Roman" w:eastAsiaTheme="minorEastAsia" w:hAnsi="Times New Roman" w:cs="Times New Roman"/>
      <w:kern w:val="0"/>
      <w:sz w:val="24"/>
      <w:szCs w:val="24"/>
      <w:lang w:val="ru-RU" w:eastAsia="ru-RU"/>
      <w14:ligatures w14:val="none"/>
    </w:rPr>
  </w:style>
  <w:style w:type="table" w:customStyle="1" w:styleId="TableNormal">
    <w:name w:val="Table Normal"/>
    <w:uiPriority w:val="2"/>
    <w:semiHidden/>
    <w:unhideWhenUsed/>
    <w:qFormat/>
    <w:rsid w:val="00D24A36"/>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s0">
    <w:name w:val="s0"/>
    <w:rsid w:val="00D24A36"/>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1182</Words>
  <Characters>6738</Characters>
  <Application>Microsoft Office Word</Application>
  <DocSecurity>0</DocSecurity>
  <Lines>56</Lines>
  <Paragraphs>15</Paragraphs>
  <ScaleCrop>false</ScaleCrop>
  <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Султанова Айнур Руслановна</dc:creator>
  <cp:keywords/>
  <dc:description/>
  <cp:lastModifiedBy>Султанова Айнур Руслановна</cp:lastModifiedBy>
  <cp:revision>2</cp:revision>
  <dcterms:created xsi:type="dcterms:W3CDTF">2026-10-18T02:52:00Z</dcterms:created>
  <dcterms:modified xsi:type="dcterms:W3CDTF">2026-10-18T02:54:00Z</dcterms:modified>
</cp:coreProperties>
</file>