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EDD1B" w14:textId="77777777" w:rsidR="00C53549" w:rsidRDefault="00C53549" w:rsidP="003F0A92">
      <w:pPr>
        <w:spacing w:after="0" w:line="240" w:lineRule="auto"/>
        <w:ind w:right="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E50F41" w14:textId="77777777" w:rsidR="003F0A92" w:rsidRDefault="003F0A92" w:rsidP="003F0A92">
      <w:pPr>
        <w:spacing w:after="0" w:line="240" w:lineRule="auto"/>
        <w:ind w:right="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0A92">
        <w:rPr>
          <w:rFonts w:ascii="Times New Roman" w:hAnsi="Times New Roman" w:cs="Times New Roman"/>
          <w:b/>
          <w:sz w:val="24"/>
          <w:szCs w:val="24"/>
          <w:lang w:val="kk-KZ"/>
        </w:rPr>
        <w:t>ИНДИВИДУАЛЬНЫЙ ПРЕДПРИНИМАТЕЛЬ</w:t>
      </w:r>
    </w:p>
    <w:p w14:paraId="5586FE2A" w14:textId="77777777" w:rsidR="00E863FD" w:rsidRPr="003F0A92" w:rsidRDefault="003F0A92" w:rsidP="003F0A92">
      <w:pPr>
        <w:spacing w:after="0" w:line="240" w:lineRule="auto"/>
        <w:ind w:right="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«Талап»</w:t>
      </w:r>
    </w:p>
    <w:p w14:paraId="36D16B06" w14:textId="77777777" w:rsidR="00E863FD" w:rsidRDefault="00E863FD">
      <w:pPr>
        <w:rPr>
          <w:lang w:val="kk-KZ"/>
        </w:rPr>
      </w:pPr>
    </w:p>
    <w:p w14:paraId="1B038FE3" w14:textId="77777777" w:rsidR="00E863FD" w:rsidRDefault="00E863FD">
      <w:pPr>
        <w:rPr>
          <w:lang w:val="kk-KZ"/>
        </w:rPr>
      </w:pPr>
    </w:p>
    <w:p w14:paraId="72B3AE9C" w14:textId="77777777" w:rsidR="00E863FD" w:rsidRDefault="00E863FD">
      <w:pPr>
        <w:rPr>
          <w:lang w:val="kk-KZ"/>
        </w:rPr>
      </w:pPr>
    </w:p>
    <w:p w14:paraId="723E8AE2" w14:textId="77777777" w:rsidR="00E863FD" w:rsidRDefault="00E863FD" w:rsidP="00E117D8">
      <w:pPr>
        <w:pStyle w:val="a9"/>
        <w:ind w:right="44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6462F5D0" w14:textId="77777777" w:rsidR="0092137A" w:rsidRDefault="0092137A" w:rsidP="00E117D8">
      <w:pPr>
        <w:pStyle w:val="a9"/>
        <w:ind w:right="44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437D1430" w14:textId="77777777" w:rsidR="0092137A" w:rsidRDefault="0092137A" w:rsidP="00E117D8">
      <w:pPr>
        <w:pStyle w:val="a9"/>
        <w:ind w:right="44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07C574C" w14:textId="77777777" w:rsidR="0092137A" w:rsidRDefault="0092137A" w:rsidP="00E117D8">
      <w:pPr>
        <w:pStyle w:val="a9"/>
        <w:ind w:right="44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2D2DBAA1" w14:textId="77777777" w:rsidR="006F7F05" w:rsidRDefault="006F7F05" w:rsidP="00E117D8">
      <w:pPr>
        <w:pStyle w:val="a9"/>
        <w:ind w:right="727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4E5D78EC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72F4C5AE" w14:textId="77777777" w:rsidR="00C234FA" w:rsidRDefault="00C234FA" w:rsidP="00E117D8">
      <w:pPr>
        <w:pStyle w:val="a9"/>
        <w:ind w:right="727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3509D25" w14:textId="77777777" w:rsidR="006F7F05" w:rsidRDefault="006F7F05" w:rsidP="00E117D8">
      <w:pPr>
        <w:pStyle w:val="a9"/>
        <w:ind w:right="727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6A974E0" w14:textId="77777777" w:rsidR="00EB042A" w:rsidRDefault="00EB042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ПРОЕКТ </w:t>
      </w:r>
    </w:p>
    <w:p w14:paraId="1DF58673" w14:textId="77777777" w:rsidR="0092137A" w:rsidRDefault="00EB042A" w:rsidP="00EB042A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РЕКУЛЬТИВАЦИИ НАРУШЕННЫХ ЗЕМЕЛЬ МЕСТОРОЖДЕНИЯ «</w:t>
      </w:r>
      <w:r w:rsidR="001E7AA5">
        <w:rPr>
          <w:rFonts w:ascii="Arial" w:hAnsi="Arial" w:cs="Arial"/>
          <w:b/>
          <w:sz w:val="28"/>
          <w:szCs w:val="28"/>
          <w:lang w:val="kk-KZ"/>
        </w:rPr>
        <w:t>БОЖЫР</w:t>
      </w:r>
      <w:r>
        <w:rPr>
          <w:rFonts w:ascii="Arial" w:hAnsi="Arial" w:cs="Arial"/>
          <w:b/>
          <w:sz w:val="28"/>
          <w:szCs w:val="28"/>
          <w:lang w:val="kk-KZ"/>
        </w:rPr>
        <w:t xml:space="preserve">» В </w:t>
      </w:r>
      <w:r w:rsidR="001E7AA5">
        <w:rPr>
          <w:rFonts w:ascii="Arial" w:hAnsi="Arial" w:cs="Arial"/>
          <w:b/>
          <w:sz w:val="28"/>
          <w:szCs w:val="28"/>
          <w:lang w:val="kk-KZ"/>
        </w:rPr>
        <w:t>ХРОМТАУ</w:t>
      </w:r>
      <w:r>
        <w:rPr>
          <w:rFonts w:ascii="Arial" w:hAnsi="Arial" w:cs="Arial"/>
          <w:b/>
          <w:sz w:val="28"/>
          <w:szCs w:val="28"/>
          <w:lang w:val="kk-KZ"/>
        </w:rPr>
        <w:t>СКОМ РАЙОНЕ АКТЮБИНСКОЙ ОБЛАСТИ</w:t>
      </w:r>
      <w:r w:rsidR="00AD0ED7" w:rsidRPr="00AD0ED7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6F33B1C8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D3834DA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05057F3" w14:textId="77777777" w:rsidR="0002227A" w:rsidRDefault="000222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54AED6E" w14:textId="77777777" w:rsidR="0002227A" w:rsidRDefault="000222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6835ADF" w14:textId="77777777" w:rsidR="0002227A" w:rsidRDefault="000222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841E28C" w14:textId="77777777" w:rsidR="0002227A" w:rsidRDefault="000222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29CDDEA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67"/>
        <w:gridCol w:w="3651"/>
      </w:tblGrid>
      <w:tr w:rsidR="0002227A" w14:paraId="41A0C12E" w14:textId="77777777" w:rsidTr="0002227A">
        <w:tc>
          <w:tcPr>
            <w:tcW w:w="5353" w:type="dxa"/>
          </w:tcPr>
          <w:p w14:paraId="46FA37AB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3676E9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14:paraId="2C7C8FAE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02227A" w14:paraId="0415D84A" w14:textId="77777777" w:rsidTr="0002227A">
        <w:tc>
          <w:tcPr>
            <w:tcW w:w="5353" w:type="dxa"/>
          </w:tcPr>
          <w:p w14:paraId="4F1FD9AD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3EEA521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14:paraId="4541B050" w14:textId="77777777" w:rsidR="0002227A" w:rsidRPr="0002227A" w:rsidRDefault="0002227A" w:rsidP="0002227A">
            <w:pPr>
              <w:pStyle w:val="a9"/>
              <w:jc w:val="right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02227A" w14:paraId="3345CFE5" w14:textId="77777777" w:rsidTr="0002227A">
        <w:tc>
          <w:tcPr>
            <w:tcW w:w="5353" w:type="dxa"/>
          </w:tcPr>
          <w:p w14:paraId="55173F96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7EF39E0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14:paraId="2F8C4528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02227A" w14:paraId="130F04CD" w14:textId="77777777" w:rsidTr="0002227A">
        <w:tc>
          <w:tcPr>
            <w:tcW w:w="5353" w:type="dxa"/>
          </w:tcPr>
          <w:p w14:paraId="18455F28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86048A4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14:paraId="60CF7D83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02227A" w14:paraId="71907DE8" w14:textId="77777777" w:rsidTr="0002227A">
        <w:tc>
          <w:tcPr>
            <w:tcW w:w="5353" w:type="dxa"/>
          </w:tcPr>
          <w:p w14:paraId="4237E9C4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60FCE01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</w:tcPr>
          <w:p w14:paraId="575EF958" w14:textId="77777777" w:rsidR="0002227A" w:rsidRPr="0002227A" w:rsidRDefault="0002227A" w:rsidP="0002227A">
            <w:pPr>
              <w:pStyle w:val="a9"/>
              <w:ind w:right="727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</w:tbl>
    <w:p w14:paraId="687891B0" w14:textId="77777777" w:rsidR="00F95758" w:rsidRDefault="00F95758" w:rsidP="00F9575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479EFC4" w14:textId="77777777" w:rsidR="00F95758" w:rsidRPr="00E64FB7" w:rsidRDefault="00F95758" w:rsidP="00F957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64FB7">
        <w:rPr>
          <w:rFonts w:ascii="Times New Roman" w:hAnsi="Times New Roman" w:cs="Times New Roman"/>
          <w:sz w:val="28"/>
          <w:szCs w:val="28"/>
          <w:lang w:val="kk-KZ"/>
        </w:rPr>
        <w:t xml:space="preserve">Заказчик: </w:t>
      </w:r>
    </w:p>
    <w:p w14:paraId="04F02273" w14:textId="77777777" w:rsidR="00F95758" w:rsidRPr="00E64FB7" w:rsidRDefault="00F95758" w:rsidP="00F957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64FB7">
        <w:rPr>
          <w:rFonts w:ascii="Times New Roman" w:hAnsi="Times New Roman" w:cs="Times New Roman"/>
          <w:sz w:val="28"/>
          <w:szCs w:val="28"/>
          <w:lang w:val="kk-KZ"/>
        </w:rPr>
        <w:t xml:space="preserve">ТОО «Award Company»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Султанов А.А.</w:t>
      </w:r>
      <w:r w:rsidRPr="00E64FB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14:paraId="30FA5106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E03284D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A2DD2A3" w14:textId="77777777" w:rsidR="0092137A" w:rsidRDefault="009213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AF687B0" w14:textId="77777777" w:rsidR="00AA322A" w:rsidRDefault="00AA322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EC047ED" w14:textId="77777777" w:rsidR="00AA322A" w:rsidRDefault="00AA322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1941288" w14:textId="77777777" w:rsidR="00AA322A" w:rsidRDefault="00AA322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897D787" w14:textId="77777777" w:rsidR="00E945C6" w:rsidRDefault="00E945C6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4343401" w14:textId="77777777" w:rsidR="00E945C6" w:rsidRDefault="00E945C6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1BBDBA9" w14:textId="77777777" w:rsidR="0002227A" w:rsidRDefault="0002227A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EE6BF4F" w14:textId="77777777" w:rsidR="004F6587" w:rsidRDefault="004F6587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45F62A" w14:textId="77777777" w:rsidR="00340549" w:rsidRDefault="00340549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019980" w14:textId="77777777" w:rsidR="00340549" w:rsidRDefault="00340549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06AA117" w14:textId="77777777" w:rsidR="00340549" w:rsidRDefault="00340549" w:rsidP="00E117D8">
      <w:pPr>
        <w:pStyle w:val="a9"/>
        <w:ind w:right="72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5B29DD0" w14:textId="77777777" w:rsidR="00F9659A" w:rsidRDefault="00C234FA" w:rsidP="00E117D8">
      <w:pPr>
        <w:pStyle w:val="a9"/>
        <w:ind w:right="727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lastRenderedPageBreak/>
        <w:t>г. Актобе, 2026</w:t>
      </w:r>
      <w:r w:rsidR="0092137A" w:rsidRPr="0092137A">
        <w:rPr>
          <w:rFonts w:ascii="Arial" w:hAnsi="Arial" w:cs="Arial"/>
          <w:b/>
          <w:sz w:val="24"/>
          <w:szCs w:val="24"/>
          <w:lang w:val="kk-KZ"/>
        </w:rPr>
        <w:t xml:space="preserve"> г.</w:t>
      </w:r>
    </w:p>
    <w:p w14:paraId="005CFFB9" w14:textId="77777777" w:rsidR="00FC44CF" w:rsidRPr="00D54ADA" w:rsidRDefault="00FC44CF" w:rsidP="006F7F05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4ADA">
        <w:rPr>
          <w:rFonts w:ascii="Times New Roman" w:hAnsi="Times New Roman" w:cs="Times New Roman"/>
          <w:b/>
          <w:sz w:val="24"/>
          <w:szCs w:val="24"/>
          <w:lang w:val="kk-KZ"/>
        </w:rPr>
        <w:t>Содержание</w:t>
      </w: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7827"/>
        <w:gridCol w:w="958"/>
      </w:tblGrid>
      <w:tr w:rsidR="00B30A94" w:rsidRPr="00D54ADA" w14:paraId="2EBD3FC9" w14:textId="77777777" w:rsidTr="00363012">
        <w:tc>
          <w:tcPr>
            <w:tcW w:w="786" w:type="dxa"/>
          </w:tcPr>
          <w:p w14:paraId="0ACAFBF1" w14:textId="77777777" w:rsidR="00B30A94" w:rsidRPr="00D54ADA" w:rsidRDefault="00B30A94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27" w:type="dxa"/>
          </w:tcPr>
          <w:p w14:paraId="28301054" w14:textId="77777777" w:rsidR="00B30A94" w:rsidRPr="004857C6" w:rsidRDefault="00EC5E5F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ВВЕДЕНИЕ</w:t>
            </w:r>
            <w:r w:rsidR="00C2717D" w:rsidRPr="00485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</w:t>
            </w:r>
            <w:r w:rsidR="00417A95" w:rsidRPr="00485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</w:t>
            </w:r>
          </w:p>
        </w:tc>
        <w:tc>
          <w:tcPr>
            <w:tcW w:w="958" w:type="dxa"/>
          </w:tcPr>
          <w:p w14:paraId="56EF2076" w14:textId="77777777" w:rsidR="00B30A94" w:rsidRPr="004857C6" w:rsidRDefault="007C1609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30A94" w:rsidRPr="00D54ADA" w14:paraId="46C67B1E" w14:textId="77777777" w:rsidTr="00363012">
        <w:tc>
          <w:tcPr>
            <w:tcW w:w="786" w:type="dxa"/>
          </w:tcPr>
          <w:p w14:paraId="2D44D198" w14:textId="77777777" w:rsidR="00B30A94" w:rsidRPr="00D54ADA" w:rsidRDefault="00EC5E5F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7827" w:type="dxa"/>
          </w:tcPr>
          <w:p w14:paraId="44298A50" w14:textId="77777777" w:rsidR="00B30A94" w:rsidRPr="00EC1F03" w:rsidRDefault="00EC5E5F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ПОЯСНИТЕЛЬНАЯ ЗАПИСКА</w:t>
            </w:r>
            <w:r w:rsidR="00C2717D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</w:t>
            </w:r>
            <w:r w:rsidR="00417A95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</w:t>
            </w:r>
          </w:p>
        </w:tc>
        <w:tc>
          <w:tcPr>
            <w:tcW w:w="958" w:type="dxa"/>
          </w:tcPr>
          <w:p w14:paraId="08ABED97" w14:textId="77777777" w:rsidR="00B30A94" w:rsidRPr="00EC1F03" w:rsidRDefault="00EC1F03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6-15</w:t>
            </w:r>
          </w:p>
        </w:tc>
      </w:tr>
      <w:tr w:rsidR="00B30A94" w:rsidRPr="00D54ADA" w14:paraId="4F0B8FFD" w14:textId="77777777" w:rsidTr="00363012">
        <w:tc>
          <w:tcPr>
            <w:tcW w:w="786" w:type="dxa"/>
          </w:tcPr>
          <w:p w14:paraId="476E0FC1" w14:textId="77777777" w:rsidR="00B30A94" w:rsidRPr="00D54ADA" w:rsidRDefault="00EC5E5F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</w:t>
            </w:r>
          </w:p>
        </w:tc>
        <w:tc>
          <w:tcPr>
            <w:tcW w:w="7827" w:type="dxa"/>
          </w:tcPr>
          <w:p w14:paraId="645F417E" w14:textId="77777777" w:rsidR="00B30A94" w:rsidRPr="00EC1F03" w:rsidRDefault="00EC5E5F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Административное положение</w:t>
            </w:r>
            <w:r w:rsidR="00C2717D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</w:t>
            </w:r>
            <w:r w:rsidR="00417A95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</w:t>
            </w:r>
          </w:p>
        </w:tc>
        <w:tc>
          <w:tcPr>
            <w:tcW w:w="958" w:type="dxa"/>
          </w:tcPr>
          <w:p w14:paraId="35606B92" w14:textId="77777777" w:rsidR="00B30A94" w:rsidRPr="00EC1F03" w:rsidRDefault="00EC1F03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B30A94" w:rsidRPr="00D54ADA" w14:paraId="2D6769AF" w14:textId="77777777" w:rsidTr="00363012">
        <w:tc>
          <w:tcPr>
            <w:tcW w:w="786" w:type="dxa"/>
          </w:tcPr>
          <w:p w14:paraId="099FAF7C" w14:textId="77777777" w:rsidR="00B30A94" w:rsidRPr="00D54ADA" w:rsidRDefault="00EC5E5F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</w:t>
            </w:r>
          </w:p>
        </w:tc>
        <w:tc>
          <w:tcPr>
            <w:tcW w:w="7827" w:type="dxa"/>
          </w:tcPr>
          <w:p w14:paraId="4E1BE1F7" w14:textId="77777777" w:rsidR="00B30A94" w:rsidRPr="00EC1F03" w:rsidRDefault="001B264E" w:rsidP="00D46D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Природные условие района (климат, почвенно-растительный покров, геологические и гидрогеологические условия)</w:t>
            </w:r>
            <w:r w:rsidR="00C2717D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</w:t>
            </w:r>
            <w:r w:rsidR="00417A95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</w:t>
            </w:r>
            <w:r w:rsidR="00363012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</w:t>
            </w:r>
            <w:r w:rsidR="009D1CFE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58" w:type="dxa"/>
          </w:tcPr>
          <w:p w14:paraId="1EB8AA3B" w14:textId="77777777" w:rsidR="00B30A94" w:rsidRPr="00EC1F03" w:rsidRDefault="00EC1F03" w:rsidP="00A72F9E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C1609" w:rsidRPr="00EC1F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A72F9E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</w:tr>
      <w:tr w:rsidR="00284CC3" w:rsidRPr="00D54ADA" w14:paraId="1C81C57D" w14:textId="77777777" w:rsidTr="00363012">
        <w:tc>
          <w:tcPr>
            <w:tcW w:w="786" w:type="dxa"/>
          </w:tcPr>
          <w:p w14:paraId="734E26A7" w14:textId="77777777" w:rsidR="00284CC3" w:rsidRPr="00D54ADA" w:rsidRDefault="00284CC3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1.3.</w:t>
            </w:r>
          </w:p>
        </w:tc>
        <w:tc>
          <w:tcPr>
            <w:tcW w:w="7827" w:type="dxa"/>
          </w:tcPr>
          <w:p w14:paraId="182DCAD5" w14:textId="77777777" w:rsidR="00284CC3" w:rsidRPr="00EC1F03" w:rsidRDefault="00284CC3" w:rsidP="00284CC3">
            <w:pPr>
              <w:ind w:right="7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при эксплуатации</w:t>
            </w:r>
          </w:p>
        </w:tc>
        <w:tc>
          <w:tcPr>
            <w:tcW w:w="958" w:type="dxa"/>
          </w:tcPr>
          <w:p w14:paraId="2FCB1217" w14:textId="77777777" w:rsidR="00A72F9E" w:rsidRPr="00EC1F03" w:rsidRDefault="00A72F9E" w:rsidP="00A72F9E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13-14</w:t>
            </w:r>
          </w:p>
        </w:tc>
      </w:tr>
      <w:tr w:rsidR="009108C4" w:rsidRPr="00D54ADA" w14:paraId="6CA6B03B" w14:textId="77777777" w:rsidTr="00363012">
        <w:tc>
          <w:tcPr>
            <w:tcW w:w="786" w:type="dxa"/>
          </w:tcPr>
          <w:p w14:paraId="39820AAD" w14:textId="77777777" w:rsidR="009108C4" w:rsidRPr="00B129E8" w:rsidRDefault="00B129E8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827" w:type="dxa"/>
          </w:tcPr>
          <w:p w14:paraId="4CE06683" w14:textId="77777777" w:rsidR="009108C4" w:rsidRPr="00EC1F03" w:rsidRDefault="00F02E42" w:rsidP="00F02E4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ПЕРСПЕКТИВЫ РАЗВИТИЯ РАЙОНА</w:t>
            </w:r>
            <w:r w:rsidR="009108C4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</w:t>
            </w:r>
          </w:p>
        </w:tc>
        <w:tc>
          <w:tcPr>
            <w:tcW w:w="958" w:type="dxa"/>
          </w:tcPr>
          <w:p w14:paraId="57C99D5C" w14:textId="77777777" w:rsidR="009108C4" w:rsidRPr="00EC1F03" w:rsidRDefault="00A72F9E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C1F03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108C4" w:rsidRPr="00D54ADA" w14:paraId="2328E6D9" w14:textId="77777777" w:rsidTr="00363012">
        <w:tc>
          <w:tcPr>
            <w:tcW w:w="786" w:type="dxa"/>
          </w:tcPr>
          <w:p w14:paraId="51C3B128" w14:textId="77777777" w:rsidR="009108C4" w:rsidRDefault="00B129E8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827" w:type="dxa"/>
          </w:tcPr>
          <w:p w14:paraId="5B7030C2" w14:textId="77777777" w:rsidR="009108C4" w:rsidRPr="00EC1F03" w:rsidRDefault="00F02E42" w:rsidP="00F02E4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ФАКТИЧЕСКОЕ ИЛИ ПРОГНОЗИРУЕМОЕ СОСТОЯНИЕ НАРУШЕННЫХ ЗЕМЕЛЬ (НАРУШАЕМЫХ) ЗЕМЕЛЬ К МОМЕНТУ РЕКУЛЬТИВАЦИИ (ПЛОЩАДИ, ФОРМЫ РЕЛЬЕФА МЕСТНОСТИ, СТЕПЕНЬ ЕСТЕСТВЕННОГО ЗАРАСТАНИЯ, НАЛИЧИЕ ПЛОДОРОДНОГО И ПОТЕНЦИАЛЬНО ПЛОДОРОДНОГО СЛОЕВ ПОЧВ, ПОТДТОПЛЕНИЯ, ЭРОЗИОННЫХ ПРОЦЕССОВ, УРОВНЯ ЗАГРЯЗНЕНИЯ)</w:t>
            </w:r>
            <w:r w:rsidR="009108C4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</w:t>
            </w:r>
            <w:r w:rsidR="00EC0A80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</w:t>
            </w:r>
            <w:r w:rsidR="00B129E8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</w:t>
            </w:r>
          </w:p>
        </w:tc>
        <w:tc>
          <w:tcPr>
            <w:tcW w:w="958" w:type="dxa"/>
          </w:tcPr>
          <w:p w14:paraId="7A0B6B86" w14:textId="77777777" w:rsidR="009108C4" w:rsidRPr="00EC1F03" w:rsidRDefault="00EC1F03" w:rsidP="00817BF6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4E0BF8" w:rsidRPr="00D54ADA" w14:paraId="6E1D4633" w14:textId="77777777" w:rsidTr="00363012">
        <w:tc>
          <w:tcPr>
            <w:tcW w:w="786" w:type="dxa"/>
          </w:tcPr>
          <w:p w14:paraId="732CCD59" w14:textId="77777777" w:rsidR="004E0BF8" w:rsidRDefault="004E0BF8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827" w:type="dxa"/>
          </w:tcPr>
          <w:p w14:paraId="18CECA38" w14:textId="77777777" w:rsidR="004E0BF8" w:rsidRPr="00EC1F03" w:rsidRDefault="001B09A8" w:rsidP="001B09A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ПОКАЗАТЕЛИ ХИМИЧЕСКОГО И ГРАНУЛОМЕТРИЧЕСКОГО СОСТАВА АГРОХИМИЧЕСКИХ И АГРОФИЗИЧЕСКИХ СВОЙСТВ, ИНЖЕНЕРНО-ГЕОЛОГИЧЕСКОЙ ХАРАКТЕРИСТИКИ ВЫСКРЫШНЫХ ПОРОД И ИХ СМЕСЕЙ В ОТВАЛАХ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</w:t>
            </w:r>
            <w:r w:rsidR="004E0BF8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</w:t>
            </w:r>
          </w:p>
        </w:tc>
        <w:tc>
          <w:tcPr>
            <w:tcW w:w="958" w:type="dxa"/>
          </w:tcPr>
          <w:p w14:paraId="5030759F" w14:textId="77777777" w:rsidR="004E0BF8" w:rsidRPr="00EC1F03" w:rsidRDefault="00EC1F03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15-18</w:t>
            </w:r>
          </w:p>
        </w:tc>
      </w:tr>
      <w:tr w:rsidR="00762FC7" w:rsidRPr="00D54ADA" w14:paraId="6A599B6B" w14:textId="77777777" w:rsidTr="00363012">
        <w:tc>
          <w:tcPr>
            <w:tcW w:w="786" w:type="dxa"/>
          </w:tcPr>
          <w:p w14:paraId="741B12E0" w14:textId="77777777" w:rsidR="00762FC7" w:rsidRDefault="00762FC7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827" w:type="dxa"/>
          </w:tcPr>
          <w:p w14:paraId="4DB0216C" w14:textId="77777777" w:rsidR="00762FC7" w:rsidRPr="00EC1F03" w:rsidRDefault="00301D07" w:rsidP="00301D0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ХОЗЯЙСТВЕННО-ЭКОНОМИЧЕСКИЕ И САНИТАРНО-ЭПИДЕМИОЛОГИЧЕСКИЕ УСЛОВИЯ РАЙОНА РАЗМЕЩЕНИЯ НАРУШЕННЫХ ЗЕМЕЛЬ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</w:t>
            </w:r>
            <w:r w:rsidR="00762FC7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</w:t>
            </w:r>
            <w:r w:rsidR="00AD120D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</w:t>
            </w:r>
          </w:p>
        </w:tc>
        <w:tc>
          <w:tcPr>
            <w:tcW w:w="958" w:type="dxa"/>
          </w:tcPr>
          <w:p w14:paraId="78FF046C" w14:textId="77777777" w:rsidR="00762FC7" w:rsidRPr="00EC1F03" w:rsidRDefault="00EC1F03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18-21</w:t>
            </w:r>
          </w:p>
        </w:tc>
      </w:tr>
      <w:tr w:rsidR="00762FC7" w:rsidRPr="00D54ADA" w14:paraId="650AC8A7" w14:textId="77777777" w:rsidTr="00363012">
        <w:tc>
          <w:tcPr>
            <w:tcW w:w="786" w:type="dxa"/>
          </w:tcPr>
          <w:p w14:paraId="0AAC3F33" w14:textId="77777777" w:rsidR="00762FC7" w:rsidRDefault="00762FC7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827" w:type="dxa"/>
          </w:tcPr>
          <w:p w14:paraId="0D014D84" w14:textId="77777777" w:rsidR="00762FC7" w:rsidRPr="00EC1F03" w:rsidRDefault="00D90302" w:rsidP="00D9030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ТРЕБОВАНИЯ ПО ОХРАНЕ ОКРУЖАЮЩЕЙ СРЕДЫ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</w:t>
            </w:r>
            <w:r w:rsidR="008C72F0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D120D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</w:t>
            </w:r>
          </w:p>
        </w:tc>
        <w:tc>
          <w:tcPr>
            <w:tcW w:w="958" w:type="dxa"/>
          </w:tcPr>
          <w:p w14:paraId="06076718" w14:textId="77777777" w:rsidR="00762FC7" w:rsidRPr="00EC1F03" w:rsidRDefault="00EC1F03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21-22</w:t>
            </w:r>
          </w:p>
        </w:tc>
      </w:tr>
      <w:tr w:rsidR="00762FC7" w:rsidRPr="00D54ADA" w14:paraId="256D017F" w14:textId="77777777" w:rsidTr="00363012">
        <w:tc>
          <w:tcPr>
            <w:tcW w:w="786" w:type="dxa"/>
          </w:tcPr>
          <w:p w14:paraId="69C08CB3" w14:textId="77777777" w:rsidR="00762FC7" w:rsidRDefault="00EB0138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827" w:type="dxa"/>
          </w:tcPr>
          <w:p w14:paraId="1AE2ADA9" w14:textId="77777777" w:rsidR="00762FC7" w:rsidRPr="00EC1F03" w:rsidRDefault="00EB0138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Технология работ по рекультивации нарушенных земель в зависимости от направления рекультивации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</w:t>
            </w:r>
            <w:r w:rsidR="00AD120D"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</w:t>
            </w:r>
            <w:r w:rsidRPr="00EC1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58" w:type="dxa"/>
          </w:tcPr>
          <w:p w14:paraId="052CDED3" w14:textId="77777777" w:rsidR="00762FC7" w:rsidRPr="00EC1F03" w:rsidRDefault="000F55CD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22-23</w:t>
            </w:r>
          </w:p>
        </w:tc>
      </w:tr>
      <w:tr w:rsidR="00EB0138" w:rsidRPr="00D54ADA" w14:paraId="6F4951C3" w14:textId="77777777" w:rsidTr="00363012">
        <w:tc>
          <w:tcPr>
            <w:tcW w:w="786" w:type="dxa"/>
          </w:tcPr>
          <w:p w14:paraId="61DF2B7E" w14:textId="77777777" w:rsidR="00EB0138" w:rsidRDefault="00EB0138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827" w:type="dxa"/>
          </w:tcPr>
          <w:p w14:paraId="4994701E" w14:textId="77777777" w:rsidR="00EB0138" w:rsidRPr="000F55CD" w:rsidRDefault="00EB0138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5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работ, потребности специальной технике и необходимых материалов для проведения технических и биологических этапов рекультивации нарушенных земель</w:t>
            </w:r>
            <w:r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</w:t>
            </w:r>
            <w:r w:rsidR="00DE2F83"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</w:t>
            </w:r>
            <w:r w:rsidR="00AD120D"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</w:t>
            </w:r>
          </w:p>
        </w:tc>
        <w:tc>
          <w:tcPr>
            <w:tcW w:w="958" w:type="dxa"/>
          </w:tcPr>
          <w:p w14:paraId="5E9E0597" w14:textId="77777777" w:rsidR="00EB0138" w:rsidRPr="000F55CD" w:rsidRDefault="000F55CD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23-27</w:t>
            </w:r>
          </w:p>
        </w:tc>
      </w:tr>
      <w:tr w:rsidR="00EB0138" w:rsidRPr="00D54ADA" w14:paraId="7F0D27AA" w14:textId="77777777" w:rsidTr="00363012">
        <w:tc>
          <w:tcPr>
            <w:tcW w:w="786" w:type="dxa"/>
          </w:tcPr>
          <w:p w14:paraId="6AD292DC" w14:textId="77777777" w:rsidR="00EB0138" w:rsidRDefault="00EB0138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827" w:type="dxa"/>
          </w:tcPr>
          <w:p w14:paraId="2B58E6DA" w14:textId="77777777" w:rsidR="00EB0138" w:rsidRPr="000F55CD" w:rsidRDefault="00EB0138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5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Организация производства работ (календарный график рекультивации)</w:t>
            </w:r>
            <w:r w:rsidR="00DE2F83"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</w:t>
            </w:r>
          </w:p>
        </w:tc>
        <w:tc>
          <w:tcPr>
            <w:tcW w:w="958" w:type="dxa"/>
          </w:tcPr>
          <w:p w14:paraId="0C9D0673" w14:textId="77777777" w:rsidR="00EB0138" w:rsidRPr="000F55CD" w:rsidRDefault="000F55CD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27-28</w:t>
            </w:r>
          </w:p>
        </w:tc>
      </w:tr>
      <w:tr w:rsidR="001E1222" w:rsidRPr="00D54ADA" w14:paraId="0909B1F3" w14:textId="77777777" w:rsidTr="00363012">
        <w:tc>
          <w:tcPr>
            <w:tcW w:w="786" w:type="dxa"/>
          </w:tcPr>
          <w:p w14:paraId="36B7A64F" w14:textId="77777777" w:rsidR="001E1222" w:rsidRDefault="001E1222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 </w:t>
            </w:r>
          </w:p>
        </w:tc>
        <w:tc>
          <w:tcPr>
            <w:tcW w:w="7827" w:type="dxa"/>
          </w:tcPr>
          <w:p w14:paraId="3E7400C9" w14:textId="77777777" w:rsidR="001E1222" w:rsidRPr="000F55CD" w:rsidRDefault="001E1222" w:rsidP="001E1222">
            <w:pPr>
              <w:pStyle w:val="ac"/>
              <w:spacing w:line="242" w:lineRule="auto"/>
              <w:ind w:left="0" w:right="-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55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Обеспечение безопасности населения и персонала, охрана недр и окружающей среды, зданий и сооружений, в том числе меры по предотвращению прорывов воды, газов, распространению подземных пожаров</w:t>
            </w:r>
            <w:r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</w:t>
            </w:r>
          </w:p>
        </w:tc>
        <w:tc>
          <w:tcPr>
            <w:tcW w:w="958" w:type="dxa"/>
          </w:tcPr>
          <w:p w14:paraId="034F01EE" w14:textId="77777777" w:rsidR="001E1222" w:rsidRPr="000F55CD" w:rsidRDefault="000F55CD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28-33</w:t>
            </w:r>
          </w:p>
        </w:tc>
      </w:tr>
      <w:tr w:rsidR="00BD787B" w:rsidRPr="00D54ADA" w14:paraId="56BEA39A" w14:textId="77777777" w:rsidTr="00363012">
        <w:tc>
          <w:tcPr>
            <w:tcW w:w="786" w:type="dxa"/>
          </w:tcPr>
          <w:p w14:paraId="53FC6A61" w14:textId="77777777" w:rsidR="00BD787B" w:rsidRDefault="00BD787B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827" w:type="dxa"/>
          </w:tcPr>
          <w:p w14:paraId="1589F76E" w14:textId="77777777" w:rsidR="00BD787B" w:rsidRPr="004857C6" w:rsidRDefault="00BD787B" w:rsidP="001E1222">
            <w:pPr>
              <w:pStyle w:val="ac"/>
              <w:spacing w:line="242" w:lineRule="auto"/>
              <w:ind w:left="0"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7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Список использованной литературы</w:t>
            </w:r>
            <w:r w:rsidRPr="00485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</w:t>
            </w:r>
          </w:p>
        </w:tc>
        <w:tc>
          <w:tcPr>
            <w:tcW w:w="958" w:type="dxa"/>
          </w:tcPr>
          <w:p w14:paraId="68E5E63D" w14:textId="77777777" w:rsidR="00BD787B" w:rsidRPr="004857C6" w:rsidRDefault="004857C6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</w:tr>
      <w:tr w:rsidR="00EB0138" w:rsidRPr="00D54ADA" w14:paraId="44219BEE" w14:textId="77777777" w:rsidTr="00363012">
        <w:tc>
          <w:tcPr>
            <w:tcW w:w="786" w:type="dxa"/>
          </w:tcPr>
          <w:p w14:paraId="6A9724EF" w14:textId="77777777" w:rsidR="00EB0138" w:rsidRDefault="00AB3409" w:rsidP="0025154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827" w:type="dxa"/>
          </w:tcPr>
          <w:p w14:paraId="4370C46F" w14:textId="77777777" w:rsidR="00EB0138" w:rsidRPr="001E7AA5" w:rsidRDefault="00EB0138" w:rsidP="00EC5E5F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E7AA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>Сметная документация</w:t>
            </w:r>
            <w:r w:rsidR="00DE2F83" w:rsidRPr="001E7AA5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......................................................................................</w:t>
            </w:r>
            <w:r w:rsidR="00F86E75" w:rsidRPr="001E7AA5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..............</w:t>
            </w:r>
          </w:p>
        </w:tc>
        <w:tc>
          <w:tcPr>
            <w:tcW w:w="958" w:type="dxa"/>
          </w:tcPr>
          <w:p w14:paraId="582CA778" w14:textId="77777777" w:rsidR="00EB0138" w:rsidRPr="001E7AA5" w:rsidRDefault="00EB0138" w:rsidP="00EC5E5F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</w:tbl>
    <w:p w14:paraId="5867E488" w14:textId="77777777" w:rsidR="00B30A94" w:rsidRDefault="00B30A94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B724E7" w14:textId="77777777" w:rsidR="001F6426" w:rsidRPr="001F6426" w:rsidRDefault="001F6426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F7030" w14:textId="77777777" w:rsidR="00693FC3" w:rsidRDefault="00693FC3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4F92BD" w14:textId="77777777" w:rsidR="00340549" w:rsidRDefault="00340549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BD4A6E" w14:textId="77777777" w:rsidR="00340549" w:rsidRDefault="00340549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DD3BC6" w14:textId="77777777" w:rsidR="00C53549" w:rsidRDefault="00C53549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4ADE4A" w14:textId="77777777" w:rsidR="00C53549" w:rsidRDefault="00C53549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3EA20A" w14:textId="77777777" w:rsidR="00AB3409" w:rsidRDefault="00AB3409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DB155A" w14:textId="77777777" w:rsidR="00D0120A" w:rsidRPr="00D54ADA" w:rsidRDefault="00D0120A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4ADA">
        <w:rPr>
          <w:rFonts w:ascii="Times New Roman" w:hAnsi="Times New Roman" w:cs="Times New Roman"/>
          <w:b/>
          <w:sz w:val="24"/>
          <w:szCs w:val="24"/>
          <w:lang w:val="kk-KZ"/>
        </w:rPr>
        <w:t>ТЕКСТОВЫЕ ПРИЛОЖЕНИЯ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D0120A" w:rsidRPr="00D54ADA" w14:paraId="0690D375" w14:textId="77777777" w:rsidTr="00D36247">
        <w:tc>
          <w:tcPr>
            <w:tcW w:w="1951" w:type="dxa"/>
          </w:tcPr>
          <w:p w14:paraId="68CEEE9E" w14:textId="77777777" w:rsidR="00D0120A" w:rsidRPr="00D54ADA" w:rsidRDefault="00D0120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</w:t>
            </w:r>
          </w:p>
        </w:tc>
        <w:tc>
          <w:tcPr>
            <w:tcW w:w="7620" w:type="dxa"/>
          </w:tcPr>
          <w:p w14:paraId="65A503D4" w14:textId="77777777" w:rsidR="00D0120A" w:rsidRPr="001E7AA5" w:rsidRDefault="003E106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E7AA5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Акт обсле</w:t>
            </w:r>
            <w:r w:rsidR="00D0120A" w:rsidRPr="001E7AA5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дования нарушенных земель</w:t>
            </w:r>
          </w:p>
        </w:tc>
      </w:tr>
      <w:tr w:rsidR="001B02BA" w:rsidRPr="00D54ADA" w14:paraId="4354A0F8" w14:textId="77777777" w:rsidTr="00D36247">
        <w:tc>
          <w:tcPr>
            <w:tcW w:w="1951" w:type="dxa"/>
          </w:tcPr>
          <w:p w14:paraId="7D0CD125" w14:textId="77777777" w:rsidR="001B02BA" w:rsidRPr="00D54ADA" w:rsidRDefault="001B02B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2</w:t>
            </w:r>
          </w:p>
        </w:tc>
        <w:tc>
          <w:tcPr>
            <w:tcW w:w="7620" w:type="dxa"/>
          </w:tcPr>
          <w:p w14:paraId="6FC067A2" w14:textId="77777777" w:rsidR="001B02BA" w:rsidRPr="00820B04" w:rsidRDefault="001B02B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20B04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Характеристика нарушенного земельного участка </w:t>
            </w:r>
          </w:p>
        </w:tc>
      </w:tr>
      <w:tr w:rsidR="00D0120A" w:rsidRPr="00D54ADA" w14:paraId="39C8A189" w14:textId="77777777" w:rsidTr="00D36247">
        <w:tc>
          <w:tcPr>
            <w:tcW w:w="1951" w:type="dxa"/>
          </w:tcPr>
          <w:p w14:paraId="20B03252" w14:textId="77777777" w:rsidR="00D0120A" w:rsidRPr="00D54ADA" w:rsidRDefault="00D0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 w:rsidR="001B0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620" w:type="dxa"/>
          </w:tcPr>
          <w:p w14:paraId="228740AB" w14:textId="77777777" w:rsidR="00D0120A" w:rsidRPr="00820B04" w:rsidRDefault="00D0120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20B04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Задание на разработку проекта рекультивации нарушенных земель</w:t>
            </w:r>
          </w:p>
        </w:tc>
      </w:tr>
      <w:tr w:rsidR="0025654E" w:rsidRPr="00D54ADA" w14:paraId="62F4EB4D" w14:textId="77777777" w:rsidTr="00D36247">
        <w:tc>
          <w:tcPr>
            <w:tcW w:w="1951" w:type="dxa"/>
          </w:tcPr>
          <w:p w14:paraId="60E9CE33" w14:textId="77777777" w:rsidR="0025654E" w:rsidRPr="00D54ADA" w:rsidRDefault="002565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 w:rsidR="001B0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620" w:type="dxa"/>
          </w:tcPr>
          <w:p w14:paraId="049854AC" w14:textId="77777777" w:rsidR="0025654E" w:rsidRPr="00820B04" w:rsidRDefault="0025654E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20B04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Справка о государственной перерегистрации юридического лица </w:t>
            </w:r>
          </w:p>
        </w:tc>
      </w:tr>
      <w:tr w:rsidR="00A66A93" w:rsidRPr="00D54ADA" w14:paraId="4FE65EEA" w14:textId="77777777" w:rsidTr="00D36247">
        <w:tc>
          <w:tcPr>
            <w:tcW w:w="1951" w:type="dxa"/>
          </w:tcPr>
          <w:p w14:paraId="68F3D83D" w14:textId="77777777" w:rsidR="00A66A93" w:rsidRPr="00D54ADA" w:rsidRDefault="00A66A93" w:rsidP="00EC1F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620" w:type="dxa"/>
          </w:tcPr>
          <w:p w14:paraId="6DBB923F" w14:textId="77777777" w:rsidR="00A66A93" w:rsidRPr="00820B04" w:rsidRDefault="00A66A93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34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Лицензия на добычу общераспространенных полезных ископаемых №63/2022 от 3 июня 2022 года (Переоформление лицензии от 15 февраля 2024 года)</w:t>
            </w:r>
          </w:p>
        </w:tc>
      </w:tr>
      <w:tr w:rsidR="003E106A" w:rsidRPr="00D54ADA" w14:paraId="13FD38B4" w14:textId="77777777" w:rsidTr="00D36247">
        <w:tc>
          <w:tcPr>
            <w:tcW w:w="1951" w:type="dxa"/>
          </w:tcPr>
          <w:p w14:paraId="53D423BA" w14:textId="77777777" w:rsidR="003E106A" w:rsidRPr="00D54ADA" w:rsidRDefault="003E1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</w:p>
        </w:tc>
        <w:tc>
          <w:tcPr>
            <w:tcW w:w="7620" w:type="dxa"/>
          </w:tcPr>
          <w:p w14:paraId="0C6B85EB" w14:textId="77777777" w:rsidR="003E106A" w:rsidRPr="00A210C0" w:rsidRDefault="003E106A" w:rsidP="006209B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на земельный участок </w:t>
            </w:r>
            <w:r w:rsidR="006209BA" w:rsidRPr="00A21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кадастровый </w:t>
            </w:r>
            <w:r w:rsidRPr="00A21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A66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02-034-012-156</w:t>
            </w:r>
            <w:r w:rsidR="006209BA" w:rsidRPr="00A21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B4D0A" w:rsidRPr="001B4D0A" w14:paraId="0636C667" w14:textId="77777777" w:rsidTr="00D36247">
        <w:tc>
          <w:tcPr>
            <w:tcW w:w="1951" w:type="dxa"/>
          </w:tcPr>
          <w:p w14:paraId="74750AEF" w14:textId="77777777" w:rsidR="001B4D0A" w:rsidRDefault="00A66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</w:p>
        </w:tc>
        <w:tc>
          <w:tcPr>
            <w:tcW w:w="7620" w:type="dxa"/>
          </w:tcPr>
          <w:p w14:paraId="49315FD8" w14:textId="77777777" w:rsidR="001B4D0A" w:rsidRPr="00A66A93" w:rsidRDefault="001B4D0A" w:rsidP="00D36247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Экологическое разрешение</w:t>
            </w:r>
            <w:r w:rsidR="001F6426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№</w:t>
            </w: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="001F6426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KZ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95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VWF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00509347  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от 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.0</w:t>
            </w:r>
            <w:r w:rsidR="00D36247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="001F6426"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.2026 г.</w:t>
            </w:r>
          </w:p>
        </w:tc>
      </w:tr>
      <w:tr w:rsidR="00D36247" w:rsidRPr="001B4D0A" w14:paraId="35CFFA3A" w14:textId="77777777" w:rsidTr="00D36247">
        <w:tc>
          <w:tcPr>
            <w:tcW w:w="1951" w:type="dxa"/>
          </w:tcPr>
          <w:p w14:paraId="7E66043A" w14:textId="77777777" w:rsidR="00D36247" w:rsidRDefault="00D362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</w:p>
        </w:tc>
        <w:tc>
          <w:tcPr>
            <w:tcW w:w="7620" w:type="dxa"/>
          </w:tcPr>
          <w:p w14:paraId="2ABD28B9" w14:textId="77777777" w:rsidR="00D36247" w:rsidRPr="00A66A93" w:rsidRDefault="00D36247" w:rsidP="00A210C0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Заключение об определении сферы охвата оценки воздействия на окружающую среду и (или) скрининга воздействия намечаемой деятельности № </w:t>
            </w: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KZ</w:t>
            </w: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57</w:t>
            </w: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VCZ</w:t>
            </w: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14822517</w:t>
            </w:r>
            <w:r w:rsidRPr="00A66A9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от 27.04.2026 г.</w:t>
            </w:r>
          </w:p>
        </w:tc>
      </w:tr>
    </w:tbl>
    <w:p w14:paraId="06BF65AE" w14:textId="77777777" w:rsidR="00D0120A" w:rsidRPr="00D36247" w:rsidRDefault="00D0120A" w:rsidP="00C2717D">
      <w:pPr>
        <w:pStyle w:val="a9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77AC792F" w14:textId="77777777" w:rsidR="00D0120A" w:rsidRPr="00D54ADA" w:rsidRDefault="00D0120A" w:rsidP="00C2717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4ADA">
        <w:rPr>
          <w:rFonts w:ascii="Times New Roman" w:hAnsi="Times New Roman" w:cs="Times New Roman"/>
          <w:b/>
          <w:sz w:val="24"/>
          <w:szCs w:val="24"/>
          <w:lang w:val="kk-KZ"/>
        </w:rPr>
        <w:t>ГРАФИЧЕС</w:t>
      </w:r>
      <w:r w:rsidR="001A760B">
        <w:rPr>
          <w:rFonts w:ascii="Times New Roman" w:hAnsi="Times New Roman" w:cs="Times New Roman"/>
          <w:b/>
          <w:sz w:val="24"/>
          <w:szCs w:val="24"/>
          <w:lang w:val="kk-KZ"/>
        </w:rPr>
        <w:t>КИЕ ПРИЛОЖЕНИЯ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D0120A" w:rsidRPr="00D54ADA" w14:paraId="121915D6" w14:textId="77777777" w:rsidTr="00D0120A">
        <w:tc>
          <w:tcPr>
            <w:tcW w:w="1951" w:type="dxa"/>
          </w:tcPr>
          <w:p w14:paraId="2EB1EA06" w14:textId="77777777" w:rsidR="00D0120A" w:rsidRPr="00D54ADA" w:rsidRDefault="00D0120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1</w:t>
            </w:r>
          </w:p>
        </w:tc>
        <w:tc>
          <w:tcPr>
            <w:tcW w:w="7620" w:type="dxa"/>
          </w:tcPr>
          <w:p w14:paraId="7A6BBC05" w14:textId="77777777" w:rsidR="00D0120A" w:rsidRPr="00D54ADA" w:rsidRDefault="005E7FC0" w:rsidP="001A760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Ситуационный план нарушенных земель</w:t>
            </w:r>
          </w:p>
        </w:tc>
      </w:tr>
      <w:tr w:rsidR="00D0120A" w:rsidRPr="00D54ADA" w14:paraId="72C73E0A" w14:textId="77777777" w:rsidTr="00D0120A">
        <w:tc>
          <w:tcPr>
            <w:tcW w:w="1951" w:type="dxa"/>
          </w:tcPr>
          <w:p w14:paraId="67677CB2" w14:textId="77777777" w:rsidR="00D0120A" w:rsidRPr="00D54ADA" w:rsidRDefault="00D0120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2</w:t>
            </w:r>
          </w:p>
        </w:tc>
        <w:tc>
          <w:tcPr>
            <w:tcW w:w="7620" w:type="dxa"/>
          </w:tcPr>
          <w:p w14:paraId="08279D39" w14:textId="77777777" w:rsidR="00D0120A" w:rsidRPr="00D54ADA" w:rsidRDefault="005E7FC0" w:rsidP="001A760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Схема размещения земельных участков</w:t>
            </w:r>
          </w:p>
        </w:tc>
      </w:tr>
      <w:tr w:rsidR="00D0120A" w:rsidRPr="00D54ADA" w14:paraId="110D1EC9" w14:textId="77777777" w:rsidTr="00D0120A">
        <w:tc>
          <w:tcPr>
            <w:tcW w:w="1951" w:type="dxa"/>
          </w:tcPr>
          <w:p w14:paraId="60A3F786" w14:textId="77777777" w:rsidR="00D0120A" w:rsidRPr="00D54ADA" w:rsidRDefault="00D0120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3</w:t>
            </w:r>
          </w:p>
        </w:tc>
        <w:tc>
          <w:tcPr>
            <w:tcW w:w="7620" w:type="dxa"/>
          </w:tcPr>
          <w:p w14:paraId="0D5BAD1E" w14:textId="77777777" w:rsidR="00D0120A" w:rsidRPr="00D54ADA" w:rsidRDefault="005E7FC0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Чертеж полевого обследования</w:t>
            </w:r>
          </w:p>
        </w:tc>
      </w:tr>
      <w:tr w:rsidR="00D0120A" w:rsidRPr="00D54ADA" w14:paraId="12A698FF" w14:textId="77777777" w:rsidTr="00D0120A">
        <w:tc>
          <w:tcPr>
            <w:tcW w:w="1951" w:type="dxa"/>
          </w:tcPr>
          <w:p w14:paraId="3F62B20D" w14:textId="77777777" w:rsidR="00D0120A" w:rsidRPr="00D54ADA" w:rsidRDefault="00D0120A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4</w:t>
            </w:r>
          </w:p>
        </w:tc>
        <w:tc>
          <w:tcPr>
            <w:tcW w:w="7620" w:type="dxa"/>
          </w:tcPr>
          <w:p w14:paraId="48557CEE" w14:textId="77777777" w:rsidR="00D0120A" w:rsidRPr="00D54ADA" w:rsidRDefault="005E7FC0" w:rsidP="00D012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рекультивации нарушенных земель</w:t>
            </w:r>
          </w:p>
        </w:tc>
      </w:tr>
    </w:tbl>
    <w:p w14:paraId="1C481CA5" w14:textId="77777777" w:rsidR="001F6426" w:rsidRPr="00D36247" w:rsidRDefault="001F6426" w:rsidP="00D36247">
      <w:pPr>
        <w:pStyle w:val="a9"/>
        <w:rPr>
          <w:rFonts w:ascii="Arial" w:hAnsi="Arial" w:cs="Arial"/>
          <w:b/>
          <w:sz w:val="16"/>
          <w:szCs w:val="16"/>
          <w:lang w:val="en-US"/>
        </w:rPr>
      </w:pPr>
    </w:p>
    <w:p w14:paraId="157FADA7" w14:textId="77777777" w:rsidR="00C755F1" w:rsidRDefault="00C755F1" w:rsidP="00576488">
      <w:pPr>
        <w:pStyle w:val="a9"/>
        <w:ind w:left="284" w:right="727" w:firstLine="709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ТЕХНИКО-ЭКОНОМИЧЕСКИЕ ПОКАЗАТЕЛИ РЕКУЛЬТИВАЦИИ </w:t>
      </w:r>
      <w:r w:rsidR="0094674C">
        <w:rPr>
          <w:rFonts w:ascii="Arial" w:hAnsi="Arial" w:cs="Arial"/>
          <w:b/>
          <w:sz w:val="24"/>
          <w:szCs w:val="24"/>
          <w:lang w:val="kk-KZ"/>
        </w:rPr>
        <w:t>УЧАСТКА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0"/>
        <w:gridCol w:w="6668"/>
        <w:gridCol w:w="988"/>
        <w:gridCol w:w="1637"/>
      </w:tblGrid>
      <w:tr w:rsidR="00C755F1" w14:paraId="3A699D66" w14:textId="77777777" w:rsidTr="001311E0">
        <w:tc>
          <w:tcPr>
            <w:tcW w:w="560" w:type="dxa"/>
          </w:tcPr>
          <w:p w14:paraId="5E358CA0" w14:textId="77777777" w:rsidR="00C755F1" w:rsidRPr="00D54ADA" w:rsidRDefault="00C755F1" w:rsidP="00C2717D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</w:t>
            </w:r>
          </w:p>
          <w:p w14:paraId="4760AF5D" w14:textId="77777777" w:rsidR="00C755F1" w:rsidRPr="00D54ADA" w:rsidRDefault="00C755F1" w:rsidP="00C2717D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6668" w:type="dxa"/>
          </w:tcPr>
          <w:p w14:paraId="6334696F" w14:textId="77777777" w:rsidR="00C755F1" w:rsidRPr="00D54ADA" w:rsidRDefault="00C755F1" w:rsidP="00C2717D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Наименования показателя</w:t>
            </w:r>
          </w:p>
        </w:tc>
        <w:tc>
          <w:tcPr>
            <w:tcW w:w="988" w:type="dxa"/>
          </w:tcPr>
          <w:p w14:paraId="6CBDC1AE" w14:textId="77777777" w:rsidR="00C755F1" w:rsidRPr="00D54ADA" w:rsidRDefault="00C755F1" w:rsidP="00C2717D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ед. изм.</w:t>
            </w:r>
          </w:p>
        </w:tc>
        <w:tc>
          <w:tcPr>
            <w:tcW w:w="1637" w:type="dxa"/>
          </w:tcPr>
          <w:p w14:paraId="46BC21CD" w14:textId="77777777" w:rsidR="00C755F1" w:rsidRPr="00D54ADA" w:rsidRDefault="00C755F1" w:rsidP="00C2717D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4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кол-во.</w:t>
            </w:r>
          </w:p>
        </w:tc>
      </w:tr>
      <w:tr w:rsidR="00C755F1" w14:paraId="5B86C0AA" w14:textId="77777777" w:rsidTr="001311E0">
        <w:tc>
          <w:tcPr>
            <w:tcW w:w="560" w:type="dxa"/>
          </w:tcPr>
          <w:p w14:paraId="00C8296D" w14:textId="77777777" w:rsidR="00C755F1" w:rsidRPr="00340549" w:rsidRDefault="0008497F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668" w:type="dxa"/>
          </w:tcPr>
          <w:p w14:paraId="19E9E622" w14:textId="77777777" w:rsidR="00C755F1" w:rsidRPr="00340549" w:rsidRDefault="00721157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Общая площадь по отводу</w:t>
            </w:r>
            <w:r w:rsidR="0094674C"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88" w:type="dxa"/>
          </w:tcPr>
          <w:p w14:paraId="3D2E6E49" w14:textId="77777777" w:rsidR="00C755F1" w:rsidRPr="00340549" w:rsidRDefault="00ED3F2C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3949B3E2" w14:textId="77777777" w:rsidR="00C755F1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94674C" w14:paraId="0751B8F8" w14:textId="77777777" w:rsidTr="001311E0">
        <w:tc>
          <w:tcPr>
            <w:tcW w:w="560" w:type="dxa"/>
          </w:tcPr>
          <w:p w14:paraId="5B9A123F" w14:textId="77777777" w:rsidR="0094674C" w:rsidRPr="00340549" w:rsidRDefault="00AA07B9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668" w:type="dxa"/>
          </w:tcPr>
          <w:p w14:paraId="40BAE895" w14:textId="77777777" w:rsidR="0094674C" w:rsidRPr="00340549" w:rsidRDefault="0094674C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Площадь нарушенных земель подлежащих рекультивации</w:t>
            </w:r>
          </w:p>
        </w:tc>
        <w:tc>
          <w:tcPr>
            <w:tcW w:w="988" w:type="dxa"/>
          </w:tcPr>
          <w:p w14:paraId="5D7972F8" w14:textId="77777777" w:rsidR="0094674C" w:rsidRPr="00340549" w:rsidRDefault="0094674C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173C81F1" w14:textId="77777777" w:rsidR="0094674C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94674C" w14:paraId="79DB5DE6" w14:textId="77777777" w:rsidTr="001311E0">
        <w:tc>
          <w:tcPr>
            <w:tcW w:w="560" w:type="dxa"/>
          </w:tcPr>
          <w:p w14:paraId="6531C155" w14:textId="77777777" w:rsidR="0094674C" w:rsidRPr="00340549" w:rsidRDefault="0094674C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40D2BF68" w14:textId="77777777" w:rsidR="0094674C" w:rsidRPr="00340549" w:rsidRDefault="0094674C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том числе:</w:t>
            </w:r>
          </w:p>
        </w:tc>
        <w:tc>
          <w:tcPr>
            <w:tcW w:w="988" w:type="dxa"/>
          </w:tcPr>
          <w:p w14:paraId="7005D757" w14:textId="77777777" w:rsidR="0094674C" w:rsidRPr="00340549" w:rsidRDefault="0094674C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</w:tcPr>
          <w:p w14:paraId="2B23074A" w14:textId="77777777" w:rsidR="0094674C" w:rsidRPr="00340549" w:rsidRDefault="0094674C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674C" w14:paraId="4C71C067" w14:textId="77777777" w:rsidTr="001311E0">
        <w:tc>
          <w:tcPr>
            <w:tcW w:w="560" w:type="dxa"/>
          </w:tcPr>
          <w:p w14:paraId="6FAE2D59" w14:textId="77777777" w:rsidR="0094674C" w:rsidRPr="00340549" w:rsidRDefault="0094674C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080EA5A6" w14:textId="77777777" w:rsidR="0094674C" w:rsidRPr="00340549" w:rsidRDefault="0094674C" w:rsidP="00454028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технипческому этапу рекультивации</w:t>
            </w:r>
          </w:p>
        </w:tc>
        <w:tc>
          <w:tcPr>
            <w:tcW w:w="988" w:type="dxa"/>
          </w:tcPr>
          <w:p w14:paraId="34F57D97" w14:textId="77777777" w:rsidR="0094674C" w:rsidRPr="00340549" w:rsidRDefault="0094674C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48DFCABE" w14:textId="77777777" w:rsidR="0094674C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94674C" w14:paraId="3C2CF132" w14:textId="77777777" w:rsidTr="001311E0">
        <w:tc>
          <w:tcPr>
            <w:tcW w:w="560" w:type="dxa"/>
          </w:tcPr>
          <w:p w14:paraId="42EF000A" w14:textId="77777777" w:rsidR="0094674C" w:rsidRPr="00340549" w:rsidRDefault="0094674C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65E16A8E" w14:textId="77777777" w:rsidR="0094674C" w:rsidRPr="00340549" w:rsidRDefault="0094674C" w:rsidP="00454028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биологическому этапу рекультивации</w:t>
            </w:r>
          </w:p>
        </w:tc>
        <w:tc>
          <w:tcPr>
            <w:tcW w:w="988" w:type="dxa"/>
          </w:tcPr>
          <w:p w14:paraId="13C1AB25" w14:textId="77777777" w:rsidR="0094674C" w:rsidRPr="00340549" w:rsidRDefault="0094674C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07CF70F4" w14:textId="77777777" w:rsidR="0094674C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721157" w14:paraId="190FCB6E" w14:textId="77777777" w:rsidTr="001311E0">
        <w:tc>
          <w:tcPr>
            <w:tcW w:w="560" w:type="dxa"/>
          </w:tcPr>
          <w:p w14:paraId="232DD99E" w14:textId="77777777" w:rsidR="00721157" w:rsidRPr="00340549" w:rsidRDefault="00721157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31023CB2" w14:textId="77777777" w:rsidR="00721157" w:rsidRPr="00340549" w:rsidRDefault="00721157" w:rsidP="0072115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b/>
                <w:sz w:val="24"/>
                <w:szCs w:val="24"/>
              </w:rPr>
              <w:t>Технический этап рекультивации</w:t>
            </w:r>
          </w:p>
        </w:tc>
        <w:tc>
          <w:tcPr>
            <w:tcW w:w="988" w:type="dxa"/>
          </w:tcPr>
          <w:p w14:paraId="3DDF3847" w14:textId="77777777" w:rsidR="00721157" w:rsidRPr="00340549" w:rsidRDefault="00721157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</w:tcPr>
          <w:p w14:paraId="377EDDCD" w14:textId="77777777" w:rsidR="00721157" w:rsidRPr="00340549" w:rsidRDefault="00721157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1157" w14:paraId="21C955FB" w14:textId="77777777" w:rsidTr="001311E0">
        <w:tc>
          <w:tcPr>
            <w:tcW w:w="560" w:type="dxa"/>
          </w:tcPr>
          <w:p w14:paraId="0DFBF928" w14:textId="77777777" w:rsidR="00721157" w:rsidRPr="00340549" w:rsidRDefault="00721157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668" w:type="dxa"/>
          </w:tcPr>
          <w:p w14:paraId="16921DDE" w14:textId="77777777" w:rsidR="00721157" w:rsidRPr="00340549" w:rsidRDefault="00721157" w:rsidP="007211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Мощность снятие плодородного слоя почвы</w:t>
            </w:r>
          </w:p>
        </w:tc>
        <w:tc>
          <w:tcPr>
            <w:tcW w:w="988" w:type="dxa"/>
          </w:tcPr>
          <w:p w14:paraId="7E90992C" w14:textId="77777777" w:rsidR="00721157" w:rsidRPr="00340549" w:rsidRDefault="00721157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1637" w:type="dxa"/>
          </w:tcPr>
          <w:p w14:paraId="0C5130C9" w14:textId="77777777" w:rsidR="00721157" w:rsidRPr="00340549" w:rsidRDefault="00721157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</w:tr>
      <w:tr w:rsidR="00721157" w14:paraId="6AB1BC40" w14:textId="77777777" w:rsidTr="001311E0">
        <w:tc>
          <w:tcPr>
            <w:tcW w:w="560" w:type="dxa"/>
          </w:tcPr>
          <w:p w14:paraId="43F4322F" w14:textId="77777777" w:rsidR="00721157" w:rsidRPr="00340549" w:rsidRDefault="00721157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668" w:type="dxa"/>
          </w:tcPr>
          <w:p w14:paraId="0A36112A" w14:textId="77777777" w:rsidR="00721157" w:rsidRPr="00340549" w:rsidRDefault="00721157" w:rsidP="0072115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Объем земляных работ по снятию плодородного слоя почвы</w:t>
            </w:r>
          </w:p>
        </w:tc>
        <w:tc>
          <w:tcPr>
            <w:tcW w:w="988" w:type="dxa"/>
          </w:tcPr>
          <w:p w14:paraId="573D34CC" w14:textId="77777777" w:rsidR="00721157" w:rsidRPr="00340549" w:rsidRDefault="00721157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34054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1637" w:type="dxa"/>
          </w:tcPr>
          <w:p w14:paraId="621F6D52" w14:textId="77777777" w:rsidR="00721157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70800</w:t>
            </w:r>
          </w:p>
        </w:tc>
      </w:tr>
      <w:tr w:rsidR="00721157" w14:paraId="56DC8386" w14:textId="77777777" w:rsidTr="001311E0">
        <w:tc>
          <w:tcPr>
            <w:tcW w:w="560" w:type="dxa"/>
          </w:tcPr>
          <w:p w14:paraId="3F8FDECF" w14:textId="77777777" w:rsidR="00721157" w:rsidRPr="00340549" w:rsidRDefault="007779F5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668" w:type="dxa"/>
          </w:tcPr>
          <w:p w14:paraId="0D6372D6" w14:textId="77777777" w:rsidR="00721157" w:rsidRPr="00B26A58" w:rsidRDefault="00721157" w:rsidP="0072115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Выполаживание</w:t>
            </w:r>
            <w:r w:rsidR="00B26A5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верхнего уступа борта карьера</w:t>
            </w:r>
          </w:p>
        </w:tc>
        <w:tc>
          <w:tcPr>
            <w:tcW w:w="988" w:type="dxa"/>
          </w:tcPr>
          <w:p w14:paraId="3B3921BB" w14:textId="77777777" w:rsidR="00721157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34054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1637" w:type="dxa"/>
          </w:tcPr>
          <w:p w14:paraId="19CFE04C" w14:textId="77777777" w:rsidR="00721157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17720</w:t>
            </w:r>
          </w:p>
        </w:tc>
      </w:tr>
      <w:tr w:rsidR="00B26A58" w14:paraId="282DBED8" w14:textId="77777777" w:rsidTr="001311E0">
        <w:tc>
          <w:tcPr>
            <w:tcW w:w="560" w:type="dxa"/>
          </w:tcPr>
          <w:p w14:paraId="64AE8332" w14:textId="77777777" w:rsidR="00B26A58" w:rsidRPr="00340549" w:rsidRDefault="007779F5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668" w:type="dxa"/>
          </w:tcPr>
          <w:p w14:paraId="15EBF500" w14:textId="77777777" w:rsidR="00B26A58" w:rsidRPr="00B26A58" w:rsidRDefault="00B26A58" w:rsidP="0072115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Планировка автомобильных дорог</w:t>
            </w:r>
          </w:p>
        </w:tc>
        <w:tc>
          <w:tcPr>
            <w:tcW w:w="988" w:type="dxa"/>
          </w:tcPr>
          <w:p w14:paraId="1822C0B1" w14:textId="77777777" w:rsidR="00B26A58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084708EA" w14:textId="77777777" w:rsidR="00B26A58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1,56</w:t>
            </w:r>
          </w:p>
        </w:tc>
      </w:tr>
      <w:tr w:rsidR="00B26A58" w14:paraId="79028FCF" w14:textId="77777777" w:rsidTr="001311E0">
        <w:tc>
          <w:tcPr>
            <w:tcW w:w="560" w:type="dxa"/>
          </w:tcPr>
          <w:p w14:paraId="7DFF2308" w14:textId="77777777" w:rsidR="00B26A58" w:rsidRPr="00340549" w:rsidRDefault="007779F5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668" w:type="dxa"/>
          </w:tcPr>
          <w:p w14:paraId="3FEFDD72" w14:textId="77777777" w:rsidR="00B26A58" w:rsidRPr="00340549" w:rsidRDefault="00B26A58" w:rsidP="00EC1F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 xml:space="preserve">Нанесение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 выполаженную и прикарьерную территорию </w:t>
            </w:r>
            <w:r w:rsidRPr="00340549">
              <w:rPr>
                <w:rFonts w:ascii="Times New Roman" w:hAnsi="Times New Roman"/>
                <w:sz w:val="24"/>
                <w:szCs w:val="24"/>
              </w:rPr>
              <w:t>плодородного слоя почвы</w:t>
            </w:r>
          </w:p>
        </w:tc>
        <w:tc>
          <w:tcPr>
            <w:tcW w:w="988" w:type="dxa"/>
          </w:tcPr>
          <w:p w14:paraId="700F3BD9" w14:textId="77777777" w:rsidR="00B26A58" w:rsidRPr="00340549" w:rsidRDefault="00B26A58" w:rsidP="00EC1F03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34054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1637" w:type="dxa"/>
          </w:tcPr>
          <w:p w14:paraId="1377E115" w14:textId="77777777" w:rsidR="00B26A58" w:rsidRPr="00340549" w:rsidRDefault="00B26A58" w:rsidP="00EC1F03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70800</w:t>
            </w:r>
          </w:p>
        </w:tc>
      </w:tr>
      <w:tr w:rsidR="00B26A58" w14:paraId="5FA7D628" w14:textId="77777777" w:rsidTr="001311E0">
        <w:tc>
          <w:tcPr>
            <w:tcW w:w="560" w:type="dxa"/>
          </w:tcPr>
          <w:p w14:paraId="7253E657" w14:textId="77777777" w:rsidR="00B26A58" w:rsidRPr="00340549" w:rsidRDefault="007779F5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668" w:type="dxa"/>
          </w:tcPr>
          <w:p w14:paraId="17B89869" w14:textId="77777777" w:rsidR="00B26A58" w:rsidRPr="00340549" w:rsidRDefault="00B26A58" w:rsidP="005E25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Прикатыване поверхности</w:t>
            </w:r>
          </w:p>
        </w:tc>
        <w:tc>
          <w:tcPr>
            <w:tcW w:w="988" w:type="dxa"/>
          </w:tcPr>
          <w:p w14:paraId="1FBBB0EA" w14:textId="77777777" w:rsidR="00B26A58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7E7EC065" w14:textId="77777777" w:rsidR="00B26A58" w:rsidRPr="00340549" w:rsidRDefault="00B26A58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8C5C0A" w14:paraId="05C79849" w14:textId="77777777" w:rsidTr="001311E0">
        <w:tc>
          <w:tcPr>
            <w:tcW w:w="560" w:type="dxa"/>
          </w:tcPr>
          <w:p w14:paraId="44CF92EC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668" w:type="dxa"/>
          </w:tcPr>
          <w:p w14:paraId="6A445221" w14:textId="77777777" w:rsidR="008C5C0A" w:rsidRPr="00340549" w:rsidRDefault="008C5C0A" w:rsidP="008C5C0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Сбор, п</w:t>
            </w:r>
            <w:r w:rsidRPr="00340549">
              <w:rPr>
                <w:rFonts w:ascii="Times New Roman" w:hAnsi="Times New Roman"/>
                <w:sz w:val="24"/>
                <w:szCs w:val="24"/>
              </w:rPr>
              <w:t>огрузка отходов</w:t>
            </w:r>
          </w:p>
        </w:tc>
        <w:tc>
          <w:tcPr>
            <w:tcW w:w="988" w:type="dxa"/>
          </w:tcPr>
          <w:p w14:paraId="5A0FB97E" w14:textId="77777777" w:rsidR="008C5C0A" w:rsidRPr="00340549" w:rsidRDefault="008C5C0A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1637" w:type="dxa"/>
          </w:tcPr>
          <w:p w14:paraId="284BFA21" w14:textId="77777777" w:rsidR="008C5C0A" w:rsidRPr="00340549" w:rsidRDefault="008C5C0A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</w:tr>
      <w:tr w:rsidR="008C5C0A" w14:paraId="7B996B44" w14:textId="77777777" w:rsidTr="001311E0">
        <w:tc>
          <w:tcPr>
            <w:tcW w:w="560" w:type="dxa"/>
          </w:tcPr>
          <w:p w14:paraId="5529E942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668" w:type="dxa"/>
          </w:tcPr>
          <w:p w14:paraId="43E6606B" w14:textId="77777777" w:rsidR="008C5C0A" w:rsidRPr="00340549" w:rsidRDefault="008C5C0A" w:rsidP="00EC1F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Перевозка мусора в полигон ТБО</w:t>
            </w:r>
          </w:p>
        </w:tc>
        <w:tc>
          <w:tcPr>
            <w:tcW w:w="988" w:type="dxa"/>
          </w:tcPr>
          <w:p w14:paraId="780DC1BC" w14:textId="77777777" w:rsidR="008C5C0A" w:rsidRPr="00340549" w:rsidRDefault="008C5C0A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1637" w:type="dxa"/>
          </w:tcPr>
          <w:p w14:paraId="42CE3378" w14:textId="77777777" w:rsidR="008C5C0A" w:rsidRPr="00340549" w:rsidRDefault="008C5C0A" w:rsidP="00C2717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</w:tr>
      <w:tr w:rsidR="008C5C0A" w14:paraId="6BC1CB3E" w14:textId="77777777" w:rsidTr="001311E0">
        <w:tc>
          <w:tcPr>
            <w:tcW w:w="560" w:type="dxa"/>
          </w:tcPr>
          <w:p w14:paraId="47B50664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06C2F962" w14:textId="77777777" w:rsidR="008C5C0A" w:rsidRPr="00340549" w:rsidRDefault="008C5C0A" w:rsidP="002F738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Биолог</w:t>
            </w:r>
            <w:r w:rsidRPr="00340549">
              <w:rPr>
                <w:rFonts w:ascii="Times New Roman" w:hAnsi="Times New Roman"/>
                <w:b/>
                <w:sz w:val="24"/>
                <w:szCs w:val="24"/>
              </w:rPr>
              <w:t>ический этап рекультивации</w:t>
            </w:r>
          </w:p>
        </w:tc>
        <w:tc>
          <w:tcPr>
            <w:tcW w:w="988" w:type="dxa"/>
          </w:tcPr>
          <w:p w14:paraId="00E5C9EC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</w:tcPr>
          <w:p w14:paraId="0A800162" w14:textId="77777777" w:rsidR="008C5C0A" w:rsidRPr="00340549" w:rsidRDefault="008C5C0A" w:rsidP="003E0D4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5C0A" w14:paraId="6C4A0406" w14:textId="77777777" w:rsidTr="001311E0">
        <w:tc>
          <w:tcPr>
            <w:tcW w:w="560" w:type="dxa"/>
          </w:tcPr>
          <w:p w14:paraId="049EE92C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5F63FE8C" w14:textId="77777777" w:rsidR="008C5C0A" w:rsidRPr="00340549" w:rsidRDefault="008C5C0A" w:rsidP="002F738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Рекультивируется:</w:t>
            </w:r>
          </w:p>
        </w:tc>
        <w:tc>
          <w:tcPr>
            <w:tcW w:w="988" w:type="dxa"/>
          </w:tcPr>
          <w:p w14:paraId="1A29183A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</w:tcPr>
          <w:p w14:paraId="35933AF8" w14:textId="77777777" w:rsidR="008C5C0A" w:rsidRPr="00340549" w:rsidRDefault="008C5C0A" w:rsidP="003E0D4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5C0A" w14:paraId="779A0AB8" w14:textId="77777777" w:rsidTr="001311E0">
        <w:tc>
          <w:tcPr>
            <w:tcW w:w="560" w:type="dxa"/>
          </w:tcPr>
          <w:p w14:paraId="6E894267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668" w:type="dxa"/>
          </w:tcPr>
          <w:p w14:paraId="22C55CBC" w14:textId="77777777" w:rsidR="008C5C0A" w:rsidRPr="00340549" w:rsidRDefault="008C5C0A" w:rsidP="001857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под пастбища с посевом многолетних трав: всего</w:t>
            </w:r>
          </w:p>
        </w:tc>
        <w:tc>
          <w:tcPr>
            <w:tcW w:w="988" w:type="dxa"/>
          </w:tcPr>
          <w:p w14:paraId="088360C2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33239864" w14:textId="77777777" w:rsidR="008C5C0A" w:rsidRPr="00340549" w:rsidRDefault="008C5C0A" w:rsidP="003E0D4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8C5C0A" w14:paraId="31830B02" w14:textId="77777777" w:rsidTr="001311E0">
        <w:tc>
          <w:tcPr>
            <w:tcW w:w="560" w:type="dxa"/>
          </w:tcPr>
          <w:p w14:paraId="6B9A1F3D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12AD64AB" w14:textId="77777777" w:rsidR="008C5C0A" w:rsidRPr="00340549" w:rsidRDefault="008C5C0A" w:rsidP="002F738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в том числе с подсевом многолетних трав</w:t>
            </w:r>
          </w:p>
        </w:tc>
        <w:tc>
          <w:tcPr>
            <w:tcW w:w="988" w:type="dxa"/>
          </w:tcPr>
          <w:p w14:paraId="20FBB131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637" w:type="dxa"/>
          </w:tcPr>
          <w:p w14:paraId="72C959B3" w14:textId="77777777" w:rsidR="008C5C0A" w:rsidRPr="00340549" w:rsidRDefault="008C5C0A" w:rsidP="003E0D4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  <w:tr w:rsidR="008C5C0A" w14:paraId="1344717C" w14:textId="77777777" w:rsidTr="001311E0">
        <w:tc>
          <w:tcPr>
            <w:tcW w:w="560" w:type="dxa"/>
          </w:tcPr>
          <w:p w14:paraId="0B4A239F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668" w:type="dxa"/>
          </w:tcPr>
          <w:p w14:paraId="364540B6" w14:textId="77777777" w:rsidR="008C5C0A" w:rsidRPr="00340549" w:rsidRDefault="008C5C0A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Продолжительность мелиоративного периода по восстановлению</w:t>
            </w:r>
          </w:p>
        </w:tc>
        <w:tc>
          <w:tcPr>
            <w:tcW w:w="988" w:type="dxa"/>
          </w:tcPr>
          <w:p w14:paraId="19D05791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637" w:type="dxa"/>
          </w:tcPr>
          <w:p w14:paraId="68BC1A28" w14:textId="77777777" w:rsidR="008C5C0A" w:rsidRPr="00340549" w:rsidRDefault="008C5C0A" w:rsidP="003E0D4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8C5C0A" w14:paraId="59964C26" w14:textId="77777777" w:rsidTr="001311E0">
        <w:tc>
          <w:tcPr>
            <w:tcW w:w="560" w:type="dxa"/>
          </w:tcPr>
          <w:p w14:paraId="43C26CAD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668" w:type="dxa"/>
          </w:tcPr>
          <w:p w14:paraId="14CFFF65" w14:textId="77777777" w:rsidR="008C5C0A" w:rsidRPr="00340549" w:rsidRDefault="008C5C0A" w:rsidP="00131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Основное приемы подготовки почвы</w:t>
            </w:r>
          </w:p>
        </w:tc>
        <w:tc>
          <w:tcPr>
            <w:tcW w:w="2625" w:type="dxa"/>
            <w:gridSpan w:val="2"/>
          </w:tcPr>
          <w:p w14:paraId="0A85714E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 xml:space="preserve">дискование, прикативание, </w:t>
            </w:r>
          </w:p>
          <w:p w14:paraId="3C5865DF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культивация,</w:t>
            </w:r>
          </w:p>
          <w:p w14:paraId="2649001E" w14:textId="77777777" w:rsidR="008C5C0A" w:rsidRPr="00340549" w:rsidRDefault="008C5C0A" w:rsidP="001311E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боронование</w:t>
            </w:r>
          </w:p>
        </w:tc>
      </w:tr>
      <w:tr w:rsidR="008C5C0A" w14:paraId="077A78F6" w14:textId="77777777" w:rsidTr="001311E0">
        <w:tc>
          <w:tcPr>
            <w:tcW w:w="560" w:type="dxa"/>
          </w:tcPr>
          <w:p w14:paraId="75F4320E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668" w:type="dxa"/>
          </w:tcPr>
          <w:p w14:paraId="343144A3" w14:textId="77777777" w:rsidR="008C5C0A" w:rsidRPr="00340549" w:rsidRDefault="008C5C0A" w:rsidP="00131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Норма нанесение минеральных удобрений:</w:t>
            </w:r>
          </w:p>
          <w:p w14:paraId="6122FD4D" w14:textId="77777777" w:rsidR="008C5C0A" w:rsidRPr="00340549" w:rsidRDefault="008C5C0A" w:rsidP="00131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165C55E2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F576995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C0A" w14:paraId="6C9A5116" w14:textId="77777777" w:rsidTr="001311E0">
        <w:tc>
          <w:tcPr>
            <w:tcW w:w="560" w:type="dxa"/>
          </w:tcPr>
          <w:p w14:paraId="007F245A" w14:textId="77777777" w:rsidR="008C5C0A" w:rsidRPr="00340549" w:rsidRDefault="008C5C0A" w:rsidP="001311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28A23FE7" w14:textId="77777777" w:rsidR="008C5C0A" w:rsidRPr="00340549" w:rsidRDefault="008C5C0A" w:rsidP="00131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а) под основную обработку (аммофос)</w:t>
            </w:r>
          </w:p>
        </w:tc>
        <w:tc>
          <w:tcPr>
            <w:tcW w:w="988" w:type="dxa"/>
          </w:tcPr>
          <w:p w14:paraId="737A4507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ц/га</w:t>
            </w:r>
          </w:p>
        </w:tc>
        <w:tc>
          <w:tcPr>
            <w:tcW w:w="1637" w:type="dxa"/>
          </w:tcPr>
          <w:p w14:paraId="34B70728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C5C0A" w14:paraId="663FDCF2" w14:textId="77777777" w:rsidTr="001311E0">
        <w:tc>
          <w:tcPr>
            <w:tcW w:w="560" w:type="dxa"/>
          </w:tcPr>
          <w:p w14:paraId="7725A4BC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7A2DC84A" w14:textId="77777777" w:rsidR="008C5C0A" w:rsidRPr="00340549" w:rsidRDefault="008C5C0A" w:rsidP="00131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б) подкормка (аммофос)</w:t>
            </w:r>
          </w:p>
        </w:tc>
        <w:tc>
          <w:tcPr>
            <w:tcW w:w="988" w:type="dxa"/>
          </w:tcPr>
          <w:p w14:paraId="4969B2CC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ц/га</w:t>
            </w:r>
          </w:p>
        </w:tc>
        <w:tc>
          <w:tcPr>
            <w:tcW w:w="1637" w:type="dxa"/>
          </w:tcPr>
          <w:p w14:paraId="76FD15F2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</w:tr>
      <w:tr w:rsidR="008C5C0A" w14:paraId="04E04BB8" w14:textId="77777777" w:rsidTr="001311E0">
        <w:tc>
          <w:tcPr>
            <w:tcW w:w="560" w:type="dxa"/>
          </w:tcPr>
          <w:p w14:paraId="3B0C2FD1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5D934116" w14:textId="77777777" w:rsidR="008C5C0A" w:rsidRPr="00340549" w:rsidRDefault="008C5C0A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Всего потребуется удобрений (аммофоса)</w:t>
            </w:r>
          </w:p>
        </w:tc>
        <w:tc>
          <w:tcPr>
            <w:tcW w:w="988" w:type="dxa"/>
          </w:tcPr>
          <w:p w14:paraId="7534D2DD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тонны</w:t>
            </w:r>
          </w:p>
        </w:tc>
        <w:tc>
          <w:tcPr>
            <w:tcW w:w="1637" w:type="dxa"/>
          </w:tcPr>
          <w:p w14:paraId="068A5B61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7,8</w:t>
            </w:r>
          </w:p>
        </w:tc>
      </w:tr>
      <w:tr w:rsidR="008C5C0A" w14:paraId="05FE716D" w14:textId="77777777" w:rsidTr="001311E0">
        <w:tc>
          <w:tcPr>
            <w:tcW w:w="560" w:type="dxa"/>
          </w:tcPr>
          <w:p w14:paraId="2BC57D27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668" w:type="dxa"/>
          </w:tcPr>
          <w:p w14:paraId="525F1A8E" w14:textId="77777777" w:rsidR="008C5C0A" w:rsidRPr="00340549" w:rsidRDefault="008C5C0A" w:rsidP="003E0D4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Норма высева семян многолетних трав (житняк)</w:t>
            </w:r>
          </w:p>
        </w:tc>
        <w:tc>
          <w:tcPr>
            <w:tcW w:w="988" w:type="dxa"/>
          </w:tcPr>
          <w:p w14:paraId="258AAE2D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кг/га</w:t>
            </w:r>
          </w:p>
        </w:tc>
        <w:tc>
          <w:tcPr>
            <w:tcW w:w="1637" w:type="dxa"/>
          </w:tcPr>
          <w:p w14:paraId="5448C019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19,5</w:t>
            </w:r>
          </w:p>
        </w:tc>
      </w:tr>
      <w:tr w:rsidR="008C5C0A" w14:paraId="0A290DE6" w14:textId="77777777" w:rsidTr="001311E0">
        <w:tc>
          <w:tcPr>
            <w:tcW w:w="560" w:type="dxa"/>
          </w:tcPr>
          <w:p w14:paraId="0D521D1F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2233DC6B" w14:textId="77777777" w:rsidR="008C5C0A" w:rsidRPr="00340549" w:rsidRDefault="008C5C0A" w:rsidP="00131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Норма подсева семян многолетних трав (житняк)</w:t>
            </w:r>
          </w:p>
        </w:tc>
        <w:tc>
          <w:tcPr>
            <w:tcW w:w="988" w:type="dxa"/>
          </w:tcPr>
          <w:p w14:paraId="3A9BCA84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кг/га</w:t>
            </w:r>
          </w:p>
        </w:tc>
        <w:tc>
          <w:tcPr>
            <w:tcW w:w="1637" w:type="dxa"/>
          </w:tcPr>
          <w:p w14:paraId="05B4F509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19,5</w:t>
            </w:r>
          </w:p>
        </w:tc>
      </w:tr>
      <w:tr w:rsidR="008C5C0A" w14:paraId="531A3862" w14:textId="77777777" w:rsidTr="001311E0">
        <w:tc>
          <w:tcPr>
            <w:tcW w:w="560" w:type="dxa"/>
          </w:tcPr>
          <w:p w14:paraId="6406E9CC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78442E9E" w14:textId="77777777" w:rsidR="008C5C0A" w:rsidRPr="00340549" w:rsidRDefault="008C5C0A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Всего потребуется семян трав (житняка)</w:t>
            </w:r>
          </w:p>
        </w:tc>
        <w:tc>
          <w:tcPr>
            <w:tcW w:w="988" w:type="dxa"/>
          </w:tcPr>
          <w:p w14:paraId="6ABD58BC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тонны</w:t>
            </w:r>
          </w:p>
        </w:tc>
        <w:tc>
          <w:tcPr>
            <w:tcW w:w="1637" w:type="dxa"/>
          </w:tcPr>
          <w:p w14:paraId="7D020F84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</w:p>
        </w:tc>
      </w:tr>
      <w:tr w:rsidR="008C5C0A" w14:paraId="03C2FC2F" w14:textId="77777777" w:rsidTr="001311E0">
        <w:tc>
          <w:tcPr>
            <w:tcW w:w="560" w:type="dxa"/>
          </w:tcPr>
          <w:p w14:paraId="2FF1E424" w14:textId="77777777" w:rsidR="008C5C0A" w:rsidRPr="00340549" w:rsidRDefault="008C5C0A" w:rsidP="00ED6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668" w:type="dxa"/>
          </w:tcPr>
          <w:p w14:paraId="6DC9F910" w14:textId="77777777" w:rsidR="008C5C0A" w:rsidRPr="00340549" w:rsidRDefault="008C5C0A" w:rsidP="00ED635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Сметная стоимость рекультивации</w:t>
            </w: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 w:rsidRPr="0034054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88" w:type="dxa"/>
          </w:tcPr>
          <w:p w14:paraId="7864DFA8" w14:textId="77777777" w:rsidR="008C5C0A" w:rsidRPr="00340549" w:rsidRDefault="008C5C0A" w:rsidP="001311E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тыс. тенге</w:t>
            </w:r>
          </w:p>
        </w:tc>
        <w:tc>
          <w:tcPr>
            <w:tcW w:w="1637" w:type="dxa"/>
          </w:tcPr>
          <w:p w14:paraId="50E5322E" w14:textId="77777777" w:rsidR="008C5C0A" w:rsidRPr="00340549" w:rsidRDefault="008C5C0A" w:rsidP="00ED6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5C0A" w14:paraId="71134506" w14:textId="77777777" w:rsidTr="001311E0">
        <w:tc>
          <w:tcPr>
            <w:tcW w:w="560" w:type="dxa"/>
          </w:tcPr>
          <w:p w14:paraId="6A515902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6668" w:type="dxa"/>
          </w:tcPr>
          <w:p w14:paraId="4DD09BEF" w14:textId="77777777" w:rsidR="008C5C0A" w:rsidRPr="00340549" w:rsidRDefault="008C5C0A" w:rsidP="00B65D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Сметная стоимость технического этапа</w:t>
            </w: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40549">
              <w:rPr>
                <w:rFonts w:ascii="Times New Roman" w:hAnsi="Times New Roman"/>
                <w:sz w:val="24"/>
                <w:szCs w:val="24"/>
              </w:rPr>
              <w:t>рекультивации</w:t>
            </w: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всего </w:t>
            </w:r>
          </w:p>
        </w:tc>
        <w:tc>
          <w:tcPr>
            <w:tcW w:w="988" w:type="dxa"/>
            <w:vMerge w:val="restart"/>
          </w:tcPr>
          <w:p w14:paraId="56FB037A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тыс. тенге</w:t>
            </w:r>
          </w:p>
        </w:tc>
        <w:tc>
          <w:tcPr>
            <w:tcW w:w="1637" w:type="dxa"/>
          </w:tcPr>
          <w:p w14:paraId="76C14F7C" w14:textId="77777777" w:rsidR="008C5C0A" w:rsidRPr="00340549" w:rsidRDefault="008C5C0A" w:rsidP="0034054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C5C0A" w14:paraId="6AE9AB38" w14:textId="77777777" w:rsidTr="001311E0">
        <w:tc>
          <w:tcPr>
            <w:tcW w:w="560" w:type="dxa"/>
          </w:tcPr>
          <w:p w14:paraId="0B4BF67D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7C3BBDE6" w14:textId="77777777" w:rsidR="008C5C0A" w:rsidRPr="00340549" w:rsidRDefault="008C5C0A" w:rsidP="00340549">
            <w:pPr>
              <w:pStyle w:val="a9"/>
              <w:numPr>
                <w:ilvl w:val="0"/>
                <w:numId w:val="15"/>
              </w:num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>на 1 га</w:t>
            </w:r>
          </w:p>
        </w:tc>
        <w:tc>
          <w:tcPr>
            <w:tcW w:w="988" w:type="dxa"/>
            <w:vMerge/>
          </w:tcPr>
          <w:p w14:paraId="1AF10C01" w14:textId="77777777" w:rsidR="008C5C0A" w:rsidRPr="00340549" w:rsidRDefault="008C5C0A" w:rsidP="0034054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</w:tcPr>
          <w:p w14:paraId="2C66481F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5C0A" w14:paraId="2D537022" w14:textId="77777777" w:rsidTr="001311E0">
        <w:tc>
          <w:tcPr>
            <w:tcW w:w="560" w:type="dxa"/>
          </w:tcPr>
          <w:p w14:paraId="215A7B02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6668" w:type="dxa"/>
          </w:tcPr>
          <w:p w14:paraId="272DB25A" w14:textId="77777777" w:rsidR="008C5C0A" w:rsidRPr="00340549" w:rsidRDefault="008C5C0A" w:rsidP="003405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Сметная стоимость биологического этапа</w:t>
            </w: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40549">
              <w:rPr>
                <w:rFonts w:ascii="Times New Roman" w:hAnsi="Times New Roman"/>
                <w:sz w:val="24"/>
                <w:szCs w:val="24"/>
              </w:rPr>
              <w:t>рекультивации</w:t>
            </w: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 w:rsidRPr="0034054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88" w:type="dxa"/>
            <w:vMerge w:val="restart"/>
          </w:tcPr>
          <w:p w14:paraId="1F1FEA22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549">
              <w:rPr>
                <w:rFonts w:ascii="Times New Roman" w:hAnsi="Times New Roman"/>
                <w:sz w:val="24"/>
                <w:szCs w:val="24"/>
              </w:rPr>
              <w:t>тыс. тенге</w:t>
            </w:r>
          </w:p>
        </w:tc>
        <w:tc>
          <w:tcPr>
            <w:tcW w:w="1637" w:type="dxa"/>
          </w:tcPr>
          <w:p w14:paraId="2665E01D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5C0A" w14:paraId="51EB87A3" w14:textId="77777777" w:rsidTr="001311E0">
        <w:tc>
          <w:tcPr>
            <w:tcW w:w="560" w:type="dxa"/>
          </w:tcPr>
          <w:p w14:paraId="750199A5" w14:textId="77777777" w:rsidR="008C5C0A" w:rsidRPr="00340549" w:rsidRDefault="008C5C0A" w:rsidP="00C755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8" w:type="dxa"/>
          </w:tcPr>
          <w:p w14:paraId="59705237" w14:textId="77777777" w:rsidR="008C5C0A" w:rsidRPr="00340549" w:rsidRDefault="008C5C0A" w:rsidP="00340549">
            <w:pPr>
              <w:pStyle w:val="a9"/>
              <w:numPr>
                <w:ilvl w:val="0"/>
                <w:numId w:val="15"/>
              </w:num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0549">
              <w:rPr>
                <w:rFonts w:ascii="Times New Roman" w:hAnsi="Times New Roman"/>
                <w:sz w:val="24"/>
                <w:szCs w:val="24"/>
                <w:lang w:val="kk-KZ"/>
              </w:rPr>
              <w:t>на 1 га</w:t>
            </w:r>
          </w:p>
        </w:tc>
        <w:tc>
          <w:tcPr>
            <w:tcW w:w="988" w:type="dxa"/>
            <w:vMerge/>
          </w:tcPr>
          <w:p w14:paraId="450EEAD0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</w:tcPr>
          <w:p w14:paraId="6852F771" w14:textId="77777777" w:rsidR="008C5C0A" w:rsidRPr="00340549" w:rsidRDefault="008C5C0A" w:rsidP="002F73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3BF4D08" w14:textId="77777777" w:rsidR="00C755F1" w:rsidRDefault="00C755F1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6CFB1D6C" w14:textId="77777777" w:rsidR="00721157" w:rsidRPr="00842432" w:rsidRDefault="00721157" w:rsidP="007211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A49930" w14:textId="77777777" w:rsidR="00721157" w:rsidRPr="00842432" w:rsidRDefault="00721157" w:rsidP="007211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2432">
        <w:rPr>
          <w:rFonts w:ascii="Times New Roman" w:hAnsi="Times New Roman"/>
          <w:sz w:val="24"/>
          <w:szCs w:val="24"/>
        </w:rPr>
        <w:t xml:space="preserve">Составил:                                                                 </w:t>
      </w:r>
      <w:r w:rsidRPr="00FB5FCB">
        <w:rPr>
          <w:rFonts w:ascii="Times New Roman" w:hAnsi="Times New Roman"/>
          <w:sz w:val="24"/>
          <w:szCs w:val="24"/>
          <w:lang w:val="kk-KZ"/>
        </w:rPr>
        <w:t>Г</w:t>
      </w:r>
      <w:r w:rsidRPr="00FB5FCB">
        <w:rPr>
          <w:rFonts w:ascii="Times New Roman" w:hAnsi="Times New Roman"/>
          <w:sz w:val="24"/>
          <w:szCs w:val="24"/>
        </w:rPr>
        <w:t>.</w:t>
      </w:r>
      <w:r w:rsidRPr="00FB5FCB">
        <w:rPr>
          <w:rFonts w:ascii="Times New Roman" w:hAnsi="Times New Roman"/>
          <w:sz w:val="24"/>
          <w:szCs w:val="24"/>
          <w:lang w:val="kk-KZ"/>
        </w:rPr>
        <w:t xml:space="preserve"> Кылышбаев</w:t>
      </w:r>
    </w:p>
    <w:p w14:paraId="5D95C870" w14:textId="77777777" w:rsidR="00721157" w:rsidRPr="00842432" w:rsidRDefault="00721157" w:rsidP="007211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721157" w:rsidRPr="00842432" w:rsidSect="00916C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851" w:bottom="567" w:left="1418" w:header="709" w:footer="709" w:gutter="0"/>
          <w:cols w:space="708"/>
          <w:titlePg/>
          <w:docGrid w:linePitch="360"/>
        </w:sectPr>
      </w:pPr>
    </w:p>
    <w:p w14:paraId="56375038" w14:textId="77777777" w:rsidR="00B65DA5" w:rsidRPr="00C12308" w:rsidRDefault="009A4481" w:rsidP="00576488">
      <w:pPr>
        <w:pStyle w:val="a9"/>
        <w:ind w:left="284" w:right="727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Введение</w:t>
      </w:r>
    </w:p>
    <w:p w14:paraId="230D64E3" w14:textId="77777777" w:rsidR="00B65DA5" w:rsidRPr="00C12308" w:rsidRDefault="00B65DA5" w:rsidP="00576488">
      <w:pPr>
        <w:pStyle w:val="a9"/>
        <w:ind w:left="284" w:right="727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E42B8F" w14:textId="77777777" w:rsidR="000D3C6A" w:rsidRPr="00C12308" w:rsidRDefault="00365FE0" w:rsidP="001A760B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соответствии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3C6A" w:rsidRPr="00C12308">
        <w:rPr>
          <w:rFonts w:ascii="Times New Roman" w:hAnsi="Times New Roman" w:cs="Times New Roman"/>
          <w:spacing w:val="1"/>
          <w:sz w:val="24"/>
          <w:szCs w:val="24"/>
          <w:lang w:val="kk-KZ"/>
        </w:rPr>
        <w:t>Земельным кодексом (</w:t>
      </w:r>
      <w:r w:rsidR="000D3C6A" w:rsidRPr="00C12308">
        <w:rPr>
          <w:rFonts w:ascii="Times New Roman" w:hAnsi="Times New Roman" w:cs="Times New Roman"/>
          <w:sz w:val="24"/>
          <w:szCs w:val="24"/>
        </w:rPr>
        <w:t>п</w:t>
      </w:r>
      <w:r w:rsidR="000D3C6A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. 3 ст. 140) землепользователи обязаны проводит мероприятия направленные на </w:t>
      </w:r>
      <w:r w:rsidR="000D3C6A" w:rsidRPr="00C12308">
        <w:rPr>
          <w:rFonts w:ascii="Times New Roman" w:hAnsi="Times New Roman" w:cs="Times New Roman"/>
          <w:sz w:val="24"/>
          <w:szCs w:val="24"/>
        </w:rPr>
        <w:t>рекультивац</w:t>
      </w:r>
      <w:r w:rsidR="000D3C6A" w:rsidRPr="00C12308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ию нарушенных земель, восстановление их плодородия и других полезных свойств земли и своевременное вовлечение ее в хозяйственный оборот</w:t>
      </w:r>
      <w:r w:rsidR="000D3C6A" w:rsidRPr="00C12308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>.</w:t>
      </w:r>
    </w:p>
    <w:p w14:paraId="7367F7A5" w14:textId="77777777" w:rsidR="00365FE0" w:rsidRPr="00C12308" w:rsidRDefault="00365FE0" w:rsidP="001A760B">
      <w:pPr>
        <w:pStyle w:val="ac"/>
        <w:tabs>
          <w:tab w:val="left" w:pos="1860"/>
          <w:tab w:val="left" w:pos="2950"/>
          <w:tab w:val="left" w:pos="3118"/>
          <w:tab w:val="left" w:pos="3646"/>
          <w:tab w:val="left" w:pos="3982"/>
          <w:tab w:val="left" w:pos="5172"/>
          <w:tab w:val="left" w:pos="5216"/>
          <w:tab w:val="left" w:pos="6094"/>
          <w:tab w:val="left" w:pos="6228"/>
          <w:tab w:val="left" w:pos="6411"/>
          <w:tab w:val="left" w:pos="6583"/>
          <w:tab w:val="left" w:pos="6891"/>
          <w:tab w:val="left" w:pos="7260"/>
          <w:tab w:val="left" w:pos="8820"/>
          <w:tab w:val="left" w:pos="9401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</w:t>
      </w:r>
      <w:r w:rsidR="0042798B" w:rsidRPr="00C12308">
        <w:rPr>
          <w:rFonts w:ascii="Times New Roman" w:hAnsi="Times New Roman" w:cs="Times New Roman"/>
          <w:sz w:val="24"/>
          <w:szCs w:val="24"/>
        </w:rPr>
        <w:t>т</w:t>
      </w:r>
      <w:r w:rsidRPr="00C12308">
        <w:rPr>
          <w:rFonts w:ascii="Times New Roman" w:hAnsi="Times New Roman" w:cs="Times New Roman"/>
          <w:sz w:val="24"/>
          <w:szCs w:val="24"/>
        </w:rPr>
        <w:t>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2798B" w:rsidRPr="00C12308">
        <w:rPr>
          <w:rFonts w:ascii="Times New Roman" w:hAnsi="Times New Roman" w:cs="Times New Roman"/>
          <w:sz w:val="24"/>
          <w:szCs w:val="24"/>
        </w:rPr>
        <w:t>недропользватель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обязан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обеспечить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соблюдение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утвержденных в установленном порядке стандартов (норм, правил), регламентирующих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охраны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недр,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атмосферного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воздуха,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лесов,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также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зданий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сооружений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вредного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влияния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связанных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пользованием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D0646" w:rsidRPr="00C12308">
        <w:rPr>
          <w:rFonts w:ascii="Times New Roman" w:hAnsi="Times New Roman" w:cs="Times New Roman"/>
          <w:sz w:val="24"/>
          <w:szCs w:val="24"/>
          <w:lang w:val="kk-KZ"/>
        </w:rPr>
        <w:t>участка</w:t>
      </w:r>
      <w:r w:rsidRPr="00C12308">
        <w:rPr>
          <w:rFonts w:ascii="Times New Roman" w:hAnsi="Times New Roman" w:cs="Times New Roman"/>
          <w:sz w:val="24"/>
          <w:szCs w:val="24"/>
        </w:rPr>
        <w:t>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также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привести участки земли и другие природные объекты, нарушенные при пользовании недр, в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состояние,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пригодное для их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дальнейшего использования.</w:t>
      </w:r>
    </w:p>
    <w:p w14:paraId="769467F4" w14:textId="77777777" w:rsidR="002A0A71" w:rsidRPr="00C12308" w:rsidRDefault="00B65DA5" w:rsidP="0042798B">
      <w:pPr>
        <w:pStyle w:val="a9"/>
        <w:ind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Настоящий</w:t>
      </w:r>
      <w:r w:rsidRPr="00C1230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«</w:t>
      </w:r>
      <w:r w:rsidR="003D0646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Проект рекультивации нарушенных земель </w:t>
      </w:r>
      <w:r w:rsidR="001E7AA5" w:rsidRPr="00C12308">
        <w:rPr>
          <w:rFonts w:ascii="Times New Roman" w:hAnsi="Times New Roman" w:cs="Times New Roman"/>
          <w:sz w:val="24"/>
          <w:szCs w:val="24"/>
          <w:lang w:val="kk-KZ"/>
        </w:rPr>
        <w:t>месторождения «Божыр</w:t>
      </w:r>
      <w:r w:rsidR="0042798B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» в </w:t>
      </w:r>
      <w:r w:rsidR="001E7AA5" w:rsidRPr="00C12308">
        <w:rPr>
          <w:rFonts w:ascii="Times New Roman" w:hAnsi="Times New Roman" w:cs="Times New Roman"/>
          <w:sz w:val="24"/>
          <w:szCs w:val="24"/>
          <w:lang w:val="kk-KZ"/>
        </w:rPr>
        <w:t>Хромтау</w:t>
      </w:r>
      <w:r w:rsidR="0042798B" w:rsidRPr="00C12308">
        <w:rPr>
          <w:rFonts w:ascii="Times New Roman" w:hAnsi="Times New Roman" w:cs="Times New Roman"/>
          <w:sz w:val="24"/>
          <w:szCs w:val="24"/>
          <w:lang w:val="kk-KZ"/>
        </w:rPr>
        <w:t>ском районе Актюбинской области»</w:t>
      </w:r>
      <w:r w:rsidRPr="00C1230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CE009C" w:rsidRPr="00C12308">
        <w:rPr>
          <w:rFonts w:ascii="Times New Roman" w:hAnsi="Times New Roman" w:cs="Times New Roman"/>
          <w:sz w:val="24"/>
          <w:szCs w:val="24"/>
        </w:rPr>
        <w:t>послужит</w:t>
      </w:r>
      <w:r w:rsidR="00CE009C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5FE0" w:rsidRPr="00C12308">
        <w:rPr>
          <w:rFonts w:ascii="Times New Roman" w:hAnsi="Times New Roman" w:cs="Times New Roman"/>
          <w:sz w:val="24"/>
          <w:szCs w:val="24"/>
        </w:rPr>
        <w:t xml:space="preserve">источником финансирования </w:t>
      </w:r>
      <w:r w:rsidRPr="00C12308">
        <w:rPr>
          <w:rFonts w:ascii="Times New Roman" w:hAnsi="Times New Roman" w:cs="Times New Roman"/>
          <w:sz w:val="24"/>
          <w:szCs w:val="24"/>
        </w:rPr>
        <w:t>работ,</w:t>
      </w:r>
      <w:r w:rsidR="00130C69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направленных</w:t>
      </w:r>
      <w:r w:rsidR="00EF105B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 xml:space="preserve">техническую </w:t>
      </w:r>
      <w:r w:rsidR="0042798B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и биологическую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рекультивацию последствий работ на территории,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 также оценки воздействия работ по рекультивации на окружающую среду.</w:t>
      </w:r>
    </w:p>
    <w:p w14:paraId="3664F4F3" w14:textId="77777777" w:rsidR="00B65DA5" w:rsidRPr="00C12308" w:rsidRDefault="00B65DA5" w:rsidP="001A760B">
      <w:pPr>
        <w:pStyle w:val="ac"/>
        <w:tabs>
          <w:tab w:val="left" w:pos="1860"/>
          <w:tab w:val="left" w:pos="2950"/>
          <w:tab w:val="left" w:pos="3118"/>
          <w:tab w:val="left" w:pos="3646"/>
          <w:tab w:val="left" w:pos="3982"/>
          <w:tab w:val="left" w:pos="5172"/>
          <w:tab w:val="left" w:pos="5216"/>
          <w:tab w:val="left" w:pos="6094"/>
          <w:tab w:val="left" w:pos="6228"/>
          <w:tab w:val="left" w:pos="6411"/>
          <w:tab w:val="left" w:pos="6583"/>
          <w:tab w:val="left" w:pos="6891"/>
          <w:tab w:val="left" w:pos="7260"/>
          <w:tab w:val="left" w:pos="8820"/>
          <w:tab w:val="left" w:pos="9401"/>
        </w:tabs>
        <w:ind w:left="0" w:right="-1" w:firstLine="851"/>
        <w:jc w:val="both"/>
        <w:rPr>
          <w:rFonts w:ascii="Times New Roman" w:hAnsi="Times New Roman" w:cs="Times New Roman"/>
          <w:spacing w:val="-68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финансового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выполнения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программы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объекта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или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последствий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своей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деятельности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1F5AE3" w:rsidRPr="00C12308">
        <w:rPr>
          <w:rFonts w:ascii="Times New Roman" w:hAnsi="Times New Roman" w:cs="Times New Roman"/>
          <w:sz w:val="24"/>
          <w:szCs w:val="24"/>
          <w:lang w:val="kk-KZ"/>
        </w:rPr>
        <w:t>ТОО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«</w:t>
      </w:r>
      <w:r w:rsidR="001E7AA5" w:rsidRPr="00C12308">
        <w:rPr>
          <w:rFonts w:ascii="Times New Roman" w:hAnsi="Times New Roman" w:cs="Times New Roman"/>
          <w:sz w:val="24"/>
          <w:szCs w:val="24"/>
          <w:lang w:val="en-US"/>
        </w:rPr>
        <w:t>Award</w:t>
      </w:r>
      <w:r w:rsidR="001E7AA5" w:rsidRPr="00C12308">
        <w:rPr>
          <w:rFonts w:ascii="Times New Roman" w:hAnsi="Times New Roman" w:cs="Times New Roman"/>
          <w:sz w:val="24"/>
          <w:szCs w:val="24"/>
        </w:rPr>
        <w:t xml:space="preserve"> </w:t>
      </w:r>
      <w:r w:rsidR="001E7AA5" w:rsidRPr="00C12308">
        <w:rPr>
          <w:rFonts w:ascii="Times New Roman" w:hAnsi="Times New Roman" w:cs="Times New Roman"/>
          <w:sz w:val="24"/>
          <w:szCs w:val="24"/>
          <w:lang w:val="en-US"/>
        </w:rPr>
        <w:t>Company</w:t>
      </w:r>
      <w:r w:rsidRPr="00C12308">
        <w:rPr>
          <w:rFonts w:ascii="Times New Roman" w:hAnsi="Times New Roman" w:cs="Times New Roman"/>
          <w:sz w:val="24"/>
          <w:szCs w:val="24"/>
        </w:rPr>
        <w:t>»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E6792" w:rsidRPr="00C12308">
        <w:rPr>
          <w:rFonts w:ascii="Times New Roman" w:hAnsi="Times New Roman" w:cs="Times New Roman"/>
          <w:sz w:val="24"/>
          <w:szCs w:val="24"/>
          <w:lang w:val="kk-KZ"/>
        </w:rPr>
        <w:t>выделяет средства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5A15EB1D" w14:textId="77777777" w:rsidR="00B65DA5" w:rsidRPr="00C12308" w:rsidRDefault="001F5AE3" w:rsidP="001A760B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ТОО</w:t>
      </w:r>
      <w:r w:rsidR="00B65DA5" w:rsidRPr="00C12308">
        <w:rPr>
          <w:rFonts w:ascii="Times New Roman" w:hAnsi="Times New Roman" w:cs="Times New Roman"/>
          <w:sz w:val="24"/>
          <w:szCs w:val="24"/>
        </w:rPr>
        <w:t xml:space="preserve"> «</w:t>
      </w:r>
      <w:r w:rsidR="001E7AA5" w:rsidRPr="00C12308">
        <w:rPr>
          <w:rFonts w:ascii="Times New Roman" w:hAnsi="Times New Roman" w:cs="Times New Roman"/>
          <w:sz w:val="24"/>
          <w:szCs w:val="24"/>
          <w:lang w:val="en-US"/>
        </w:rPr>
        <w:t>Award</w:t>
      </w:r>
      <w:r w:rsidR="001E7AA5" w:rsidRPr="00C12308">
        <w:rPr>
          <w:rFonts w:ascii="Times New Roman" w:hAnsi="Times New Roman" w:cs="Times New Roman"/>
          <w:sz w:val="24"/>
          <w:szCs w:val="24"/>
        </w:rPr>
        <w:t xml:space="preserve"> </w:t>
      </w:r>
      <w:r w:rsidR="001E7AA5" w:rsidRPr="00C12308">
        <w:rPr>
          <w:rFonts w:ascii="Times New Roman" w:hAnsi="Times New Roman" w:cs="Times New Roman"/>
          <w:sz w:val="24"/>
          <w:szCs w:val="24"/>
          <w:lang w:val="en-US"/>
        </w:rPr>
        <w:t>Company</w:t>
      </w:r>
      <w:r w:rsidR="00B65DA5" w:rsidRPr="00C12308">
        <w:rPr>
          <w:rFonts w:ascii="Times New Roman" w:hAnsi="Times New Roman" w:cs="Times New Roman"/>
          <w:sz w:val="24"/>
          <w:szCs w:val="24"/>
        </w:rPr>
        <w:t>» планирует выполнить работы по рекультивации на</w:t>
      </w:r>
      <w:r w:rsidR="00B65DA5"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D4266D" w:rsidRPr="00C12308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есторждении «</w:t>
      </w:r>
      <w:r w:rsidR="001E7AA5" w:rsidRPr="00C12308">
        <w:rPr>
          <w:rFonts w:ascii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65DA5"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DA5" w:rsidRPr="00C12308">
        <w:rPr>
          <w:rFonts w:ascii="Times New Roman" w:hAnsi="Times New Roman" w:cs="Times New Roman"/>
          <w:sz w:val="24"/>
          <w:szCs w:val="24"/>
        </w:rPr>
        <w:t>в</w:t>
      </w:r>
      <w:r w:rsidR="00B65DA5"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DA5" w:rsidRPr="00C12308">
        <w:rPr>
          <w:rFonts w:ascii="Times New Roman" w:hAnsi="Times New Roman" w:cs="Times New Roman"/>
          <w:sz w:val="24"/>
          <w:szCs w:val="24"/>
        </w:rPr>
        <w:t>20</w:t>
      </w:r>
      <w:r w:rsidR="001E7AA5" w:rsidRPr="00C12308">
        <w:rPr>
          <w:rFonts w:ascii="Times New Roman" w:hAnsi="Times New Roman" w:cs="Times New Roman"/>
          <w:sz w:val="24"/>
          <w:szCs w:val="24"/>
          <w:lang w:val="kk-KZ"/>
        </w:rPr>
        <w:t>35</w:t>
      </w:r>
      <w:r w:rsidR="00B65DA5"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DA5" w:rsidRPr="00C12308">
        <w:rPr>
          <w:rFonts w:ascii="Times New Roman" w:hAnsi="Times New Roman" w:cs="Times New Roman"/>
          <w:sz w:val="24"/>
          <w:szCs w:val="24"/>
        </w:rPr>
        <w:t>году</w:t>
      </w:r>
      <w:r w:rsidR="00BE6792" w:rsidRPr="00C1230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5E99366" w14:textId="77777777" w:rsidR="00B65DA5" w:rsidRPr="00C12308" w:rsidRDefault="00B65DA5" w:rsidP="001A760B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Проект рекультивации выполнен в соответствии с действующими 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Республике Казахстан законодательством, нормами, правилами и с учетом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специфики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производства,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использованием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технической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документации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предприятия.</w:t>
      </w:r>
    </w:p>
    <w:p w14:paraId="3CC87E0E" w14:textId="77777777" w:rsidR="00D4266D" w:rsidRPr="00C12308" w:rsidRDefault="00D4266D" w:rsidP="007A0EA4">
      <w:pPr>
        <w:pStyle w:val="ac"/>
        <w:ind w:left="0" w:right="-1" w:firstLine="104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Проект </w:t>
      </w:r>
      <w:r w:rsidR="009770F5" w:rsidRPr="00C12308">
        <w:rPr>
          <w:rFonts w:ascii="Times New Roman" w:hAnsi="Times New Roman" w:cs="Times New Roman"/>
          <w:sz w:val="24"/>
          <w:szCs w:val="24"/>
          <w:lang w:val="kk-KZ"/>
        </w:rPr>
        <w:t>рекультив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ации составлен на месторождения </w:t>
      </w:r>
      <w:r w:rsidR="00E54879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«Божыр» </w:t>
      </w:r>
      <w:r w:rsidR="001E7AA5" w:rsidRPr="00C12308">
        <w:rPr>
          <w:rFonts w:ascii="Times New Roman" w:hAnsi="Times New Roman" w:cs="Times New Roman"/>
          <w:sz w:val="24"/>
          <w:szCs w:val="24"/>
          <w:lang w:val="kk-KZ"/>
        </w:rPr>
        <w:t>ма</w:t>
      </w:r>
      <w:r w:rsidR="00E54879" w:rsidRPr="00C12308">
        <w:rPr>
          <w:rFonts w:ascii="Times New Roman" w:hAnsi="Times New Roman" w:cs="Times New Roman"/>
          <w:sz w:val="24"/>
          <w:szCs w:val="24"/>
          <w:lang w:val="kk-KZ"/>
        </w:rPr>
        <w:t>гматические горные породы: диабаз (грунт)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в преде</w:t>
      </w:r>
      <w:r w:rsidR="00E54879" w:rsidRPr="00C12308">
        <w:rPr>
          <w:rFonts w:ascii="Times New Roman" w:hAnsi="Times New Roman" w:cs="Times New Roman"/>
          <w:sz w:val="24"/>
          <w:szCs w:val="24"/>
          <w:lang w:val="kk-KZ"/>
        </w:rPr>
        <w:t>лах горного отвода площадью 0,350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км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E54879" w:rsidRPr="00C12308">
        <w:rPr>
          <w:rFonts w:ascii="Times New Roman" w:hAnsi="Times New Roman" w:cs="Times New Roman"/>
          <w:sz w:val="24"/>
          <w:szCs w:val="24"/>
          <w:lang w:val="kk-KZ"/>
        </w:rPr>
        <w:t>35,44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га)</w:t>
      </w:r>
      <w:r w:rsidR="00AC5E28" w:rsidRPr="00C1230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298BC4B" w14:textId="77777777" w:rsidR="009770F5" w:rsidRPr="00C12308" w:rsidRDefault="009770F5" w:rsidP="00E54879">
      <w:pPr>
        <w:pStyle w:val="ac"/>
        <w:ind w:left="0"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Рекультивацию</w:t>
      </w:r>
      <w:r w:rsidR="00D4266D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подлежат </w:t>
      </w:r>
      <w:r w:rsidR="00E54879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подъездная дорога и карьер, общей площадью 35,44 га. </w:t>
      </w:r>
    </w:p>
    <w:p w14:paraId="687C87F3" w14:textId="77777777" w:rsidR="009770F5" w:rsidRPr="00C12308" w:rsidRDefault="009770F5" w:rsidP="009770F5">
      <w:pPr>
        <w:pStyle w:val="ac"/>
        <w:ind w:left="0"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Проект разработан в соответствии с требованиями «Об утверждении Инструкции по разработке проектов рекультивации нарушенных земель» утвержденной Приказом МСХ РК №289 от 2 августа 2023 года.</w:t>
      </w:r>
    </w:p>
    <w:p w14:paraId="0C78551D" w14:textId="77777777" w:rsidR="00B23ED0" w:rsidRPr="00C12308" w:rsidRDefault="00B23ED0" w:rsidP="009770F5">
      <w:pPr>
        <w:pStyle w:val="ac"/>
        <w:ind w:left="0"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При составлении рабочего проекта использовались:</w:t>
      </w:r>
    </w:p>
    <w:p w14:paraId="7F65F938" w14:textId="77777777" w:rsidR="00E54879" w:rsidRPr="00C12308" w:rsidRDefault="00E54879" w:rsidP="00E54879">
      <w:pPr>
        <w:pStyle w:val="ac"/>
        <w:numPr>
          <w:ilvl w:val="0"/>
          <w:numId w:val="19"/>
        </w:numPr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Акт обследования;</w:t>
      </w:r>
    </w:p>
    <w:p w14:paraId="0616E8AF" w14:textId="77777777" w:rsidR="00B23ED0" w:rsidRPr="00C12308" w:rsidRDefault="00B23ED0" w:rsidP="00B23ED0">
      <w:pPr>
        <w:pStyle w:val="ac"/>
        <w:numPr>
          <w:ilvl w:val="0"/>
          <w:numId w:val="19"/>
        </w:numPr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Задание на разр</w:t>
      </w:r>
      <w:r w:rsidR="00FF2ABD" w:rsidRPr="00C12308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ботку рабочего проекта рекультивации;</w:t>
      </w:r>
    </w:p>
    <w:p w14:paraId="37E9477C" w14:textId="77777777" w:rsidR="0042798B" w:rsidRPr="00C12308" w:rsidRDefault="0042798B" w:rsidP="001A760B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B682595" w14:textId="77777777" w:rsidR="00F727F7" w:rsidRPr="00C12308" w:rsidRDefault="00F727F7" w:rsidP="001A760B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768E2F" w14:textId="77777777" w:rsidR="009A4481" w:rsidRPr="00C12308" w:rsidRDefault="009A4481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20397EBD" w14:textId="77777777" w:rsidR="00C434B5" w:rsidRPr="00C12308" w:rsidRDefault="00C434B5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58BFCE15" w14:textId="77777777" w:rsidR="00C434B5" w:rsidRPr="00C12308" w:rsidRDefault="00C434B5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5151E906" w14:textId="77777777" w:rsidR="00C434B5" w:rsidRPr="00C12308" w:rsidRDefault="00C434B5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4E656C83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2400B58F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4A41EBDE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5E0270F9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1EB4EBAF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1DC24948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4182052E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40D8E21" w14:textId="77777777" w:rsidR="00B71C0D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0712485B" w14:textId="77777777" w:rsidR="004857C6" w:rsidRPr="00C12308" w:rsidRDefault="004857C6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636E7FA8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21243D81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06583FCE" w14:textId="77777777" w:rsidR="00B71C0D" w:rsidRPr="00C12308" w:rsidRDefault="00B71C0D" w:rsidP="00C2717D">
      <w:pPr>
        <w:pStyle w:val="a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02946F52" w14:textId="77777777" w:rsidR="00C434B5" w:rsidRPr="00C12308" w:rsidRDefault="00C434B5" w:rsidP="00FA6877">
      <w:pPr>
        <w:pStyle w:val="a9"/>
        <w:numPr>
          <w:ilvl w:val="0"/>
          <w:numId w:val="1"/>
        </w:numPr>
        <w:ind w:left="284" w:right="431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14:paraId="137F5A15" w14:textId="77777777" w:rsidR="00C434B5" w:rsidRPr="00C12308" w:rsidRDefault="00C434B5" w:rsidP="00FA6877">
      <w:pPr>
        <w:pStyle w:val="a9"/>
        <w:ind w:left="284" w:right="431" w:firstLine="709"/>
        <w:rPr>
          <w:rFonts w:ascii="Arial" w:hAnsi="Arial" w:cs="Arial"/>
          <w:b/>
          <w:sz w:val="24"/>
          <w:szCs w:val="24"/>
          <w:lang w:val="kk-KZ"/>
        </w:rPr>
      </w:pPr>
    </w:p>
    <w:p w14:paraId="17AFA170" w14:textId="77777777" w:rsidR="00C434B5" w:rsidRPr="00C12308" w:rsidRDefault="00C434B5" w:rsidP="005A17EF">
      <w:pPr>
        <w:pStyle w:val="a9"/>
        <w:numPr>
          <w:ilvl w:val="1"/>
          <w:numId w:val="1"/>
        </w:numPr>
        <w:ind w:left="851" w:right="431"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Административное положение</w:t>
      </w:r>
    </w:p>
    <w:p w14:paraId="47D10CF2" w14:textId="77777777" w:rsidR="003E4D97" w:rsidRPr="00C12308" w:rsidRDefault="003E4D97" w:rsidP="003E4D9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Месторождение диабазов «Божыр» расположено в Хромтауском районе Актюбинской области, в 123 км к юго-востоку от областного центра – г. Актобе, в 55 км к юго-востоку от центра Хромтауского района – г. Хромтау, Ближайшим населенным пунктом является село Копа (22,1 км) с северо -восточной стороны. </w:t>
      </w:r>
    </w:p>
    <w:p w14:paraId="39EA6FCA" w14:textId="77777777" w:rsidR="003E4D97" w:rsidRPr="00C12308" w:rsidRDefault="003E4D97" w:rsidP="003E4D9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Границы территории участка недр на разведку ограничены 5 блоками – М-40-82 (10д-5б-12, 17, 22, 23, 24).  </w:t>
      </w:r>
    </w:p>
    <w:p w14:paraId="71CF63FC" w14:textId="77777777" w:rsidR="003E4D97" w:rsidRPr="00C12308" w:rsidRDefault="003E4D97" w:rsidP="003E4D9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В орографическом отношении район проявления «Божыр» расположен в пределах северной оконечности Мугоджарских гор представляют собой низкогорные и мелкосопочные участки, разделенные широкими долинообразными межгорными понижениями. </w:t>
      </w:r>
    </w:p>
    <w:p w14:paraId="3C3B9EF4" w14:textId="77777777" w:rsidR="00C3758B" w:rsidRPr="00C12308" w:rsidRDefault="00C3758B" w:rsidP="00C375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Координаты угловых точек месторождения диабаза (грунт) Божыр: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3758B" w:rsidRPr="00C12308" w14:paraId="7222E79F" w14:textId="77777777" w:rsidTr="00C3758B">
        <w:tc>
          <w:tcPr>
            <w:tcW w:w="3190" w:type="dxa"/>
            <w:vMerge w:val="restart"/>
          </w:tcPr>
          <w:p w14:paraId="564DB967" w14:textId="77777777" w:rsidR="00C3758B" w:rsidRPr="00C12308" w:rsidRDefault="00C3758B" w:rsidP="00C3758B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CE782F" w14:textId="77777777" w:rsidR="00C3758B" w:rsidRPr="00C12308" w:rsidRDefault="00C3758B" w:rsidP="00C3758B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Номера угловых точек</w:t>
            </w:r>
          </w:p>
        </w:tc>
        <w:tc>
          <w:tcPr>
            <w:tcW w:w="6381" w:type="dxa"/>
            <w:gridSpan w:val="2"/>
          </w:tcPr>
          <w:p w14:paraId="51E5A61F" w14:textId="77777777" w:rsidR="00C3758B" w:rsidRPr="00C12308" w:rsidRDefault="00C3758B" w:rsidP="00C3758B">
            <w:pPr>
              <w:ind w:right="-1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Географические координты (Пулково 42)</w:t>
            </w:r>
          </w:p>
        </w:tc>
      </w:tr>
      <w:tr w:rsidR="00C3758B" w:rsidRPr="00C12308" w14:paraId="19ED078D" w14:textId="77777777" w:rsidTr="00C3758B">
        <w:tc>
          <w:tcPr>
            <w:tcW w:w="3190" w:type="dxa"/>
            <w:vMerge/>
          </w:tcPr>
          <w:p w14:paraId="401CC256" w14:textId="77777777" w:rsidR="00C3758B" w:rsidRPr="00C12308" w:rsidRDefault="00C3758B" w:rsidP="00C3758B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90" w:type="dxa"/>
          </w:tcPr>
          <w:p w14:paraId="2A583596" w14:textId="77777777" w:rsidR="00C3758B" w:rsidRPr="00C12308" w:rsidRDefault="00C3758B" w:rsidP="00C3758B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северная широта</w:t>
            </w:r>
          </w:p>
        </w:tc>
        <w:tc>
          <w:tcPr>
            <w:tcW w:w="3191" w:type="dxa"/>
          </w:tcPr>
          <w:p w14:paraId="150C74E4" w14:textId="77777777" w:rsidR="00C3758B" w:rsidRPr="00C12308" w:rsidRDefault="00C3758B" w:rsidP="00C3758B">
            <w:pPr>
              <w:ind w:right="-1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восточная долгота</w:t>
            </w:r>
          </w:p>
        </w:tc>
      </w:tr>
      <w:tr w:rsidR="00C3758B" w:rsidRPr="00C12308" w14:paraId="377B7635" w14:textId="77777777" w:rsidTr="00C3758B">
        <w:tc>
          <w:tcPr>
            <w:tcW w:w="3190" w:type="dxa"/>
          </w:tcPr>
          <w:p w14:paraId="354772F5" w14:textId="77777777" w:rsidR="00C3758B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190" w:type="dxa"/>
          </w:tcPr>
          <w:p w14:paraId="1111E677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49°47'56.85"</w:t>
            </w:r>
          </w:p>
        </w:tc>
        <w:tc>
          <w:tcPr>
            <w:tcW w:w="3191" w:type="dxa"/>
          </w:tcPr>
          <w:p w14:paraId="76C32550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58°45'59.19"</w:t>
            </w:r>
          </w:p>
        </w:tc>
      </w:tr>
      <w:tr w:rsidR="00C3758B" w:rsidRPr="00C12308" w14:paraId="21DC2D88" w14:textId="77777777" w:rsidTr="00C3758B">
        <w:tc>
          <w:tcPr>
            <w:tcW w:w="3190" w:type="dxa"/>
          </w:tcPr>
          <w:p w14:paraId="1672AABF" w14:textId="77777777" w:rsidR="00C3758B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190" w:type="dxa"/>
          </w:tcPr>
          <w:p w14:paraId="480D0C8C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49°47'56.14"</w:t>
            </w:r>
          </w:p>
        </w:tc>
        <w:tc>
          <w:tcPr>
            <w:tcW w:w="3191" w:type="dxa"/>
          </w:tcPr>
          <w:p w14:paraId="37A72250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58°46'13.96"</w:t>
            </w:r>
          </w:p>
        </w:tc>
      </w:tr>
      <w:tr w:rsidR="00C3758B" w:rsidRPr="00C12308" w14:paraId="6ADF50AE" w14:textId="77777777" w:rsidTr="00C3758B">
        <w:tc>
          <w:tcPr>
            <w:tcW w:w="3190" w:type="dxa"/>
          </w:tcPr>
          <w:p w14:paraId="16CB856A" w14:textId="77777777" w:rsidR="00C3758B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190" w:type="dxa"/>
          </w:tcPr>
          <w:p w14:paraId="18C9E02B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49°47'21.89"</w:t>
            </w:r>
          </w:p>
        </w:tc>
        <w:tc>
          <w:tcPr>
            <w:tcW w:w="3191" w:type="dxa"/>
          </w:tcPr>
          <w:p w14:paraId="13A98EFE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58°46'10.12"</w:t>
            </w:r>
          </w:p>
        </w:tc>
      </w:tr>
      <w:tr w:rsidR="00C3758B" w:rsidRPr="00C12308" w14:paraId="220972B1" w14:textId="77777777" w:rsidTr="00C3758B">
        <w:tc>
          <w:tcPr>
            <w:tcW w:w="3190" w:type="dxa"/>
          </w:tcPr>
          <w:p w14:paraId="14271C13" w14:textId="77777777" w:rsidR="00C3758B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190" w:type="dxa"/>
          </w:tcPr>
          <w:p w14:paraId="3B6CB7EE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49°47'22.59"</w:t>
            </w:r>
          </w:p>
        </w:tc>
        <w:tc>
          <w:tcPr>
            <w:tcW w:w="3191" w:type="dxa"/>
          </w:tcPr>
          <w:p w14:paraId="54D8F3AF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58°45'51.79"</w:t>
            </w:r>
          </w:p>
        </w:tc>
      </w:tr>
      <w:tr w:rsidR="00C3758B" w:rsidRPr="00C12308" w14:paraId="032858CC" w14:textId="77777777" w:rsidTr="00C3758B">
        <w:tc>
          <w:tcPr>
            <w:tcW w:w="3190" w:type="dxa"/>
          </w:tcPr>
          <w:p w14:paraId="5F81BC47" w14:textId="77777777" w:rsidR="00C3758B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190" w:type="dxa"/>
          </w:tcPr>
          <w:p w14:paraId="0F20D0AE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49°47'36.75"</w:t>
            </w:r>
          </w:p>
        </w:tc>
        <w:tc>
          <w:tcPr>
            <w:tcW w:w="3191" w:type="dxa"/>
          </w:tcPr>
          <w:p w14:paraId="78F2515D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58°45'53.11"</w:t>
            </w:r>
          </w:p>
        </w:tc>
      </w:tr>
      <w:tr w:rsidR="00C3758B" w:rsidRPr="00C12308" w14:paraId="5B61B015" w14:textId="77777777" w:rsidTr="00C3758B">
        <w:tc>
          <w:tcPr>
            <w:tcW w:w="3190" w:type="dxa"/>
          </w:tcPr>
          <w:p w14:paraId="3DE32EE6" w14:textId="77777777" w:rsidR="00C3758B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190" w:type="dxa"/>
          </w:tcPr>
          <w:p w14:paraId="4F8B0E83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49°47'49.04"</w:t>
            </w:r>
          </w:p>
        </w:tc>
        <w:tc>
          <w:tcPr>
            <w:tcW w:w="3191" w:type="dxa"/>
          </w:tcPr>
          <w:p w14:paraId="24B8AA15" w14:textId="77777777" w:rsidR="00C3758B" w:rsidRPr="00C12308" w:rsidRDefault="00C3758B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58°45'59.90"</w:t>
            </w:r>
          </w:p>
        </w:tc>
      </w:tr>
      <w:tr w:rsidR="00202CBE" w:rsidRPr="00C12308" w14:paraId="02231576" w14:textId="77777777" w:rsidTr="00D9255B">
        <w:tc>
          <w:tcPr>
            <w:tcW w:w="9571" w:type="dxa"/>
            <w:gridSpan w:val="3"/>
          </w:tcPr>
          <w:p w14:paraId="4DAD0845" w14:textId="77777777" w:rsidR="00202CBE" w:rsidRPr="00C12308" w:rsidRDefault="00202CBE" w:rsidP="00202CBE">
            <w:pPr>
              <w:ind w:right="-1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Глубина разработки – до 8,0 м</w:t>
            </w:r>
          </w:p>
        </w:tc>
      </w:tr>
      <w:tr w:rsidR="00202CBE" w:rsidRPr="00C12308" w14:paraId="39375C10" w14:textId="77777777" w:rsidTr="00D9255B">
        <w:tc>
          <w:tcPr>
            <w:tcW w:w="9571" w:type="dxa"/>
            <w:gridSpan w:val="3"/>
          </w:tcPr>
          <w:p w14:paraId="16FB13E8" w14:textId="77777777" w:rsidR="00202CBE" w:rsidRPr="00C12308" w:rsidRDefault="00202CBE" w:rsidP="00202CBE">
            <w:pPr>
              <w:ind w:right="-1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Площадь контура на добычу – 0,350 км</w:t>
            </w: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kk-KZ"/>
              </w:rPr>
              <w:t>2</w:t>
            </w: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(35,0 га)</w:t>
            </w:r>
          </w:p>
        </w:tc>
      </w:tr>
    </w:tbl>
    <w:p w14:paraId="1BD3A5CF" w14:textId="77777777" w:rsidR="00C3758B" w:rsidRPr="00C12308" w:rsidRDefault="00C3758B" w:rsidP="00C3758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18CC16E" w14:textId="77777777" w:rsidR="00C3758B" w:rsidRPr="00C12308" w:rsidRDefault="00C3758B" w:rsidP="00202CB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Запасы утвержденные Протоколом №612 заседания Западно-Казахстанской</w:t>
      </w:r>
      <w:r w:rsidR="00202CBE" w:rsidRPr="00C1230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межрегиональной комиссии по запасам по утверждению запасов по состоянию на17.08.2021г. составляют: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02CBE" w:rsidRPr="00C12308" w14:paraId="0CE718DC" w14:textId="77777777" w:rsidTr="00202CBE">
        <w:tc>
          <w:tcPr>
            <w:tcW w:w="2392" w:type="dxa"/>
          </w:tcPr>
          <w:p w14:paraId="2FE55A86" w14:textId="77777777" w:rsidR="00202CBE" w:rsidRPr="00C12308" w:rsidRDefault="00202CBE" w:rsidP="00202CBE">
            <w:pPr>
              <w:ind w:right="-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Название</w:t>
            </w:r>
          </w:p>
        </w:tc>
        <w:tc>
          <w:tcPr>
            <w:tcW w:w="2393" w:type="dxa"/>
          </w:tcPr>
          <w:p w14:paraId="0CCE9E0D" w14:textId="77777777" w:rsidR="00202CBE" w:rsidRPr="00C12308" w:rsidRDefault="00202CBE" w:rsidP="00202CBE">
            <w:pPr>
              <w:ind w:right="-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блока и</w:t>
            </w:r>
          </w:p>
          <w:p w14:paraId="6D920441" w14:textId="77777777" w:rsidR="00202CBE" w:rsidRPr="00C12308" w:rsidRDefault="00202CBE" w:rsidP="00202CBE">
            <w:pPr>
              <w:ind w:right="-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категория</w:t>
            </w:r>
          </w:p>
          <w:p w14:paraId="15BA1FE9" w14:textId="77777777" w:rsidR="00202CBE" w:rsidRPr="00C12308" w:rsidRDefault="00202CBE" w:rsidP="00202CBE">
            <w:pPr>
              <w:ind w:right="-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запасов</w:t>
            </w:r>
          </w:p>
        </w:tc>
        <w:tc>
          <w:tcPr>
            <w:tcW w:w="2393" w:type="dxa"/>
          </w:tcPr>
          <w:p w14:paraId="2066EF82" w14:textId="77777777" w:rsidR="00202CBE" w:rsidRPr="00C12308" w:rsidRDefault="00202CBE" w:rsidP="00202CBE">
            <w:pPr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Полезная толща</w:t>
            </w:r>
          </w:p>
        </w:tc>
        <w:tc>
          <w:tcPr>
            <w:tcW w:w="2393" w:type="dxa"/>
          </w:tcPr>
          <w:p w14:paraId="27FF1B1B" w14:textId="77777777" w:rsidR="00202CBE" w:rsidRPr="00C12308" w:rsidRDefault="00202CBE" w:rsidP="00202CBE">
            <w:pPr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Запасы полезной</w:t>
            </w:r>
          </w:p>
          <w:p w14:paraId="00BF9C3A" w14:textId="77777777" w:rsidR="00202CBE" w:rsidRPr="00C12308" w:rsidRDefault="00202CBE" w:rsidP="00202CBE">
            <w:pPr>
              <w:ind w:right="-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толщи,</w:t>
            </w:r>
          </w:p>
          <w:p w14:paraId="51D90023" w14:textId="77777777" w:rsidR="00202CBE" w:rsidRPr="00C12308" w:rsidRDefault="00202CBE" w:rsidP="00202CBE">
            <w:pPr>
              <w:ind w:right="-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тыс.м</w:t>
            </w:r>
            <w:r w:rsidRPr="00C1230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</w:p>
        </w:tc>
      </w:tr>
      <w:tr w:rsidR="00202CBE" w:rsidRPr="00C12308" w14:paraId="5B93BB8C" w14:textId="77777777" w:rsidTr="00202CBE">
        <w:tc>
          <w:tcPr>
            <w:tcW w:w="2392" w:type="dxa"/>
          </w:tcPr>
          <w:p w14:paraId="18B15C35" w14:textId="77777777" w:rsidR="00202CBE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«Божыр»</w:t>
            </w:r>
          </w:p>
        </w:tc>
        <w:tc>
          <w:tcPr>
            <w:tcW w:w="2393" w:type="dxa"/>
          </w:tcPr>
          <w:p w14:paraId="672B1E24" w14:textId="77777777" w:rsidR="00202CBE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I-С1</w:t>
            </w:r>
          </w:p>
        </w:tc>
        <w:tc>
          <w:tcPr>
            <w:tcW w:w="2393" w:type="dxa"/>
          </w:tcPr>
          <w:p w14:paraId="7C303074" w14:textId="77777777" w:rsidR="00202CBE" w:rsidRPr="00C12308" w:rsidRDefault="00202CBE" w:rsidP="00202CBE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диабаз (грунт)</w:t>
            </w:r>
          </w:p>
        </w:tc>
        <w:tc>
          <w:tcPr>
            <w:tcW w:w="2393" w:type="dxa"/>
          </w:tcPr>
          <w:p w14:paraId="5FBFC920" w14:textId="77777777" w:rsidR="00202CBE" w:rsidRPr="00C12308" w:rsidRDefault="00202CBE" w:rsidP="00202CBE">
            <w:pPr>
              <w:ind w:right="-1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1576,5</w:t>
            </w:r>
          </w:p>
        </w:tc>
      </w:tr>
    </w:tbl>
    <w:p w14:paraId="4D8ECB6A" w14:textId="77777777" w:rsidR="00202CBE" w:rsidRPr="00C12308" w:rsidRDefault="00202CBE" w:rsidP="00202CBE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A1E8E60" w14:textId="77777777" w:rsidR="00C3758B" w:rsidRPr="00C12308" w:rsidRDefault="00C3758B" w:rsidP="00202C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Всего балансовые запасы по месторождению диабаза (грунт) составляют 1576,5</w:t>
      </w:r>
      <w:r w:rsidR="00202CBE" w:rsidRPr="00C1230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тыс. м</w:t>
      </w:r>
      <w:r w:rsidRPr="00C12308">
        <w:rPr>
          <w:rFonts w:ascii="Times New Roman" w:hAnsi="Times New Roman" w:cs="Times New Roman"/>
          <w:bCs/>
          <w:sz w:val="24"/>
          <w:szCs w:val="24"/>
          <w:vertAlign w:val="subscript"/>
          <w:lang w:val="kk-KZ"/>
        </w:rPr>
        <w:t>3</w:t>
      </w: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="00202CBE" w:rsidRPr="00C1230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Площадь участка составляет 0,350 км2</w:t>
      </w:r>
    </w:p>
    <w:p w14:paraId="0148F629" w14:textId="77777777" w:rsidR="00C3758B" w:rsidRPr="00C12308" w:rsidRDefault="00C3758B" w:rsidP="00C375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Cs/>
          <w:sz w:val="24"/>
          <w:szCs w:val="24"/>
          <w:lang w:val="kk-KZ"/>
        </w:rPr>
        <w:t>На площади месторождения здания и сооружения отсутствуют.</w:t>
      </w:r>
    </w:p>
    <w:p w14:paraId="67182AFB" w14:textId="77777777" w:rsidR="00605936" w:rsidRPr="00C12308" w:rsidRDefault="00605936" w:rsidP="00605936">
      <w:pPr>
        <w:spacing w:after="0" w:line="240" w:lineRule="auto"/>
        <w:ind w:left="142" w:right="-1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535BFD8" w14:textId="77777777" w:rsidR="00403EF1" w:rsidRPr="00C12308" w:rsidRDefault="00403EF1" w:rsidP="00403EF1">
      <w:pPr>
        <w:pStyle w:val="a9"/>
        <w:numPr>
          <w:ilvl w:val="1"/>
          <w:numId w:val="1"/>
        </w:numPr>
        <w:ind w:left="0" w:right="-1"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Природные условие района (климат, почвенно-растительный покров, геологические и гидрогеологические условия)</w:t>
      </w:r>
    </w:p>
    <w:p w14:paraId="1A0D8C8D" w14:textId="77777777" w:rsidR="00403EF1" w:rsidRPr="00C12308" w:rsidRDefault="00403EF1" w:rsidP="00403EF1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Климатическая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характеристика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даётся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многолетним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наблюдениям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метеостанции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Хромтау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Район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месторождения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«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hAnsi="Times New Roman" w:cs="Times New Roman"/>
          <w:sz w:val="24"/>
          <w:szCs w:val="24"/>
        </w:rPr>
        <w:t>»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относится:</w:t>
      </w:r>
    </w:p>
    <w:p w14:paraId="14D5B0DA" w14:textId="77777777" w:rsidR="00403EF1" w:rsidRPr="00C12308" w:rsidRDefault="00403EF1" w:rsidP="00403EF1">
      <w:pPr>
        <w:pStyle w:val="af"/>
        <w:numPr>
          <w:ilvl w:val="0"/>
          <w:numId w:val="25"/>
        </w:numPr>
        <w:rPr>
          <w:i/>
          <w:sz w:val="24"/>
          <w:szCs w:val="24"/>
        </w:rPr>
      </w:pPr>
      <w:r w:rsidRPr="00C12308">
        <w:rPr>
          <w:sz w:val="24"/>
          <w:szCs w:val="24"/>
        </w:rPr>
        <w:t>По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климатическому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районированию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для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строительства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зона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III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</w:t>
      </w:r>
      <w:r w:rsidRPr="00C12308">
        <w:rPr>
          <w:i/>
          <w:spacing w:val="-5"/>
          <w:w w:val="65"/>
          <w:sz w:val="24"/>
          <w:szCs w:val="24"/>
        </w:rPr>
        <w:t>.</w:t>
      </w:r>
    </w:p>
    <w:p w14:paraId="64EE5470" w14:textId="77777777" w:rsidR="00403EF1" w:rsidRPr="00C12308" w:rsidRDefault="00403EF1" w:rsidP="00403EF1">
      <w:pPr>
        <w:pStyle w:val="af"/>
        <w:numPr>
          <w:ilvl w:val="0"/>
          <w:numId w:val="25"/>
        </w:numPr>
        <w:ind w:left="0" w:firstLine="709"/>
        <w:rPr>
          <w:i/>
          <w:sz w:val="24"/>
          <w:szCs w:val="24"/>
        </w:rPr>
      </w:pPr>
      <w:r w:rsidRPr="00C12308">
        <w:rPr>
          <w:sz w:val="24"/>
          <w:szCs w:val="24"/>
        </w:rPr>
        <w:t>По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весу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снегового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покрова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(СНиП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2.01.07-85,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карта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1)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II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зона.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Нормативное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значение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веса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снегового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покрова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(СНиП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2.01.07-85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*таблица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4)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70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кгс/м</w:t>
      </w:r>
      <w:r w:rsidRPr="00C12308">
        <w:rPr>
          <w:sz w:val="24"/>
          <w:szCs w:val="24"/>
          <w:vertAlign w:val="superscript"/>
        </w:rPr>
        <w:t>2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(0,7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кПа).</w:t>
      </w:r>
    </w:p>
    <w:p w14:paraId="262A4433" w14:textId="77777777" w:rsidR="00403EF1" w:rsidRPr="00C12308" w:rsidRDefault="00403EF1" w:rsidP="00403EF1">
      <w:pPr>
        <w:pStyle w:val="af"/>
        <w:numPr>
          <w:ilvl w:val="0"/>
          <w:numId w:val="25"/>
        </w:numPr>
        <w:ind w:left="0" w:firstLine="709"/>
        <w:rPr>
          <w:i/>
          <w:sz w:val="24"/>
          <w:szCs w:val="24"/>
        </w:rPr>
      </w:pPr>
      <w:r w:rsidRPr="00C12308">
        <w:rPr>
          <w:sz w:val="24"/>
          <w:szCs w:val="24"/>
        </w:rPr>
        <w:t>По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давлению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ветра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III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зона.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Нормативноез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начение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ветрового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давления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-38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кгс/м</w:t>
      </w:r>
      <w:r w:rsidRPr="00C12308">
        <w:rPr>
          <w:sz w:val="24"/>
          <w:szCs w:val="24"/>
          <w:vertAlign w:val="superscript"/>
        </w:rPr>
        <w:t>2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(0,38 кПа).</w:t>
      </w:r>
    </w:p>
    <w:p w14:paraId="3E872781" w14:textId="77777777" w:rsidR="00403EF1" w:rsidRPr="00C12308" w:rsidRDefault="00403EF1" w:rsidP="00403EF1">
      <w:pPr>
        <w:pStyle w:val="af"/>
        <w:numPr>
          <w:ilvl w:val="0"/>
          <w:numId w:val="25"/>
        </w:numPr>
        <w:ind w:left="0" w:firstLine="709"/>
        <w:rPr>
          <w:i/>
          <w:color w:val="FF0000"/>
          <w:sz w:val="24"/>
          <w:szCs w:val="24"/>
        </w:rPr>
      </w:pPr>
      <w:r w:rsidRPr="00C12308">
        <w:rPr>
          <w:sz w:val="24"/>
          <w:szCs w:val="24"/>
        </w:rPr>
        <w:t>По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толщине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стенки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гололёда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IV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зона.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Толщина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стенки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гололёда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-15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</w:t>
      </w:r>
      <w:r w:rsidRPr="00C12308">
        <w:rPr>
          <w:i/>
          <w:w w:val="65"/>
          <w:sz w:val="24"/>
          <w:szCs w:val="24"/>
        </w:rPr>
        <w:t>,</w:t>
      </w:r>
      <w:r w:rsidRPr="00C12308">
        <w:rPr>
          <w:i/>
          <w:w w:val="65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высоте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200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мм;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высоте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300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мм;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высоте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400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</w:t>
      </w:r>
      <w:r w:rsidRPr="00C12308">
        <w:rPr>
          <w:i/>
          <w:color w:val="FF0000"/>
          <w:spacing w:val="-5"/>
          <w:w w:val="70"/>
          <w:sz w:val="24"/>
          <w:szCs w:val="24"/>
        </w:rPr>
        <w:t>;</w:t>
      </w:r>
    </w:p>
    <w:p w14:paraId="62034492" w14:textId="77777777" w:rsidR="00403EF1" w:rsidRPr="00C12308" w:rsidRDefault="00403EF1" w:rsidP="00403EF1">
      <w:pPr>
        <w:pStyle w:val="af"/>
        <w:numPr>
          <w:ilvl w:val="0"/>
          <w:numId w:val="25"/>
        </w:numPr>
        <w:rPr>
          <w:i/>
          <w:sz w:val="24"/>
          <w:szCs w:val="24"/>
        </w:rPr>
      </w:pPr>
      <w:r w:rsidRPr="00C12308">
        <w:rPr>
          <w:sz w:val="24"/>
          <w:szCs w:val="24"/>
        </w:rPr>
        <w:t>Зона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влажности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сухая</w:t>
      </w:r>
      <w:r w:rsidRPr="00C12308">
        <w:rPr>
          <w:i/>
          <w:spacing w:val="-2"/>
          <w:w w:val="70"/>
          <w:sz w:val="24"/>
          <w:szCs w:val="24"/>
        </w:rPr>
        <w:t>.</w:t>
      </w:r>
    </w:p>
    <w:p w14:paraId="326A8489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Климат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района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резкоконтинентальный,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суровой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холодной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зимой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сухим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жарким летом.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Продолжительность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периода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среднесуточной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температурой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</w:t>
      </w:r>
      <w:r w:rsidRPr="00C12308">
        <w:rPr>
          <w:sz w:val="24"/>
          <w:szCs w:val="24"/>
          <w:vertAlign w:val="superscript"/>
        </w:rPr>
        <w:t>0</w:t>
      </w:r>
      <w:r w:rsidRPr="00C12308">
        <w:rPr>
          <w:sz w:val="24"/>
          <w:szCs w:val="24"/>
          <w:vertAlign w:val="superscript"/>
          <w:lang w:val="kk-KZ"/>
        </w:rPr>
        <w:t xml:space="preserve"> </w:t>
      </w:r>
      <w:r w:rsidRPr="00C12308">
        <w:rPr>
          <w:sz w:val="24"/>
          <w:szCs w:val="24"/>
        </w:rPr>
        <w:t>-153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сут.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Средняя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дата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первого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мороза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осенью,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20-25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сентября,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последнего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весной,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мая.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Переход среднесуточной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температуры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через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0</w:t>
      </w:r>
      <w:r w:rsidRPr="00C12308">
        <w:rPr>
          <w:sz w:val="24"/>
          <w:szCs w:val="24"/>
          <w:vertAlign w:val="superscript"/>
        </w:rPr>
        <w:t>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наблюдается,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среднем,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апреля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ноября</w:t>
      </w:r>
      <w:r w:rsidRPr="00C12308">
        <w:rPr>
          <w:i/>
          <w:w w:val="70"/>
          <w:sz w:val="24"/>
          <w:szCs w:val="24"/>
        </w:rPr>
        <w:t>.</w:t>
      </w:r>
    </w:p>
    <w:p w14:paraId="3B6B3A09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Среднегодовая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многолетняя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норма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осадков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составляет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199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холодный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период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выпадает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59-79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теплый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133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158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Суточный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максимум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осадков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равен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56мм</w:t>
      </w:r>
      <w:r w:rsidRPr="00C12308">
        <w:rPr>
          <w:i/>
          <w:w w:val="70"/>
          <w:sz w:val="24"/>
          <w:szCs w:val="24"/>
        </w:rPr>
        <w:t>.</w:t>
      </w:r>
    </w:p>
    <w:p w14:paraId="1B9E42F0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Максимальное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месячное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количество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осадков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выпадает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мае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июне,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минимальное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–вянваре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феврале.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Среднее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испарение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водной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870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год</w:t>
      </w:r>
      <w:r w:rsidRPr="00C12308">
        <w:rPr>
          <w:i/>
          <w:w w:val="70"/>
          <w:sz w:val="24"/>
          <w:szCs w:val="24"/>
        </w:rPr>
        <w:t>.</w:t>
      </w:r>
    </w:p>
    <w:p w14:paraId="217AB899" w14:textId="77777777" w:rsidR="00403EF1" w:rsidRPr="00C12308" w:rsidRDefault="00403EF1" w:rsidP="00403EF1">
      <w:pPr>
        <w:pStyle w:val="TableParagraph"/>
        <w:ind w:firstLine="709"/>
        <w:jc w:val="both"/>
        <w:rPr>
          <w:i/>
          <w:w w:val="70"/>
          <w:sz w:val="24"/>
          <w:szCs w:val="24"/>
          <w:lang w:val="kk-KZ"/>
        </w:rPr>
      </w:pPr>
      <w:r w:rsidRPr="00C12308">
        <w:rPr>
          <w:sz w:val="24"/>
          <w:szCs w:val="24"/>
        </w:rPr>
        <w:t>Средняя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высота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снежного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покрова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зиму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см.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Устойчивый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снежный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покров образуется,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среднем,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4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декабря,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сходит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31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марта.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Средняя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продолжительность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дней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 устойчивым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снежным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покровом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составляет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122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дня.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Нормативная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глубина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промерзания</w:t>
      </w:r>
      <w:r w:rsidRPr="00C12308">
        <w:rPr>
          <w:i/>
          <w:spacing w:val="-2"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грунтов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метеостанции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Эмба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составляет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167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см</w:t>
      </w:r>
      <w:r w:rsidRPr="00C12308">
        <w:rPr>
          <w:i/>
          <w:w w:val="70"/>
          <w:sz w:val="24"/>
          <w:szCs w:val="24"/>
        </w:rPr>
        <w:t>.</w:t>
      </w:r>
    </w:p>
    <w:p w14:paraId="7C087D07" w14:textId="77777777" w:rsidR="00403EF1" w:rsidRPr="00C12308" w:rsidRDefault="00403EF1" w:rsidP="00403E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r w:rsidRPr="00C12308">
        <w:rPr>
          <w:rFonts w:ascii="Times New Roman" w:hAnsi="Times New Roman" w:cs="Times New Roman"/>
          <w:b/>
          <w:sz w:val="24"/>
          <w:szCs w:val="24"/>
        </w:rPr>
        <w:t>очвенно-растительн</w:t>
      </w: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ый</w:t>
      </w:r>
      <w:r w:rsidRPr="00C12308">
        <w:rPr>
          <w:rFonts w:ascii="Times New Roman" w:eastAsia="Times New Roman" w:hAnsi="Times New Roman" w:cs="Times New Roman"/>
          <w:b/>
          <w:sz w:val="24"/>
          <w:szCs w:val="24"/>
        </w:rPr>
        <w:t xml:space="preserve"> покро</w:t>
      </w:r>
      <w:r w:rsidRPr="00C12308">
        <w:rPr>
          <w:rFonts w:ascii="Times New Roman" w:hAnsi="Times New Roman" w:cs="Times New Roman"/>
          <w:b/>
          <w:sz w:val="24"/>
          <w:szCs w:val="24"/>
        </w:rPr>
        <w:t>в</w:t>
      </w:r>
      <w:r w:rsidRPr="00C12308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CB15F44" w14:textId="77777777" w:rsidR="00403EF1" w:rsidRPr="00C12308" w:rsidRDefault="00403EF1" w:rsidP="00403E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Хромтауский район расположен в подзонах сухих и засушливых степей. Подзона южных карбонатных и неполноразвитых черноземов приурочена к северу района в пределах цокольных равнин. Растительный покров представлен 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ксерофитноразнотравно-ковыльными, типчаково-ковыльными с участием петрофитного разнотравья сообществами.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A098EE" w14:textId="77777777" w:rsidR="00403EF1" w:rsidRPr="00C12308" w:rsidRDefault="00403EF1" w:rsidP="00403EF1">
      <w:pPr>
        <w:shd w:val="clear" w:color="auto" w:fill="FFFFFF"/>
        <w:tabs>
          <w:tab w:val="left" w:pos="4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Для засушливых степей района, расположенных в центральной и южной части района ландшафтообразующими являются темно-каштановые солонцеватые, карбонатные и местами неполноразвитые почвы приуроченные к слабоволнистым хорошо дренированным равнинам, образующие комплексы с солонцами степными. Коренной растительностью на темно-каштановых солонцеватых и карбонатных почвах являлись т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ипчаково-ковыльные степи с проективным покрытием до 70% и преобладанием в травостое дерновинных злаков и галоксерофитного разнотравья (грудница, солонечник) на солонцеватых разновидностях и ксерофитного разнотравья (подмаренник, зопник, тимьян и др.) на карбонатных почвах. В сообществах отмечается увеличении синузии полыней и типчака.</w:t>
      </w:r>
    </w:p>
    <w:p w14:paraId="0B17CB97" w14:textId="77777777" w:rsidR="00403EF1" w:rsidRPr="00C12308" w:rsidRDefault="00403EF1" w:rsidP="00403E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Темно-каштановые и каштановые малоразвитые почвы незначительно представлены в пределах мелкосопочника на юге района. Растительный покров образован петрофитноразнотравно-ковыльно-овсецовыми, к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устарниково-типчаково-овсецовыми сообществами.</w:t>
      </w:r>
    </w:p>
    <w:p w14:paraId="2AEA0D57" w14:textId="77777777" w:rsidR="00403EF1" w:rsidRPr="00C12308" w:rsidRDefault="00403EF1" w:rsidP="00403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темно-каштановые почвы почти полностью распаханы. На участках многолетних залежей идет восстановление растительного покрова в сторону формирования условно-коренных сообществ, в которых ковыли практически отсутствуют; из злаков преобладает типчак. </w:t>
      </w:r>
    </w:p>
    <w:p w14:paraId="700E7FE5" w14:textId="77777777" w:rsidR="00403EF1" w:rsidRPr="00C12308" w:rsidRDefault="00403EF1" w:rsidP="00403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Среди темно-каштановых солонцеватых почв незначительное распространение получили солонцы степные, приуроченные к засоленным глинам. К солонцам приурочены 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нитрозовополынно-типчаковые,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галофитно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разнотравно-полынно-типчаковые, камфоросмово-чернополынные сообщества.</w:t>
      </w:r>
    </w:p>
    <w:p w14:paraId="774D645B" w14:textId="77777777" w:rsidR="00403EF1" w:rsidRPr="00C12308" w:rsidRDefault="00403EF1" w:rsidP="00403E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В долине реки Орь преобладают луговые почвы и солонцы луговые с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разнотравно-злаковой, галофитноразнотравно-пырейной, галофитнозлаковой растительностью.</w:t>
      </w:r>
    </w:p>
    <w:p w14:paraId="6F0FF41D" w14:textId="77777777" w:rsidR="00403EF1" w:rsidRPr="00C12308" w:rsidRDefault="00403EF1" w:rsidP="00403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214DC84" w14:textId="77777777" w:rsidR="00403EF1" w:rsidRPr="00C12308" w:rsidRDefault="00403EF1" w:rsidP="00403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44F0E3" wp14:editId="2FD9FE1F">
            <wp:extent cx="5900765" cy="3739735"/>
            <wp:effectExtent l="19050" t="0" r="473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2637" t="5222" b="7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88" cy="37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5CA805" w14:textId="77777777" w:rsidR="00403EF1" w:rsidRPr="00C12308" w:rsidRDefault="00403EF1" w:rsidP="00403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EA68927" w14:textId="77777777" w:rsidR="00403EF1" w:rsidRPr="00C12308" w:rsidRDefault="00403EF1" w:rsidP="00403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30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F6B3F1" wp14:editId="0B6205BC">
            <wp:extent cx="2207642" cy="2177646"/>
            <wp:effectExtent l="19050" t="0" r="2158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5951" t="18671" r="16943" b="16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642" cy="2177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E885FE" w14:textId="77777777" w:rsidR="00403EF1" w:rsidRPr="00C12308" w:rsidRDefault="00403EF1" w:rsidP="00403EF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i/>
          <w:sz w:val="24"/>
          <w:szCs w:val="24"/>
          <w:lang w:val="kk-KZ"/>
        </w:rPr>
        <w:t>Схема почвенных зон Актюбинской области</w:t>
      </w:r>
    </w:p>
    <w:p w14:paraId="24693F89" w14:textId="77777777" w:rsidR="00403EF1" w:rsidRPr="00C12308" w:rsidRDefault="00403EF1" w:rsidP="00403E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Рельеф</w:t>
      </w:r>
    </w:p>
    <w:p w14:paraId="74B73193" w14:textId="77777777" w:rsidR="00403EF1" w:rsidRPr="00C12308" w:rsidRDefault="00403EF1" w:rsidP="00403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районе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месторождения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«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hAnsi="Times New Roman" w:cs="Times New Roman"/>
          <w:sz w:val="24"/>
          <w:szCs w:val="24"/>
        </w:rPr>
        <w:t>»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развиты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генетических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типа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рельефа:</w:t>
      </w:r>
    </w:p>
    <w:p w14:paraId="32F5C732" w14:textId="77777777" w:rsidR="00403EF1" w:rsidRPr="00C12308" w:rsidRDefault="00403EF1" w:rsidP="00403EF1">
      <w:pPr>
        <w:pStyle w:val="af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эрозионно</w:t>
      </w:r>
      <w:r w:rsidRPr="00C12308">
        <w:rPr>
          <w:i/>
          <w:w w:val="70"/>
          <w:sz w:val="24"/>
          <w:szCs w:val="24"/>
        </w:rPr>
        <w:t>-</w:t>
      </w:r>
      <w:r w:rsidRPr="00C12308">
        <w:rPr>
          <w:sz w:val="24"/>
          <w:szCs w:val="24"/>
        </w:rPr>
        <w:t>тектонический;</w:t>
      </w:r>
    </w:p>
    <w:p w14:paraId="19E78722" w14:textId="77777777" w:rsidR="00403EF1" w:rsidRPr="00C12308" w:rsidRDefault="00403EF1" w:rsidP="00403EF1">
      <w:pPr>
        <w:pStyle w:val="af"/>
        <w:numPr>
          <w:ilvl w:val="0"/>
          <w:numId w:val="15"/>
        </w:numPr>
        <w:jc w:val="both"/>
        <w:rPr>
          <w:sz w:val="24"/>
          <w:szCs w:val="24"/>
        </w:rPr>
      </w:pPr>
      <w:r w:rsidRPr="00C12308">
        <w:rPr>
          <w:sz w:val="24"/>
          <w:szCs w:val="24"/>
        </w:rPr>
        <w:t>структурно-денудационный;</w:t>
      </w:r>
    </w:p>
    <w:p w14:paraId="6237DF25" w14:textId="77777777" w:rsidR="00403EF1" w:rsidRPr="00C12308" w:rsidRDefault="00403EF1" w:rsidP="00403EF1">
      <w:pPr>
        <w:pStyle w:val="af"/>
        <w:numPr>
          <w:ilvl w:val="0"/>
          <w:numId w:val="15"/>
        </w:numPr>
        <w:jc w:val="both"/>
        <w:rPr>
          <w:sz w:val="24"/>
          <w:szCs w:val="24"/>
        </w:rPr>
      </w:pPr>
      <w:r w:rsidRPr="00C12308">
        <w:rPr>
          <w:sz w:val="24"/>
          <w:szCs w:val="24"/>
        </w:rPr>
        <w:t>денудационно-аккумулятивный.</w:t>
      </w:r>
    </w:p>
    <w:p w14:paraId="14786656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Образование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эрозионно-тектонического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предопределено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тектоническими дислокациями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наложенной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эрозионной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сетью,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также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физико-механическими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свойствами горных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пород,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слагающих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отдельные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формы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этом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типе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выделяются подтипы: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низкогорно-мелкосопочный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увалисто-холмистый.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Основанием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для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выделения служат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абсолютные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высотные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отметки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относительные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превышения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положительных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форм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i/>
          <w:w w:val="65"/>
          <w:sz w:val="24"/>
          <w:szCs w:val="24"/>
        </w:rPr>
        <w:t xml:space="preserve"> </w:t>
      </w:r>
      <w:r w:rsidRPr="00C12308">
        <w:rPr>
          <w:sz w:val="24"/>
          <w:szCs w:val="24"/>
        </w:rPr>
        <w:t>рельефа.</w:t>
      </w:r>
    </w:p>
    <w:p w14:paraId="69FAA730" w14:textId="77777777" w:rsidR="00403EF1" w:rsidRPr="00C12308" w:rsidRDefault="00403EF1" w:rsidP="00403E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w w:val="80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берегам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Орь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Кокпекты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западнее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Западно-Мугоджарского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глубинного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разлома развит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приречный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увалисто-холмистый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мелкосопочник,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образованный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пологими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уваламии куполовидными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сопками.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Абсолютные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отметки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положительных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форм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варьируют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пределах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298-334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относительные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превышения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составляют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25-35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Эрозионная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сеть представлена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мелкими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ложками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эрозионными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ложбинами.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Рисунок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сети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многом обусловлен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тектоническим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строением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складчатого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комплекса,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слагающего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этот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тип рельефа</w:t>
      </w:r>
      <w:r w:rsidRPr="00C12308">
        <w:rPr>
          <w:rFonts w:ascii="Times New Roman" w:hAnsi="Times New Roman" w:cs="Times New Roman"/>
          <w:i/>
          <w:spacing w:val="-2"/>
          <w:w w:val="80"/>
          <w:sz w:val="24"/>
          <w:szCs w:val="24"/>
        </w:rPr>
        <w:t>.</w:t>
      </w:r>
    </w:p>
    <w:p w14:paraId="4FECD43F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Увалы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вытянуты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субмеридиональном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направлении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имеют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плавные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спокойные</w:t>
      </w:r>
      <w:r w:rsidRPr="00C12308">
        <w:rPr>
          <w:i/>
          <w:w w:val="65"/>
          <w:sz w:val="24"/>
          <w:szCs w:val="24"/>
        </w:rPr>
        <w:t xml:space="preserve"> </w:t>
      </w:r>
      <w:r w:rsidRPr="00C12308">
        <w:rPr>
          <w:sz w:val="24"/>
          <w:szCs w:val="24"/>
        </w:rPr>
        <w:t>очертания.</w:t>
      </w:r>
    </w:p>
    <w:p w14:paraId="4B975FBC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строении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эрозионно-тектонического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принимают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участие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русла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Орь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 ее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притоков.</w:t>
      </w:r>
      <w:r w:rsidRPr="00C12308">
        <w:rPr>
          <w:sz w:val="24"/>
          <w:szCs w:val="24"/>
          <w:lang w:val="kk-KZ"/>
        </w:rPr>
        <w:t xml:space="preserve"> Русла рек имеют извилистые участки с меандрами и старицами. Вместе с этим, имеются испрямленные участки. Характер конфигурации русла связан с составом пород, которые прорезает река. К примеру, на полях развития мезозой-кайнозойских отложений русло реки Орь меандрирует (извивается), а при пересечении пород складчатого</w:t>
      </w:r>
      <w:r w:rsidRPr="00C12308">
        <w:rPr>
          <w:i/>
          <w:w w:val="70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  <w:lang w:val="kk-KZ"/>
        </w:rPr>
        <w:t>фундамента имеет спрямленные участки</w:t>
      </w:r>
      <w:r w:rsidRPr="00C12308">
        <w:rPr>
          <w:i/>
          <w:w w:val="70"/>
          <w:sz w:val="24"/>
          <w:szCs w:val="24"/>
          <w:lang w:val="kk-KZ"/>
        </w:rPr>
        <w:t>.</w:t>
      </w:r>
    </w:p>
    <w:p w14:paraId="094089E4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последнем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случае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долина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разработана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слабо,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мощности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аллювия незначительны.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Это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предполагает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тенденцию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поднятию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указанных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участков.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Аналогичная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ситуация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наблюдается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отдельных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отрезках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р.Кокпекты,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где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крест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простирания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пересекаются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терригенные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образования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залаирской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свиты.</w:t>
      </w:r>
    </w:p>
    <w:p w14:paraId="0BF69419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Овражно-балочная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является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частью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эрозионно-тектонического рельефа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связана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речной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сетью.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Причиной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образования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овражно-балочной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являются временные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водотоки.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Характер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ее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обуславливается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литологическим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составом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пород,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также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структурой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субстрата.</w:t>
      </w:r>
    </w:p>
    <w:p w14:paraId="0D9C3344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Уступ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тектонического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происхождения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отчетливо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прослеживается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южной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половине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площади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протягивается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юга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север.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Он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выражается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виде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цепочки пологих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увалов.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Этот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уступ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фиксирует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положение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зоны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Западно-Мугоджарского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разлома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i/>
          <w:w w:val="70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глубинного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заложения.</w:t>
      </w:r>
    </w:p>
    <w:p w14:paraId="3C676350" w14:textId="77777777" w:rsidR="00403EF1" w:rsidRPr="00C12308" w:rsidRDefault="00403EF1" w:rsidP="00403EF1">
      <w:pPr>
        <w:pStyle w:val="TableParagraph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Максимальное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относительное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превышение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достигает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20-30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м.</w:t>
      </w:r>
    </w:p>
    <w:p w14:paraId="6559C2F6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</w:rPr>
        <w:t>Структурно-денудационный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имеет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широкое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распространение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районе.</w:t>
      </w:r>
      <w:r w:rsidRPr="00C12308">
        <w:rPr>
          <w:sz w:val="24"/>
          <w:szCs w:val="24"/>
          <w:lang w:val="kk-KZ"/>
        </w:rPr>
        <w:t xml:space="preserve"> Он приурочен к полям развития отложений мела и палеогена. В его строении принимают участие такие формы, как денудационная пластовая равнина, денудационные останцы и денудационные уступы, а также отпрепарированные формы рельефа–дайки эффузивов и гряды яшмоидов. Денудационная пластовая равнина имеет полого-увалистую и увалисто- холмистую поверхность, слабонаклоненную в сторону речных долин. Абсолютные высотные отметки отдельных форм достигают 330-350 м. Относительные превышения колеблются в пределах</w:t>
      </w:r>
      <w:r w:rsidRPr="00C12308">
        <w:rPr>
          <w:i/>
          <w:w w:val="75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  <w:lang w:val="kk-KZ"/>
        </w:rPr>
        <w:t>10-15 м.</w:t>
      </w:r>
    </w:p>
    <w:p w14:paraId="3F993B79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Денудационная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пластовая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начала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свое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развитие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послео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бразования олигоценовой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выравнивания,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остатки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которой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сохранились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вершинах плосковерхих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холмов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представлены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железистыми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песчаниками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конгломератами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 отпечатками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обломков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древесины.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результате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действия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процессов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комплексной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денудации 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проявления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неотектонических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движений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положительного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знака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равнины приобрела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современный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облик.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создан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горизонтальным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или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почти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горизонтальным залеганием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слоев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песков,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глин,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песчаников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мела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палеогена,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осложненным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редкими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разрывными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нарушениями.</w:t>
      </w:r>
    </w:p>
    <w:p w14:paraId="748B5E35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</w:rPr>
        <w:t>Денудационно-аккумулятивный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занимает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обширные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участки,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приуроченные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межгорными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речным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долинам.</w:t>
      </w:r>
      <w:r w:rsidRPr="00C12308">
        <w:rPr>
          <w:sz w:val="24"/>
          <w:szCs w:val="24"/>
          <w:lang w:val="kk-KZ"/>
        </w:rPr>
        <w:t xml:space="preserve"> Егодополняют также озерные впадины, эоловые формы и делювиальные шлейфы. В межгорные долинах этот тип рельефа представлен увалистой денудационно-аккумулятивной равниной, в долинах рек–аллювиальными равнинами надпойменных террас и пойм.</w:t>
      </w:r>
    </w:p>
    <w:p w14:paraId="21A9FB83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Увалистая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денудационно-аккумулятивная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занимает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межгорные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понижения.</w:t>
      </w:r>
    </w:p>
    <w:p w14:paraId="11228591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Увалы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тяготеют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краевым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возвышенным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частям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плоская,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слабонаклоненная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сторону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местного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базиса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денудации.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наиболее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низких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частях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 иногда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имеются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извилистые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русла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временных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водотоков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обрывистыми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берегами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высотой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0,5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2м.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Образование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увалистой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денудационно-аккумулятивной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началось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позднемиоценовое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время,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когда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понижениях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рельефа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отлагались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озерные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отложения,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представленные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гипсоносными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глинами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включениями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марганцовистых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железистых бобовин.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Окончательный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вид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приобрела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четвертичное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время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 результате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неотектонических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поднятий.</w:t>
      </w:r>
    </w:p>
    <w:p w14:paraId="746ACF42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Пологоволнистая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денудационно-аккумулятивная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объединяет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II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 III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надпойменных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террас,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так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как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между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ними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почти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существует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четкой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геоморфологической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границы.</w:t>
      </w:r>
    </w:p>
    <w:p w14:paraId="409E1109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</w:rPr>
        <w:t>Равнина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представляет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собой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пологоволнистую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поверхность,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слабо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наклоненную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 сторону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русла.</w:t>
      </w:r>
      <w:r w:rsidRPr="00C12308">
        <w:rPr>
          <w:sz w:val="24"/>
          <w:szCs w:val="24"/>
          <w:lang w:val="kk-KZ"/>
        </w:rPr>
        <w:t xml:space="preserve"> На ее поверхности имеются дефляционные впадины. Ширина ее достигает 7 км на правобережье р. Орь восточнее Западно-Мугоджарского глубинного разлома. Равнина сложена мелко-средне зернистыми песками преимущественно кварцевого состава с</w:t>
      </w:r>
      <w:r w:rsidRPr="00C12308">
        <w:rPr>
          <w:i/>
          <w:w w:val="70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  <w:lang w:val="kk-KZ"/>
        </w:rPr>
        <w:t>маломощными линзами и прослойками гравелитистого песка, гравия и галечника.</w:t>
      </w:r>
    </w:p>
    <w:p w14:paraId="0B005C11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  <w:lang w:val="kk-KZ"/>
        </w:rPr>
        <w:t>Аллювиальные равнины поймы, высокой поймы и I-й надпойменной террасы приурочены к долинам р. Орь и ее притоков и являются аккумулятивными формами рельефа. Наиболее широко они развиты в долине р. Орь ниже устья Кокпекты (восточнее Западно-Мугоджарсокго глубинного разлома). Самые обширные участки занимает равнина I надпойменной террасы. Поверхность ее ровная, слабо наклоненная в сторону русла. В долине р. Орь ниже устья р. Терсбутак поверхности I надпойменной террасы и поймы сливаются за счет многочисленных вытянутых понижений –отмерших участков русла, расчленяющих поверхность I надпойменной террасы на отдельные участки. Поверхность равнины часто сложена узкими извилистыми гривками. Встречаются округлые блюдцеобразные заболоченные понижения, поросшие влаголюбивой растительностью. Превышения составляют от 3 до 5 м над урезом воды. Именно в пределах этого типа рельефа расположено непосредственно месторождение «Божыр».</w:t>
      </w:r>
    </w:p>
    <w:p w14:paraId="27D8AAD4" w14:textId="77777777" w:rsidR="00403EF1" w:rsidRPr="00C12308" w:rsidRDefault="00403EF1" w:rsidP="00403EF1">
      <w:pPr>
        <w:pStyle w:val="TableParagraph"/>
        <w:ind w:firstLine="709"/>
        <w:jc w:val="both"/>
        <w:rPr>
          <w:i/>
          <w:sz w:val="24"/>
          <w:szCs w:val="24"/>
        </w:rPr>
      </w:pPr>
      <w:r w:rsidRPr="00C12308">
        <w:rPr>
          <w:sz w:val="24"/>
          <w:szCs w:val="24"/>
        </w:rPr>
        <w:t>Пойменная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терраса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выражена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виде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узких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прерывистых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полос,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имеет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неровную поверхность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небольшие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превышения.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Аллювиальные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равнины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I-й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надпойменной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пойменной</w:t>
      </w:r>
      <w:r w:rsidRPr="00C12308">
        <w:rPr>
          <w:i/>
          <w:w w:val="65"/>
          <w:sz w:val="24"/>
          <w:szCs w:val="24"/>
        </w:rPr>
        <w:t xml:space="preserve"> </w:t>
      </w:r>
      <w:r w:rsidRPr="00C12308">
        <w:rPr>
          <w:sz w:val="24"/>
          <w:szCs w:val="24"/>
        </w:rPr>
        <w:t>террас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образовались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результате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хвалынской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новокаспийской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трансгрессий.</w:t>
      </w:r>
    </w:p>
    <w:p w14:paraId="3E1E58C3" w14:textId="77777777" w:rsidR="00403EF1" w:rsidRPr="00C12308" w:rsidRDefault="00403EF1" w:rsidP="00403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Озерные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впадины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(например,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лиман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Атыз,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расположенный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2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-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3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юго-западнее месторождения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«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hAnsi="Times New Roman" w:cs="Times New Roman"/>
          <w:sz w:val="24"/>
          <w:szCs w:val="24"/>
        </w:rPr>
        <w:t>»)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являются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отрицательными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формами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рельефа.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Они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имеют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плане изометричную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форму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сплавными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очертаниями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расположены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пределах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денудационно- аккумулятивной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равнины.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Одни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из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них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представляют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собой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мелководные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озера,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других днища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почти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сравнялись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уровнем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поверхности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окружающей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равнины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озера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прекратили</w:t>
      </w:r>
      <w:r w:rsidRPr="00C12308">
        <w:rPr>
          <w:rFonts w:ascii="Times New Roman" w:hAnsi="Times New Roman" w:cs="Times New Roman"/>
          <w:i/>
          <w:w w:val="7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существование.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Озерные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впадины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образовались,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вероятно,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 xml:space="preserve">дефляционных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котловин.</w:t>
      </w:r>
    </w:p>
    <w:p w14:paraId="2D401133" w14:textId="77777777" w:rsidR="00403EF1" w:rsidRPr="00C12308" w:rsidRDefault="00403EF1" w:rsidP="00403E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w w:val="80"/>
          <w:sz w:val="24"/>
          <w:szCs w:val="24"/>
          <w:lang w:val="kk-KZ"/>
        </w:rPr>
      </w:pPr>
    </w:p>
    <w:p w14:paraId="0DE09BA3" w14:textId="77777777" w:rsidR="00403EF1" w:rsidRPr="00C12308" w:rsidRDefault="00403EF1" w:rsidP="00403E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Геологические условия</w:t>
      </w:r>
    </w:p>
    <w:p w14:paraId="7CBF61FA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Территория района работ покрыта геологическими съемками масштаба 1:50000-1:200 000 и гидрогеологической съемкой масштаба 1:200 000, по материалам которых приводится краткая ее геологическая и гидрогеологическая характеристика. </w:t>
      </w:r>
    </w:p>
    <w:p w14:paraId="551EA2A3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Проявление «Божыр» расположено на пределах площади листа M-40-XXIII.  </w:t>
      </w:r>
    </w:p>
    <w:p w14:paraId="135239EF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Геологоразведочные работы на диабазы, как скальные грунты, в пределах участка недр ранее не проводились. </w:t>
      </w:r>
    </w:p>
    <w:p w14:paraId="54853CD2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В описываемом районе развиты осадочные и вулканогенные породы силурийской, девонско-каменноугольной, меловой, палеогеновой, неогеновой и четвертичных систем, выходящих на дневную поверхность. Индексы возрастов отложений соответствуют представленной геологической карте. </w:t>
      </w:r>
    </w:p>
    <w:p w14:paraId="167B2A92" w14:textId="77777777" w:rsidR="005A698C" w:rsidRPr="00C12308" w:rsidRDefault="005A698C" w:rsidP="005A69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Породы силурийской системы имеют на описываемой территории широкое распространение и представлены мугоджарской толщей (Smg), имеющей пестрый петрографический состав. </w:t>
      </w:r>
    </w:p>
    <w:p w14:paraId="0E1CD432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Главную роль в составе толщи имеют базальтовые породы группы альбитизированных диабазов, спилитизированные, зеленовато-серые, мелкозернистые или афанитовые, слагающие в основном подушечные лавы. Отмечаются прослои туфов, линзы яшм. </w:t>
      </w:r>
    </w:p>
    <w:p w14:paraId="03053BA3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Отложения зилаирской свиты верхнего отдела девонской системы–нижний отдел каменноугольной системы (D3-C1zl), развитые в северо-западной части района работ, представлены комплексом преимущественно терригенных осадочных пород – тонкозернистыми глинистыми алевролитами, тонкозернистыми, мелкозернистыми и крупнозернистыми полимиктовыми песчаниками, гравелитами и конгломератами. </w:t>
      </w:r>
    </w:p>
    <w:p w14:paraId="7ACD9BE7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На палеозойских породах сохранились рыхлые образования древней коры выветривания (MZ1), представленные в нижней части зонами дезинтеграции и выщелачивания слабо измененных пород. Верхнюю часть составляет зона охр и бесструктурных каолиновых глин.  </w:t>
      </w:r>
    </w:p>
    <w:p w14:paraId="3CE2D5E5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Мощность древней коры выветривания колеблется от нескольких метров до нескольких десятков метров. </w:t>
      </w:r>
    </w:p>
    <w:p w14:paraId="65348F07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Меловая система представлена отложениями верхнего (кампанский ярус) отдела. </w:t>
      </w:r>
    </w:p>
    <w:p w14:paraId="2C5FDB68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Отложения кампанского яруса верхнего мела (Cr2кр) развиты в западной части района работ и представлены осадками позднемеловой морской трансгрессии – плотными или листоватыми гипсоносными глинами с подчиненными прослоями сильно глинистых алевритов, кварцевых и глауконит-кварцевых, глинистых песков и песчаников.  </w:t>
      </w:r>
    </w:p>
    <w:p w14:paraId="7470F2C7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Отложения палеоцена-нижнего-среднего эоцена, нерасчленённые (Р 1- Р 21-2) сложены морскими монтмориллонитами глинами с прослоями опоковидных тонкозернистых глауконит-кварцевых песчаников и опок. </w:t>
      </w:r>
    </w:p>
    <w:p w14:paraId="2C1EBFDE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Акчатская свита эоцена (Р22-3ak) представлена морскими опоками, легкими трепеловидными глинами, трепелами и диатомитами. </w:t>
      </w:r>
    </w:p>
    <w:p w14:paraId="32B37FFD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Саксаульская свита эоцена (Р23sk) сложена континентальными хорошо сортированными мелкозернистыми и тонкозернистыми кварцевыми песками, с прослоями бурых железистых песчаников и линзами крепких кварцитовидных песчаников. </w:t>
      </w:r>
    </w:p>
    <w:p w14:paraId="2B41ECAC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Верхний миоцен-плиоценовые отложения (N13-N2) представлены однообразными глинами континентального происхождения, часто с неравномерно распределенными железисто-марганцовистыми конкрециями.  </w:t>
      </w:r>
    </w:p>
    <w:p w14:paraId="1B213B35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Среднечетвертичные отложения (alQII) слагают вторые надпойменные террасы рек и сложены полимиктовыми песками, в нижней части разнозернистыми, с примесью грубообломочного материала, выше – более мелкозернистыми и более глинистыми песками с прослоями песчанистых глин и карбонатных стяжений. </w:t>
      </w:r>
    </w:p>
    <w:p w14:paraId="64E926FC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Верхнечетвертичные отложения (alQIII) слагают первые надпойменные террасы, представлены песками, суглинками и глинами. </w:t>
      </w:r>
    </w:p>
    <w:p w14:paraId="5F897D5E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Современные отложения (QIV) представляют аллювий высоких и низких пойм, озерные отложения и современные накопления речных русел и временных водотоков, представлены песками, галечниками и глинами. </w:t>
      </w:r>
    </w:p>
    <w:p w14:paraId="389B6799" w14:textId="77777777" w:rsidR="005A698C" w:rsidRPr="00C12308" w:rsidRDefault="005A698C" w:rsidP="005A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Интрузивные образования в пределах района работ представлены раннепалеозойскими интрузиями гранитов, нижнедевонскими габбро, габбро-норитами, кварцевыми габбро и кварцевыми габбро-норитами; среднедевонскими плагиогранитами и плагиоклазовыми нерасчлененными гранитоидами; позднепалеозойскими аляскитами, нормальными гранитами. </w:t>
      </w:r>
    </w:p>
    <w:p w14:paraId="3CE23A5D" w14:textId="77777777" w:rsidR="00403EF1" w:rsidRPr="00C12308" w:rsidRDefault="005A698C" w:rsidP="005A69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В тектоническом отношении район работ расположен в пределах Кудуксайской антиклинали Западно-Мугоджарского (Магнитогорского) мегасинклинория среднего подъяруса ордовикско-нижнедевонского структурного яруса.</w:t>
      </w:r>
    </w:p>
    <w:p w14:paraId="4DE5DD32" w14:textId="77777777" w:rsidR="00403EF1" w:rsidRPr="00C12308" w:rsidRDefault="00403EF1" w:rsidP="00403E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63B816" w14:textId="77777777" w:rsidR="00403EF1" w:rsidRPr="00C12308" w:rsidRDefault="00403EF1" w:rsidP="00403E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Гидрогеологические условия</w:t>
      </w:r>
    </w:p>
    <w:p w14:paraId="3A99CD34" w14:textId="77777777" w:rsidR="009D19DE" w:rsidRPr="00C12308" w:rsidRDefault="009D19DE" w:rsidP="009D1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Месторождение «Божыр» приурочено к образованиям коры выветривания.  Гидрогеологическими работы установлено, что все пробуренные скважины безводные – полезная толща участка не обводнена.  </w:t>
      </w:r>
    </w:p>
    <w:p w14:paraId="396219FC" w14:textId="77777777" w:rsidR="009D19DE" w:rsidRPr="00C12308" w:rsidRDefault="009D19DE" w:rsidP="009D19D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Месторождение предполагается отрабатывать 1 карьером. </w:t>
      </w:r>
    </w:p>
    <w:p w14:paraId="038BA713" w14:textId="77777777" w:rsidR="009D19DE" w:rsidRPr="00C12308" w:rsidRDefault="009D19DE" w:rsidP="009D19D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>Исходя из предполагаемой площади карьера на конец разработки и среднегодового количества осадков (252 мм), ожидаемый водоприток в него составит – 350336 м</w:t>
      </w:r>
      <w:r w:rsidRPr="00C1230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2</w:t>
      </w: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х 0,252 м = 88285 м</w:t>
      </w:r>
      <w:r w:rsidRPr="00C1230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3</w:t>
      </w: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;  </w:t>
      </w:r>
    </w:p>
    <w:p w14:paraId="1F95452B" w14:textId="77777777" w:rsidR="009D19DE" w:rsidRPr="00C12308" w:rsidRDefault="009D19DE" w:rsidP="009D19D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>В условиях резко континентального климата, когда инсоляция преобладает над количеством выпавших осадков, наличие в дне карьера водопроницаемых пород, не</w:t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способствующих накоплению подземных вод, проведение специальных водопонижающих мероприятий не предполагается. </w:t>
      </w:r>
    </w:p>
    <w:p w14:paraId="3C8B3E1D" w14:textId="77777777" w:rsidR="009D19DE" w:rsidRPr="00C12308" w:rsidRDefault="009D19DE" w:rsidP="009D19D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Питьевое обеспечение геологоразведочных работ, а в дальнейшем и горного производства будет осуществляться из города Хром-Тау, расположенного в 56 км к северо-западу от проявления, хозяйственное – из ближайших поверхностных водоемов. </w:t>
      </w:r>
    </w:p>
    <w:p w14:paraId="44DAC0EB" w14:textId="77777777" w:rsidR="00403EF1" w:rsidRPr="00C12308" w:rsidRDefault="009D19DE" w:rsidP="009D19D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Заключались в замере предполагаемого уровня подземных вод в каждой скважине уровнемером ЭУ-50, после окончания бурения.  Объем работ – 18 замеров/скважин</w:t>
      </w:r>
    </w:p>
    <w:p w14:paraId="1727BDCE" w14:textId="77777777" w:rsidR="00403EF1" w:rsidRPr="00C12308" w:rsidRDefault="00403EF1" w:rsidP="00403EF1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AA957C8" w14:textId="77777777" w:rsidR="00403EF1" w:rsidRPr="00C12308" w:rsidRDefault="00403EF1" w:rsidP="00403EF1">
      <w:pPr>
        <w:pStyle w:val="32"/>
        <w:widowControl w:val="0"/>
        <w:spacing w:after="0" w:line="240" w:lineRule="auto"/>
        <w:ind w:left="0" w:right="72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A82C753" wp14:editId="1625A6AD">
            <wp:extent cx="5940425" cy="3389991"/>
            <wp:effectExtent l="19050" t="0" r="317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3473" t="17824" r="7271" b="1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998C96" w14:textId="77777777" w:rsidR="00403EF1" w:rsidRPr="00C12308" w:rsidRDefault="00403EF1" w:rsidP="00403EF1">
      <w:pPr>
        <w:pStyle w:val="32"/>
        <w:widowControl w:val="0"/>
        <w:spacing w:after="0" w:line="240" w:lineRule="auto"/>
        <w:ind w:left="284" w:right="727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Топографическая карта района недропользования</w:t>
      </w:r>
    </w:p>
    <w:p w14:paraId="06B35D24" w14:textId="77777777" w:rsidR="00403EF1" w:rsidRPr="00C12308" w:rsidRDefault="00403EF1" w:rsidP="00403EF1">
      <w:pPr>
        <w:pStyle w:val="32"/>
        <w:widowControl w:val="0"/>
        <w:spacing w:after="0" w:line="240" w:lineRule="auto"/>
        <w:ind w:left="0" w:right="72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2A08F14A" w14:textId="77777777" w:rsidR="00403EF1" w:rsidRPr="00C12308" w:rsidRDefault="00403EF1" w:rsidP="00403EF1">
      <w:pPr>
        <w:pStyle w:val="32"/>
        <w:widowControl w:val="0"/>
        <w:spacing w:after="0" w:line="240" w:lineRule="auto"/>
        <w:ind w:left="284" w:right="727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341D7B1A" w14:textId="77777777" w:rsidR="00403EF1" w:rsidRPr="00C12308" w:rsidRDefault="00403EF1" w:rsidP="00403EF1">
      <w:pPr>
        <w:pStyle w:val="af1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A085867" w14:textId="77777777" w:rsidR="00403EF1" w:rsidRPr="00C12308" w:rsidRDefault="00403EF1" w:rsidP="00403EF1">
      <w:pPr>
        <w:pStyle w:val="af1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D345DF4" w14:textId="77777777" w:rsidR="00403EF1" w:rsidRPr="00C12308" w:rsidRDefault="00403EF1" w:rsidP="00403EF1">
      <w:pPr>
        <w:pStyle w:val="af1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05411E" w14:textId="77777777" w:rsidR="00403EF1" w:rsidRPr="00C12308" w:rsidRDefault="00403EF1" w:rsidP="00403EF1">
      <w:pPr>
        <w:pStyle w:val="af1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D9FEFD2" w14:textId="77777777" w:rsidR="00403EF1" w:rsidRPr="00C12308" w:rsidRDefault="00403EF1" w:rsidP="00403EF1">
      <w:pPr>
        <w:pStyle w:val="af1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BC00F8C" w14:textId="77777777" w:rsidR="00741252" w:rsidRPr="00C12308" w:rsidRDefault="00403EF1" w:rsidP="008B3879">
      <w:pPr>
        <w:tabs>
          <w:tab w:val="left" w:pos="142"/>
        </w:tabs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D78076D" wp14:editId="40C1AC80">
            <wp:extent cx="5940425" cy="5556582"/>
            <wp:effectExtent l="19050" t="0" r="3175" b="0"/>
            <wp:docPr id="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5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159E8" w14:textId="77777777" w:rsidR="00F933C6" w:rsidRPr="00C12308" w:rsidRDefault="00F933C6" w:rsidP="00F933C6">
      <w:pPr>
        <w:spacing w:after="0"/>
        <w:ind w:right="43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Обзорная </w:t>
      </w:r>
      <w:r w:rsidRPr="00C123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карта участка</w:t>
      </w:r>
    </w:p>
    <w:p w14:paraId="7482F045" w14:textId="77777777" w:rsidR="002D310E" w:rsidRPr="00C12308" w:rsidRDefault="002D310E" w:rsidP="00A60D2E">
      <w:pPr>
        <w:pStyle w:val="32"/>
        <w:widowControl w:val="0"/>
        <w:spacing w:after="0" w:line="240" w:lineRule="auto"/>
        <w:ind w:left="0"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E4882D9" w14:textId="77777777" w:rsidR="001E5306" w:rsidRPr="00C12308" w:rsidRDefault="001E5306" w:rsidP="00F2697C">
      <w:pPr>
        <w:pStyle w:val="af"/>
        <w:numPr>
          <w:ilvl w:val="1"/>
          <w:numId w:val="1"/>
        </w:numPr>
        <w:ind w:left="0" w:right="-1" w:firstLine="851"/>
        <w:jc w:val="both"/>
        <w:rPr>
          <w:b/>
          <w:sz w:val="24"/>
          <w:szCs w:val="24"/>
        </w:rPr>
      </w:pPr>
      <w:r w:rsidRPr="00C12308">
        <w:rPr>
          <w:b/>
          <w:sz w:val="24"/>
          <w:szCs w:val="24"/>
        </w:rPr>
        <w:t>Технологический процесс при эксплуатации</w:t>
      </w:r>
    </w:p>
    <w:p w14:paraId="1ED09B5F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Месторождение Божыр имеет площадной характер залегания. Небольшая глубина залегания, мощность продуктивных тольщи и пород вскрыши предопределяют добычу диабаза открытым способом. </w:t>
      </w:r>
    </w:p>
    <w:p w14:paraId="43E54B80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Орографически месторождение «Божыр» представляет собой слабовсхолмленную поверхность.   </w:t>
      </w:r>
    </w:p>
    <w:p w14:paraId="4E8E4BFC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Вскрышные породы сложены почвенно-растительным слоем и глинами, коэффициент крепости пород которых по шкале М.М.Протодъяконова равен 0,5-1,0 (категория I- III). </w:t>
      </w:r>
    </w:p>
    <w:p w14:paraId="4405DE42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Продуктивными породами проявления являются: </w:t>
      </w:r>
    </w:p>
    <w:p w14:paraId="302C7068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- трещиноватые диабазы коры выветривания; </w:t>
      </w:r>
    </w:p>
    <w:p w14:paraId="33E104DF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По физическим свойствам полезное ископаемое характеризуется: коэффициент крепости (по шкале проф. М.М.Протодьяконову) – 4-5; группа пород по ЕНиР-74 – V-VI; категория пород по трудности экскавации по ЕНВ-1979 – III-IV. </w:t>
      </w:r>
    </w:p>
    <w:p w14:paraId="5A84B69A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Гидрогеологические условия полезной толщи простые – она не обводнена.  </w:t>
      </w:r>
    </w:p>
    <w:p w14:paraId="305E18C0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Способ разработки исключает возможность просадки горных пород – породы устойчивые.  </w:t>
      </w:r>
    </w:p>
    <w:p w14:paraId="24E83952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>Коэффициент вскрыши – 1:2 м</w:t>
      </w:r>
      <w:r w:rsidRPr="00C12308">
        <w:rPr>
          <w:rFonts w:ascii="Times New Roman" w:hAnsi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/>
          <w:sz w:val="24"/>
          <w:szCs w:val="24"/>
        </w:rPr>
        <w:t>/ м</w:t>
      </w:r>
      <w:r w:rsidRPr="00C12308">
        <w:rPr>
          <w:rFonts w:ascii="Times New Roman" w:hAnsi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/>
          <w:sz w:val="24"/>
          <w:szCs w:val="24"/>
        </w:rPr>
        <w:t xml:space="preserve">. </w:t>
      </w:r>
    </w:p>
    <w:p w14:paraId="7BEBC1C6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Благоприятные горно-геологические условия месторождения: незначительная мощность вскрышных пород, малая глубина залегания полезной толщи, низкая ее крепость, определили разработку объекта открытым валовым способом без предварительного рыхления, цикличным забойно-транспортным оборудованием (погрузчик/экскаватор-самосвал). </w:t>
      </w:r>
    </w:p>
    <w:p w14:paraId="1E75B19B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При эксплуатации месторождения предполагаемый угол откоса вскрышных пород будет колебаться от 30 до 40° (почвенно-растительный слой) и 70-80⁰ глины, пород продуктивной толщи – 80-85°. Естественные склоны устойчивые. </w:t>
      </w:r>
    </w:p>
    <w:p w14:paraId="242B57B5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>Углы погашения бортов карьера, с учетом построения предохранительных берм, будут изменяться от 25° до 30°.</w:t>
      </w:r>
      <w:r w:rsidRPr="00C1230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/>
          <w:sz w:val="24"/>
          <w:szCs w:val="24"/>
        </w:rPr>
        <w:t xml:space="preserve">Исходя из мощности полезной толщи, разработка месторождения будет вестись 1-м уступом по полезной толще с зачисткой потенциального почвенно-растительного слоя (ПРС). </w:t>
      </w:r>
    </w:p>
    <w:p w14:paraId="2DD090C6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Вскрытие карьера предполагается внешней или внутренней въездной траншеей шириной по дну 18,5 м и уклоном – 5°. Углы откосов бортов траншеи – 30-40°.  </w:t>
      </w:r>
    </w:p>
    <w:p w14:paraId="354EC37D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Отвал собственно вскрышных пород незначительный. </w:t>
      </w:r>
    </w:p>
    <w:p w14:paraId="29AE57CC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Радиационно-гигиеническая оценка исследуемого сырья участка показала, что породы продуктивной толщи радиационную опасность не представляют и могут использоваться без ограничений. </w:t>
      </w:r>
    </w:p>
    <w:p w14:paraId="206AE83B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Абсолютные отметки поверхности месторождения изменяются от +294,64м до +315,92м.  </w:t>
      </w:r>
    </w:p>
    <w:p w14:paraId="405BDEF9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Проектные контуры карьера отстроены по принятым элементам карьера на полную глубину промышленных запасов диабаза с учетом рельефа.  </w:t>
      </w:r>
    </w:p>
    <w:p w14:paraId="1F85D17F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C12308">
        <w:rPr>
          <w:rFonts w:ascii="Times New Roman" w:hAnsi="Times New Roman"/>
          <w:sz w:val="24"/>
          <w:szCs w:val="24"/>
        </w:rPr>
        <w:t>Основные параметры карьера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37"/>
        <w:gridCol w:w="1701"/>
        <w:gridCol w:w="2233"/>
      </w:tblGrid>
      <w:tr w:rsidR="00141E10" w:rsidRPr="00C12308" w14:paraId="6CF24684" w14:textId="77777777" w:rsidTr="00141E10">
        <w:tc>
          <w:tcPr>
            <w:tcW w:w="5637" w:type="dxa"/>
          </w:tcPr>
          <w:p w14:paraId="6BC2C336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308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701" w:type="dxa"/>
          </w:tcPr>
          <w:p w14:paraId="29C7D2CC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308">
              <w:rPr>
                <w:rFonts w:ascii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2233" w:type="dxa"/>
          </w:tcPr>
          <w:p w14:paraId="71EEB067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308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</w:tr>
      <w:tr w:rsidR="00141E10" w:rsidRPr="00C12308" w14:paraId="03D9EDF0" w14:textId="77777777" w:rsidTr="00141E10">
        <w:tc>
          <w:tcPr>
            <w:tcW w:w="5637" w:type="dxa"/>
          </w:tcPr>
          <w:p w14:paraId="258833C2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Размеры карьера (максимальные):</w:t>
            </w:r>
          </w:p>
        </w:tc>
        <w:tc>
          <w:tcPr>
            <w:tcW w:w="1701" w:type="dxa"/>
          </w:tcPr>
          <w:p w14:paraId="7536726A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2233" w:type="dxa"/>
          </w:tcPr>
          <w:p w14:paraId="44D03DA6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1070</w:t>
            </w:r>
          </w:p>
        </w:tc>
      </w:tr>
      <w:tr w:rsidR="00141E10" w:rsidRPr="00C12308" w14:paraId="1933C80B" w14:textId="77777777" w:rsidTr="00141E10">
        <w:tc>
          <w:tcPr>
            <w:tcW w:w="5637" w:type="dxa"/>
          </w:tcPr>
          <w:p w14:paraId="5A89C17D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Pr="00C12308">
              <w:rPr>
                <w:rFonts w:ascii="Times New Roman" w:hAnsi="Times New Roman"/>
                <w:sz w:val="24"/>
                <w:szCs w:val="24"/>
              </w:rPr>
              <w:t>длина</w:t>
            </w:r>
          </w:p>
        </w:tc>
        <w:tc>
          <w:tcPr>
            <w:tcW w:w="1701" w:type="dxa"/>
          </w:tcPr>
          <w:p w14:paraId="71D0C62D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2233" w:type="dxa"/>
          </w:tcPr>
          <w:p w14:paraId="714FB085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320</w:t>
            </w:r>
          </w:p>
        </w:tc>
      </w:tr>
      <w:tr w:rsidR="00141E10" w:rsidRPr="00C12308" w14:paraId="5C2A2986" w14:textId="77777777" w:rsidTr="00141E10">
        <w:tc>
          <w:tcPr>
            <w:tcW w:w="5637" w:type="dxa"/>
          </w:tcPr>
          <w:p w14:paraId="728E0CDC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Pr="00C12308">
              <w:rPr>
                <w:rFonts w:ascii="Times New Roman" w:hAnsi="Times New Roman"/>
                <w:sz w:val="24"/>
                <w:szCs w:val="24"/>
              </w:rPr>
              <w:t>ширина</w:t>
            </w:r>
          </w:p>
        </w:tc>
        <w:tc>
          <w:tcPr>
            <w:tcW w:w="1701" w:type="dxa"/>
          </w:tcPr>
          <w:p w14:paraId="4E903CF9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E7FE969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10" w:rsidRPr="00C12308" w14:paraId="51A5D588" w14:textId="77777777" w:rsidTr="00141E10">
        <w:tc>
          <w:tcPr>
            <w:tcW w:w="5637" w:type="dxa"/>
          </w:tcPr>
          <w:p w14:paraId="5887E55A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Площадь карьера</w:t>
            </w:r>
          </w:p>
        </w:tc>
        <w:tc>
          <w:tcPr>
            <w:tcW w:w="1701" w:type="dxa"/>
          </w:tcPr>
          <w:p w14:paraId="70768835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км</w:t>
            </w:r>
            <w:r w:rsidRPr="00C12308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</w:t>
            </w:r>
          </w:p>
        </w:tc>
        <w:tc>
          <w:tcPr>
            <w:tcW w:w="2233" w:type="dxa"/>
          </w:tcPr>
          <w:p w14:paraId="0E544348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0,350</w:t>
            </w:r>
          </w:p>
        </w:tc>
      </w:tr>
      <w:tr w:rsidR="00141E10" w:rsidRPr="00C12308" w14:paraId="660E2D62" w14:textId="77777777" w:rsidTr="00141E10">
        <w:tc>
          <w:tcPr>
            <w:tcW w:w="5637" w:type="dxa"/>
          </w:tcPr>
          <w:p w14:paraId="61FD9AF8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Глубина карьера</w:t>
            </w:r>
          </w:p>
        </w:tc>
        <w:tc>
          <w:tcPr>
            <w:tcW w:w="1701" w:type="dxa"/>
          </w:tcPr>
          <w:p w14:paraId="592F10C2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2233" w:type="dxa"/>
          </w:tcPr>
          <w:p w14:paraId="7DA2B532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141E10" w:rsidRPr="00C12308" w14:paraId="64B74415" w14:textId="77777777" w:rsidTr="00141E10">
        <w:tc>
          <w:tcPr>
            <w:tcW w:w="5637" w:type="dxa"/>
          </w:tcPr>
          <w:p w14:paraId="48EFE9EF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Геологические запасы (балансовые)</w:t>
            </w:r>
          </w:p>
        </w:tc>
        <w:tc>
          <w:tcPr>
            <w:tcW w:w="1701" w:type="dxa"/>
          </w:tcPr>
          <w:p w14:paraId="36EE4DCA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тыс.м</w:t>
            </w:r>
            <w:r w:rsidRPr="00C1230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33" w:type="dxa"/>
          </w:tcPr>
          <w:p w14:paraId="6F2B21A9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1576,5</w:t>
            </w:r>
          </w:p>
        </w:tc>
      </w:tr>
      <w:tr w:rsidR="00141E10" w:rsidRPr="00C12308" w14:paraId="001E2C11" w14:textId="77777777" w:rsidTr="00141E10">
        <w:tc>
          <w:tcPr>
            <w:tcW w:w="5637" w:type="dxa"/>
          </w:tcPr>
          <w:p w14:paraId="65BBC4D9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Эксплуатационные запасы</w:t>
            </w:r>
          </w:p>
        </w:tc>
        <w:tc>
          <w:tcPr>
            <w:tcW w:w="1701" w:type="dxa"/>
          </w:tcPr>
          <w:p w14:paraId="6F7BB642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тыс.м</w:t>
            </w:r>
            <w:r w:rsidRPr="00C1230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33" w:type="dxa"/>
          </w:tcPr>
          <w:p w14:paraId="780C04B9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1576,5</w:t>
            </w:r>
          </w:p>
        </w:tc>
      </w:tr>
      <w:tr w:rsidR="00141E10" w:rsidRPr="00C12308" w14:paraId="2501B327" w14:textId="77777777" w:rsidTr="00141E10">
        <w:tc>
          <w:tcPr>
            <w:tcW w:w="5637" w:type="dxa"/>
          </w:tcPr>
          <w:p w14:paraId="208D2939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Количество вскрышных пород всего:</w:t>
            </w:r>
          </w:p>
        </w:tc>
        <w:tc>
          <w:tcPr>
            <w:tcW w:w="1701" w:type="dxa"/>
          </w:tcPr>
          <w:p w14:paraId="62732727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тыс.м</w:t>
            </w:r>
            <w:r w:rsidRPr="00C1230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33" w:type="dxa"/>
          </w:tcPr>
          <w:p w14:paraId="76B1FB46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805,8</w:t>
            </w:r>
          </w:p>
        </w:tc>
      </w:tr>
      <w:tr w:rsidR="00141E10" w:rsidRPr="00C12308" w14:paraId="5FA93E76" w14:textId="77777777" w:rsidTr="00141E10">
        <w:tc>
          <w:tcPr>
            <w:tcW w:w="5637" w:type="dxa"/>
          </w:tcPr>
          <w:p w14:paraId="4D42A96C" w14:textId="77777777" w:rsidR="00141E10" w:rsidRPr="00C12308" w:rsidRDefault="00141E10" w:rsidP="00141E10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Средний коэффициент вскрыши</w:t>
            </w:r>
          </w:p>
        </w:tc>
        <w:tc>
          <w:tcPr>
            <w:tcW w:w="1701" w:type="dxa"/>
          </w:tcPr>
          <w:p w14:paraId="116A6E4D" w14:textId="77777777" w:rsidR="00141E10" w:rsidRPr="00C12308" w:rsidRDefault="00141E10" w:rsidP="00141E10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>м</w:t>
            </w:r>
            <w:r w:rsidRPr="00C1230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C12308">
              <w:rPr>
                <w:rFonts w:ascii="Times New Roman" w:hAnsi="Times New Roman"/>
                <w:sz w:val="24"/>
                <w:szCs w:val="24"/>
              </w:rPr>
              <w:t>/м</w:t>
            </w:r>
            <w:r w:rsidRPr="00C1230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33" w:type="dxa"/>
          </w:tcPr>
          <w:p w14:paraId="3B164030" w14:textId="77777777" w:rsidR="00141E10" w:rsidRPr="00C12308" w:rsidRDefault="00141E10" w:rsidP="00141E10">
            <w:pPr>
              <w:ind w:right="-1"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/>
                <w:sz w:val="24"/>
                <w:szCs w:val="24"/>
              </w:rPr>
              <w:t xml:space="preserve">1:2 </w:t>
            </w:r>
          </w:p>
        </w:tc>
      </w:tr>
    </w:tbl>
    <w:p w14:paraId="7ACE2A94" w14:textId="77777777" w:rsidR="00141E10" w:rsidRPr="00C12308" w:rsidRDefault="00141E10" w:rsidP="00141E10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52445751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b/>
          <w:sz w:val="24"/>
          <w:szCs w:val="24"/>
        </w:rPr>
      </w:pPr>
      <w:r w:rsidRPr="00C12308">
        <w:rPr>
          <w:rFonts w:ascii="Times New Roman" w:hAnsi="Times New Roman"/>
          <w:b/>
          <w:sz w:val="24"/>
          <w:szCs w:val="24"/>
        </w:rPr>
        <w:t xml:space="preserve">Горнотехнические условия эксплуатации </w:t>
      </w:r>
    </w:p>
    <w:p w14:paraId="22D69977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Подлежащие разработке вскрышные породы имеет площадной характер распространения, образуя в современном рельефе положительную форму. Все это предопределяет возможность ведения добычных работ открытым способом.  </w:t>
      </w:r>
    </w:p>
    <w:p w14:paraId="1DCA384F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Абсолютные отметки рельефа карьерного поля варьируют от +294,64м до +315,92м. Гидрогеологические условия полезной толщи простые – она не обводнена. </w:t>
      </w:r>
    </w:p>
    <w:p w14:paraId="71DEEC83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>Временное подтопление вероятно только при ливневых дождях и весеннем</w:t>
      </w:r>
      <w:r w:rsidRPr="00C1230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/>
          <w:sz w:val="24"/>
          <w:szCs w:val="24"/>
        </w:rPr>
        <w:t xml:space="preserve">снеготаянии. </w:t>
      </w:r>
    </w:p>
    <w:p w14:paraId="1024582D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 xml:space="preserve">Результаты физико-механических испытаний рядовых проб строительного камня следующие: </w:t>
      </w:r>
    </w:p>
    <w:p w14:paraId="5D57701E" w14:textId="77777777" w:rsidR="00141E10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C12308">
        <w:rPr>
          <w:rFonts w:ascii="Times New Roman" w:hAnsi="Times New Roman"/>
          <w:sz w:val="24"/>
          <w:szCs w:val="24"/>
        </w:rPr>
        <w:t>- объемный вес колеблется от 2,602 до 2,637 г/см</w:t>
      </w:r>
      <w:r w:rsidRPr="00C12308">
        <w:rPr>
          <w:rFonts w:ascii="Times New Roman" w:hAnsi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/>
          <w:sz w:val="24"/>
          <w:szCs w:val="24"/>
        </w:rPr>
        <w:t xml:space="preserve">. </w:t>
      </w:r>
    </w:p>
    <w:p w14:paraId="7E750A75" w14:textId="77777777" w:rsidR="00C66DD8" w:rsidRPr="00C12308" w:rsidRDefault="00141E10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C12308">
        <w:rPr>
          <w:rFonts w:ascii="Times New Roman" w:hAnsi="Times New Roman"/>
          <w:sz w:val="24"/>
          <w:szCs w:val="24"/>
        </w:rPr>
        <w:t xml:space="preserve">Инженерно-геологические условия разработки месторождения относятся к простым.  </w:t>
      </w:r>
    </w:p>
    <w:p w14:paraId="6B1F295B" w14:textId="77777777" w:rsidR="00FF2ABD" w:rsidRPr="00C12308" w:rsidRDefault="00FF2ABD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58275D5" w14:textId="77777777" w:rsidR="00FF2ABD" w:rsidRPr="00C12308" w:rsidRDefault="00FF2ABD" w:rsidP="00141E10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8EF23E7" w14:textId="77777777" w:rsidR="00C66DD8" w:rsidRPr="00C12308" w:rsidRDefault="00C66DD8" w:rsidP="00C66DD8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9411F40" w14:textId="77777777" w:rsidR="008F7807" w:rsidRPr="00C12308" w:rsidRDefault="00E173B7" w:rsidP="00F2697C">
      <w:pPr>
        <w:pStyle w:val="ac"/>
        <w:numPr>
          <w:ilvl w:val="0"/>
          <w:numId w:val="1"/>
        </w:numPr>
        <w:spacing w:before="90" w:line="276" w:lineRule="auto"/>
        <w:ind w:left="0" w:right="-1" w:firstLine="851"/>
        <w:jc w:val="both"/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ПЕРСПЕКТИВЫ РАЗВИТИЯ РАЙОНА</w:t>
      </w:r>
    </w:p>
    <w:p w14:paraId="425894EB" w14:textId="77777777" w:rsidR="00793F83" w:rsidRPr="00C12308" w:rsidRDefault="00793F83" w:rsidP="00F2697C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В связи с качественной характеристики нарушенных земель по техногенному рельефу, географических и социальных факторов в проекте принято направление рекультивации по восстановлению исходного вида земельного угодья, который был до нарушения. До нарушения участки нарушенных земель по кадастровому учету относиться к пастбищным угодьям. Рекультивированные участки, расположенные на землях запаса </w:t>
      </w:r>
      <w:r w:rsidR="00DE77BF" w:rsidRPr="00C12308">
        <w:rPr>
          <w:rFonts w:ascii="Times New Roman" w:hAnsi="Times New Roman" w:cs="Times New Roman"/>
          <w:sz w:val="24"/>
          <w:szCs w:val="24"/>
          <w:lang w:val="kk-KZ"/>
        </w:rPr>
        <w:t>Хромтауского</w:t>
      </w:r>
      <w:r w:rsidRPr="00C12308">
        <w:rPr>
          <w:rFonts w:ascii="Times New Roman" w:hAnsi="Times New Roman" w:cs="Times New Roman"/>
          <w:sz w:val="24"/>
          <w:szCs w:val="24"/>
        </w:rPr>
        <w:t xml:space="preserve"> района Актюбинской области, в перспективе, после восстановления растительности, могут использоваться в качестве пастбищных угодий.</w:t>
      </w:r>
    </w:p>
    <w:p w14:paraId="5B55DDD3" w14:textId="77777777" w:rsidR="00693FC3" w:rsidRPr="00C12308" w:rsidRDefault="00693FC3" w:rsidP="00F2697C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82BDB6C" w14:textId="77777777" w:rsidR="00AF359B" w:rsidRPr="00C12308" w:rsidRDefault="001B09A8" w:rsidP="00F2697C">
      <w:pPr>
        <w:pStyle w:val="ac"/>
        <w:numPr>
          <w:ilvl w:val="0"/>
          <w:numId w:val="1"/>
        </w:numPr>
        <w:spacing w:before="90" w:line="276" w:lineRule="auto"/>
        <w:ind w:left="0" w:right="-1" w:firstLine="851"/>
        <w:jc w:val="both"/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ФАКТИЧЕСКОЕ ИЛИ ПРОГНОЗИРУЕМОЕ СОСТОЯНИЕ НАРУШЕННЫХ ЗЕМЕЛЬ (НАРУШАЕМЫХ) ЗЕМЕЛЬ К МОМЕНТУ РЕКУЛЬТИВАЦИИ (ПЛОЩАДИ, ФОРМЫ РЕЛЬЕФА МЕСТНОСТИ, СТЕПЕНЬ ЕСТЕСТВЕННОГО ЗАРАСТАНИЯ, НАЛИЧИЕ ПЛОДОРОДНОГО И ПОТЕНЦИАЛ</w:t>
      </w:r>
      <w:r w:rsidR="002E0659" w:rsidRPr="00C12308">
        <w:rPr>
          <w:rFonts w:ascii="Times New Roman" w:hAnsi="Times New Roman" w:cs="Times New Roman"/>
          <w:b/>
          <w:sz w:val="24"/>
          <w:szCs w:val="24"/>
          <w:lang w:val="kk-KZ"/>
        </w:rPr>
        <w:t>ЬНО ПЛОДОРОДНОГО СЛОЕВ ПОЧВ, ПО</w:t>
      </w: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ДТОПЛЕНИЯ, ЭРОЗИОННЫХ ПРОЦЕССОВ, УРОВНЯ ЗАГРЯЗНЕНИЯ)</w:t>
      </w:r>
    </w:p>
    <w:p w14:paraId="158D63B4" w14:textId="77777777" w:rsidR="00207F0B" w:rsidRPr="00C12308" w:rsidRDefault="00207F0B" w:rsidP="00207F0B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Диабазы (грунт) месторождения Божыр предусматривается для строительства и реконструкции внутрикарьерных дорог.</w:t>
      </w:r>
    </w:p>
    <w:p w14:paraId="6C369CF8" w14:textId="77777777" w:rsidR="00207F0B" w:rsidRPr="00C12308" w:rsidRDefault="00207F0B" w:rsidP="00207F0B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Срок ведения разработки диабаза (грунт) с учетом годового объема добычи составит 10 лет. За проектный срок отработки в пределах контура на добычу будет отработана весь объем промышленных запасов.</w:t>
      </w:r>
    </w:p>
    <w:p w14:paraId="0630D939" w14:textId="77777777" w:rsidR="00207F0B" w:rsidRPr="00C12308" w:rsidRDefault="00207F0B" w:rsidP="00207F0B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Отработка месторождения будет производится открытым способом, с применением буровзрывных работ.</w:t>
      </w:r>
    </w:p>
    <w:p w14:paraId="1B0A0E64" w14:textId="77777777" w:rsidR="00207F0B" w:rsidRPr="00C12308" w:rsidRDefault="00207F0B" w:rsidP="00207F0B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Экскавация и перевозка полезного ископаемого будет производится механизированным способом, экскаватором и автосамосвалами соответственно.</w:t>
      </w:r>
    </w:p>
    <w:p w14:paraId="6BD6CC05" w14:textId="77777777" w:rsidR="00207F0B" w:rsidRPr="00C12308" w:rsidRDefault="00207F0B" w:rsidP="00207F0B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Проектные решения по выбору технологической схемы горных работ, системы разработки и ее параметров предопределены месторасположением земельного участка, его площадью и балансовыми запасами.</w:t>
      </w:r>
    </w:p>
    <w:p w14:paraId="2A5DD6C6" w14:textId="77777777" w:rsidR="00207F0B" w:rsidRPr="00C12308" w:rsidRDefault="00207F0B" w:rsidP="00207F0B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Рекультивация земельных участков под разработку карьера будет производиться поэтапно по 12-15 га.</w:t>
      </w:r>
    </w:p>
    <w:p w14:paraId="6D05469D" w14:textId="77777777" w:rsidR="00210CA7" w:rsidRPr="00C12308" w:rsidRDefault="00210CA7" w:rsidP="00210CA7">
      <w:pPr>
        <w:pStyle w:val="ac"/>
        <w:ind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Объектами технической и биологической рекультивации нарушенных земель будут являться: отработанный выемки – 35,0 га, дороги и другие участки нарушенных земель -3,5 га.</w:t>
      </w:r>
    </w:p>
    <w:p w14:paraId="7E72E952" w14:textId="77777777" w:rsidR="00AC5E28" w:rsidRPr="00C12308" w:rsidRDefault="00102865" w:rsidP="00102865">
      <w:pPr>
        <w:pStyle w:val="ac"/>
        <w:ind w:left="0"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На участке нет зданий и временных сооружений. </w:t>
      </w:r>
      <w:r w:rsidR="00373B1A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373B1A" w:rsidRPr="00C1230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73B1A" w:rsidRPr="00C12308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C12308">
        <w:rPr>
          <w:rFonts w:ascii="Times New Roman" w:hAnsi="Times New Roman" w:cs="Times New Roman"/>
          <w:sz w:val="24"/>
          <w:szCs w:val="24"/>
        </w:rPr>
        <w:t xml:space="preserve"> располагаются насыпи плодородных слоев почвы </w:t>
      </w:r>
      <w:r w:rsidR="00AC5E28" w:rsidRPr="00B26A58">
        <w:rPr>
          <w:rFonts w:ascii="Times New Roman" w:hAnsi="Times New Roman" w:cs="Times New Roman"/>
          <w:sz w:val="24"/>
          <w:szCs w:val="24"/>
          <w:lang w:val="kk-KZ"/>
        </w:rPr>
        <w:t xml:space="preserve">объемом </w:t>
      </w:r>
      <w:r w:rsidR="00B26A58" w:rsidRPr="00B26A58">
        <w:rPr>
          <w:rFonts w:ascii="Times New Roman" w:hAnsi="Times New Roman" w:cs="Times New Roman"/>
          <w:sz w:val="24"/>
          <w:szCs w:val="24"/>
          <w:lang w:val="kk-KZ"/>
        </w:rPr>
        <w:t>70</w:t>
      </w:r>
      <w:r w:rsidR="00E77EAE" w:rsidRPr="00B26A58">
        <w:rPr>
          <w:rFonts w:ascii="Times New Roman" w:hAnsi="Times New Roman" w:cs="Times New Roman"/>
          <w:sz w:val="24"/>
          <w:szCs w:val="24"/>
          <w:lang w:val="kk-KZ"/>
        </w:rPr>
        <w:t>,8 тыс</w:t>
      </w:r>
      <w:r w:rsidR="00E77EAE" w:rsidRPr="00C1230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C5E28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м</w:t>
      </w:r>
      <w:r w:rsidR="00AC5E28" w:rsidRPr="00C12308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3</w:t>
      </w:r>
      <w:r w:rsidR="00AC5E28" w:rsidRPr="00C1230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96DEB66" w14:textId="77777777" w:rsidR="00494C8D" w:rsidRPr="00C12308" w:rsidRDefault="00494C8D" w:rsidP="00494C8D">
      <w:pPr>
        <w:pStyle w:val="Standard"/>
        <w:ind w:right="-1"/>
        <w:jc w:val="both"/>
        <w:rPr>
          <w:rFonts w:cs="Times New Roman"/>
          <w:lang w:val="kk-KZ"/>
        </w:rPr>
      </w:pPr>
    </w:p>
    <w:p w14:paraId="28EC5E3B" w14:textId="77777777" w:rsidR="00742B95" w:rsidRPr="00C12308" w:rsidRDefault="001B09A8" w:rsidP="00F2697C">
      <w:pPr>
        <w:pStyle w:val="ac"/>
        <w:numPr>
          <w:ilvl w:val="0"/>
          <w:numId w:val="1"/>
        </w:numPr>
        <w:spacing w:before="90" w:line="276" w:lineRule="auto"/>
        <w:ind w:left="0" w:right="-1" w:firstLine="851"/>
        <w:jc w:val="both"/>
        <w:rPr>
          <w:rFonts w:ascii="Times New Roman" w:hAnsi="Times New Roman" w:cs="Times New Roman"/>
          <w:b/>
          <w:color w:val="FF0000"/>
          <w:spacing w:val="-2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ПОКАЗАТЕЛИ ХИМИЧЕСКОГО И ГРАНУЛОМЕТРИЧЕСКОГО СОСТАВА АГРОХИМИЧЕСКИХ И АГРОФИЗИЧЕСКИХ СВОЙСТВ, ИНЖЕНЕРНО-ГЕОЛОГИЧЕСКОЙ ХАРАКТЕРИСТИКИ ВЫСКРЫШНЫХ ПОРОД И ИХ СМЕСЕЙ В ОТВАЛАХ</w:t>
      </w:r>
    </w:p>
    <w:p w14:paraId="0EE7BD6D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геолого-генетическим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признакам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инженерно-геологическим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свойствам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 исследуемых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площадках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отдельные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объекты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выделено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6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инженерно-геологических элементов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(ИГЭ).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Грунты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идентичны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выдержаны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попростиранию,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поэтому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физико-</w:t>
      </w:r>
      <w:r w:rsidRPr="00C12308">
        <w:rPr>
          <w:rFonts w:ascii="Times New Roman" w:hAnsi="Times New Roman" w:cs="Times New Roman"/>
          <w:w w:val="6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механические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свойства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грунтов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приводятся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обобщёнными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дл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явсего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исследуемого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участка.</w:t>
      </w:r>
    </w:p>
    <w:p w14:paraId="6B5AB6B7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ИГЭ-1.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Почвенно-растительный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суглинистый,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тёмно-коричневый,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твёрдый,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 остатками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корней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травянистой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растительности.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Вскрыт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поверхности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0,2м.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Мощность</w:t>
      </w:r>
      <w:r w:rsidRPr="00C12308">
        <w:rPr>
          <w:rFonts w:ascii="Times New Roman" w:hAnsi="Times New Roman" w:cs="Times New Roman"/>
          <w:w w:val="7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слоя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0,2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Плотность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грунта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1,74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подлежит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рекультивации.</w:t>
      </w:r>
    </w:p>
    <w:p w14:paraId="12208C8F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ИГЭ-2.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Суглинки от лёгких песчанистых до тяжёлых, коричневые, пористой структуры, твёрдой консистенции, с линзами супесей, спрослоями глин и песков, мощностью от 3-5 мм до 10-15 см, известковистые, с пятнами ожелезнения. Вскрыты с глубины 0,2 м до 0,7-3,8 м. Мощность слоя 0,5-3,6 м.</w:t>
      </w:r>
    </w:p>
    <w:p w14:paraId="05BD0A04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Физико-механические свойства грунта ИГЭ-2 приведены лабораторным данным 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17"/>
        <w:gridCol w:w="5220"/>
        <w:gridCol w:w="1134"/>
        <w:gridCol w:w="1134"/>
        <w:gridCol w:w="850"/>
        <w:gridCol w:w="816"/>
      </w:tblGrid>
      <w:tr w:rsidR="00566154" w:rsidRPr="00C12308" w14:paraId="146F71D8" w14:textId="77777777" w:rsidTr="00D9255B">
        <w:tc>
          <w:tcPr>
            <w:tcW w:w="417" w:type="dxa"/>
            <w:vMerge w:val="restart"/>
          </w:tcPr>
          <w:p w14:paraId="4035FA8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5220" w:type="dxa"/>
            <w:vMerge w:val="restart"/>
          </w:tcPr>
          <w:p w14:paraId="71D97E1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Характеристики</w:t>
            </w:r>
          </w:p>
        </w:tc>
        <w:tc>
          <w:tcPr>
            <w:tcW w:w="1134" w:type="dxa"/>
            <w:vMerge w:val="restart"/>
          </w:tcPr>
          <w:p w14:paraId="3FC6F8C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Ед.изм</w:t>
            </w:r>
          </w:p>
        </w:tc>
        <w:tc>
          <w:tcPr>
            <w:tcW w:w="1134" w:type="dxa"/>
            <w:vMerge w:val="restart"/>
          </w:tcPr>
          <w:p w14:paraId="4F4365A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Среднее значение</w:t>
            </w:r>
          </w:p>
        </w:tc>
        <w:tc>
          <w:tcPr>
            <w:tcW w:w="1666" w:type="dxa"/>
            <w:gridSpan w:val="2"/>
          </w:tcPr>
          <w:p w14:paraId="67A0873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Расчетное значение</w:t>
            </w:r>
          </w:p>
        </w:tc>
      </w:tr>
      <w:tr w:rsidR="00566154" w:rsidRPr="00C12308" w14:paraId="0C86C428" w14:textId="77777777" w:rsidTr="00D9255B">
        <w:tc>
          <w:tcPr>
            <w:tcW w:w="417" w:type="dxa"/>
            <w:vMerge/>
          </w:tcPr>
          <w:p w14:paraId="126F156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220" w:type="dxa"/>
            <w:vMerge/>
          </w:tcPr>
          <w:p w14:paraId="4A95EC0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748BFAC4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39201C9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1FF5187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а=0,85</w:t>
            </w:r>
          </w:p>
        </w:tc>
        <w:tc>
          <w:tcPr>
            <w:tcW w:w="816" w:type="dxa"/>
          </w:tcPr>
          <w:p w14:paraId="18B901C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а=0,95</w:t>
            </w:r>
          </w:p>
        </w:tc>
      </w:tr>
      <w:tr w:rsidR="00566154" w:rsidRPr="00C12308" w14:paraId="19966B43" w14:textId="77777777" w:rsidTr="00D9255B">
        <w:tc>
          <w:tcPr>
            <w:tcW w:w="417" w:type="dxa"/>
          </w:tcPr>
          <w:p w14:paraId="291FEC3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220" w:type="dxa"/>
          </w:tcPr>
          <w:p w14:paraId="48B641A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Граница текучести</w:t>
            </w:r>
          </w:p>
        </w:tc>
        <w:tc>
          <w:tcPr>
            <w:tcW w:w="1134" w:type="dxa"/>
          </w:tcPr>
          <w:p w14:paraId="1301F35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4CE24A7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850" w:type="dxa"/>
          </w:tcPr>
          <w:p w14:paraId="204FB7F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D510E1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70FC6533" w14:textId="77777777" w:rsidTr="00D9255B">
        <w:tc>
          <w:tcPr>
            <w:tcW w:w="417" w:type="dxa"/>
          </w:tcPr>
          <w:p w14:paraId="3A9DBA3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220" w:type="dxa"/>
          </w:tcPr>
          <w:p w14:paraId="4FFC9CE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Граница раскатывания</w:t>
            </w:r>
          </w:p>
        </w:tc>
        <w:tc>
          <w:tcPr>
            <w:tcW w:w="1134" w:type="dxa"/>
          </w:tcPr>
          <w:p w14:paraId="291C1F1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36E2632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</w:tcPr>
          <w:p w14:paraId="260334F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641411D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703212B7" w14:textId="77777777" w:rsidTr="00D9255B">
        <w:tc>
          <w:tcPr>
            <w:tcW w:w="417" w:type="dxa"/>
          </w:tcPr>
          <w:p w14:paraId="1DC3536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220" w:type="dxa"/>
          </w:tcPr>
          <w:p w14:paraId="69639C9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Число пластичности</w:t>
            </w:r>
          </w:p>
        </w:tc>
        <w:tc>
          <w:tcPr>
            <w:tcW w:w="1134" w:type="dxa"/>
          </w:tcPr>
          <w:p w14:paraId="2D7C1917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0CDB49F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</w:tcPr>
          <w:p w14:paraId="53B174E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59DF8D0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20F8364" w14:textId="77777777" w:rsidTr="00D9255B">
        <w:tc>
          <w:tcPr>
            <w:tcW w:w="417" w:type="dxa"/>
          </w:tcPr>
          <w:p w14:paraId="4C04FA2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220" w:type="dxa"/>
          </w:tcPr>
          <w:p w14:paraId="75FCA35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Природная влажность</w:t>
            </w:r>
          </w:p>
        </w:tc>
        <w:tc>
          <w:tcPr>
            <w:tcW w:w="1134" w:type="dxa"/>
          </w:tcPr>
          <w:p w14:paraId="7814561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3F38983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850" w:type="dxa"/>
          </w:tcPr>
          <w:p w14:paraId="79351FD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061295F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7111C772" w14:textId="77777777" w:rsidTr="00D9255B">
        <w:tc>
          <w:tcPr>
            <w:tcW w:w="417" w:type="dxa"/>
          </w:tcPr>
          <w:p w14:paraId="78304D5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5220" w:type="dxa"/>
          </w:tcPr>
          <w:p w14:paraId="7013334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Показатель текучести</w:t>
            </w:r>
          </w:p>
        </w:tc>
        <w:tc>
          <w:tcPr>
            <w:tcW w:w="1134" w:type="dxa"/>
          </w:tcPr>
          <w:p w14:paraId="2BA2372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д.ед.</w:t>
            </w:r>
          </w:p>
        </w:tc>
        <w:tc>
          <w:tcPr>
            <w:tcW w:w="1134" w:type="dxa"/>
          </w:tcPr>
          <w:p w14:paraId="092BAF3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&lt;0</w:t>
            </w:r>
          </w:p>
        </w:tc>
        <w:tc>
          <w:tcPr>
            <w:tcW w:w="850" w:type="dxa"/>
          </w:tcPr>
          <w:p w14:paraId="6BED79B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106440A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5199748E" w14:textId="77777777" w:rsidTr="00D9255B">
        <w:tc>
          <w:tcPr>
            <w:tcW w:w="417" w:type="dxa"/>
          </w:tcPr>
          <w:p w14:paraId="521D4CC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220" w:type="dxa"/>
          </w:tcPr>
          <w:p w14:paraId="4916A17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Плотность грунта</w:t>
            </w:r>
          </w:p>
        </w:tc>
        <w:tc>
          <w:tcPr>
            <w:tcW w:w="1134" w:type="dxa"/>
          </w:tcPr>
          <w:p w14:paraId="043E31A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г/смі</w:t>
            </w:r>
          </w:p>
        </w:tc>
        <w:tc>
          <w:tcPr>
            <w:tcW w:w="1134" w:type="dxa"/>
          </w:tcPr>
          <w:p w14:paraId="61035CB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1,84</w:t>
            </w:r>
          </w:p>
        </w:tc>
        <w:tc>
          <w:tcPr>
            <w:tcW w:w="850" w:type="dxa"/>
          </w:tcPr>
          <w:p w14:paraId="5909714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1,81</w:t>
            </w:r>
          </w:p>
        </w:tc>
        <w:tc>
          <w:tcPr>
            <w:tcW w:w="816" w:type="dxa"/>
          </w:tcPr>
          <w:p w14:paraId="5A4CDBC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1,80</w:t>
            </w:r>
          </w:p>
        </w:tc>
      </w:tr>
      <w:tr w:rsidR="00566154" w:rsidRPr="00C12308" w14:paraId="09211E7C" w14:textId="77777777" w:rsidTr="00D9255B">
        <w:tc>
          <w:tcPr>
            <w:tcW w:w="417" w:type="dxa"/>
          </w:tcPr>
          <w:p w14:paraId="07195C0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5220" w:type="dxa"/>
          </w:tcPr>
          <w:p w14:paraId="72ED513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Плотность сухого грунта</w:t>
            </w:r>
          </w:p>
        </w:tc>
        <w:tc>
          <w:tcPr>
            <w:tcW w:w="1134" w:type="dxa"/>
          </w:tcPr>
          <w:p w14:paraId="1551737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г/смі</w:t>
            </w:r>
          </w:p>
        </w:tc>
        <w:tc>
          <w:tcPr>
            <w:tcW w:w="1134" w:type="dxa"/>
          </w:tcPr>
          <w:p w14:paraId="70C65C0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1,66</w:t>
            </w:r>
          </w:p>
        </w:tc>
        <w:tc>
          <w:tcPr>
            <w:tcW w:w="850" w:type="dxa"/>
          </w:tcPr>
          <w:p w14:paraId="04C5C8F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32BC9EB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3DF6FA33" w14:textId="77777777" w:rsidTr="00D9255B">
        <w:tc>
          <w:tcPr>
            <w:tcW w:w="417" w:type="dxa"/>
          </w:tcPr>
          <w:p w14:paraId="569B2C4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220" w:type="dxa"/>
          </w:tcPr>
          <w:p w14:paraId="19FE603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порыстости</w:t>
            </w:r>
          </w:p>
        </w:tc>
        <w:tc>
          <w:tcPr>
            <w:tcW w:w="1134" w:type="dxa"/>
          </w:tcPr>
          <w:p w14:paraId="4EBE995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010E6E2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0,642</w:t>
            </w:r>
          </w:p>
        </w:tc>
        <w:tc>
          <w:tcPr>
            <w:tcW w:w="850" w:type="dxa"/>
          </w:tcPr>
          <w:p w14:paraId="21A3F70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A4897D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51DE512E" w14:textId="77777777" w:rsidTr="00D9255B">
        <w:tc>
          <w:tcPr>
            <w:tcW w:w="417" w:type="dxa"/>
          </w:tcPr>
          <w:p w14:paraId="46E950D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5220" w:type="dxa"/>
          </w:tcPr>
          <w:p w14:paraId="7FCFA6F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водонасыщения</w:t>
            </w:r>
          </w:p>
        </w:tc>
        <w:tc>
          <w:tcPr>
            <w:tcW w:w="1134" w:type="dxa"/>
          </w:tcPr>
          <w:p w14:paraId="5C444D0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д.ед.</w:t>
            </w:r>
          </w:p>
        </w:tc>
        <w:tc>
          <w:tcPr>
            <w:tcW w:w="1134" w:type="dxa"/>
          </w:tcPr>
          <w:p w14:paraId="434C11E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0,45</w:t>
            </w:r>
          </w:p>
        </w:tc>
        <w:tc>
          <w:tcPr>
            <w:tcW w:w="850" w:type="dxa"/>
          </w:tcPr>
          <w:p w14:paraId="5856ED1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19D3152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612C462B" w14:textId="77777777" w:rsidTr="00D9255B">
        <w:tc>
          <w:tcPr>
            <w:tcW w:w="417" w:type="dxa"/>
          </w:tcPr>
          <w:p w14:paraId="58DD226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220" w:type="dxa"/>
          </w:tcPr>
          <w:p w14:paraId="367DE1A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Удельное сцепление, естественное</w:t>
            </w:r>
          </w:p>
        </w:tc>
        <w:tc>
          <w:tcPr>
            <w:tcW w:w="1134" w:type="dxa"/>
          </w:tcPr>
          <w:p w14:paraId="164760E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кПа</w:t>
            </w:r>
          </w:p>
        </w:tc>
        <w:tc>
          <w:tcPr>
            <w:tcW w:w="1134" w:type="dxa"/>
          </w:tcPr>
          <w:p w14:paraId="4B5E049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</w:p>
        </w:tc>
        <w:tc>
          <w:tcPr>
            <w:tcW w:w="850" w:type="dxa"/>
          </w:tcPr>
          <w:p w14:paraId="70E3F4C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62</w:t>
            </w:r>
          </w:p>
        </w:tc>
        <w:tc>
          <w:tcPr>
            <w:tcW w:w="816" w:type="dxa"/>
          </w:tcPr>
          <w:p w14:paraId="7432EFF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</w:tr>
      <w:tr w:rsidR="00566154" w:rsidRPr="00C12308" w14:paraId="757AF777" w14:textId="77777777" w:rsidTr="00D9255B">
        <w:tc>
          <w:tcPr>
            <w:tcW w:w="417" w:type="dxa"/>
          </w:tcPr>
          <w:p w14:paraId="7A8CDA6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220" w:type="dxa"/>
          </w:tcPr>
          <w:p w14:paraId="08A47CA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Удельное сцепление, водонасышенное</w:t>
            </w:r>
          </w:p>
        </w:tc>
        <w:tc>
          <w:tcPr>
            <w:tcW w:w="1134" w:type="dxa"/>
          </w:tcPr>
          <w:p w14:paraId="294E489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кПа</w:t>
            </w:r>
          </w:p>
        </w:tc>
        <w:tc>
          <w:tcPr>
            <w:tcW w:w="1134" w:type="dxa"/>
          </w:tcPr>
          <w:p w14:paraId="3B42A3D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</w:tcPr>
          <w:p w14:paraId="0695302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816" w:type="dxa"/>
          </w:tcPr>
          <w:p w14:paraId="2465EE7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</w:tr>
      <w:tr w:rsidR="00566154" w:rsidRPr="00C12308" w14:paraId="7E230BC4" w14:textId="77777777" w:rsidTr="00D9255B">
        <w:tc>
          <w:tcPr>
            <w:tcW w:w="417" w:type="dxa"/>
          </w:tcPr>
          <w:p w14:paraId="09748A1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220" w:type="dxa"/>
          </w:tcPr>
          <w:p w14:paraId="56E16F2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Угол внутреннего трения, естественное состояние</w:t>
            </w:r>
          </w:p>
        </w:tc>
        <w:tc>
          <w:tcPr>
            <w:tcW w:w="1134" w:type="dxa"/>
          </w:tcPr>
          <w:p w14:paraId="21717E1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град.</w:t>
            </w:r>
          </w:p>
        </w:tc>
        <w:tc>
          <w:tcPr>
            <w:tcW w:w="1134" w:type="dxa"/>
          </w:tcPr>
          <w:p w14:paraId="19FDF85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850" w:type="dxa"/>
          </w:tcPr>
          <w:p w14:paraId="3F2C005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816" w:type="dxa"/>
          </w:tcPr>
          <w:p w14:paraId="1616A77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</w:tr>
      <w:tr w:rsidR="00566154" w:rsidRPr="00C12308" w14:paraId="680B8125" w14:textId="77777777" w:rsidTr="00D9255B">
        <w:tc>
          <w:tcPr>
            <w:tcW w:w="417" w:type="dxa"/>
          </w:tcPr>
          <w:p w14:paraId="21875D5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220" w:type="dxa"/>
          </w:tcPr>
          <w:p w14:paraId="61154F5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Угол внутреннего трения, водонасышенное состояние</w:t>
            </w:r>
          </w:p>
        </w:tc>
        <w:tc>
          <w:tcPr>
            <w:tcW w:w="1134" w:type="dxa"/>
          </w:tcPr>
          <w:p w14:paraId="099189E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град.</w:t>
            </w:r>
          </w:p>
        </w:tc>
        <w:tc>
          <w:tcPr>
            <w:tcW w:w="1134" w:type="dxa"/>
          </w:tcPr>
          <w:p w14:paraId="2F655AA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850" w:type="dxa"/>
          </w:tcPr>
          <w:p w14:paraId="5E54C2A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816" w:type="dxa"/>
          </w:tcPr>
          <w:p w14:paraId="74BBE9F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566154" w:rsidRPr="00C12308" w14:paraId="09032759" w14:textId="77777777" w:rsidTr="00D9255B">
        <w:tc>
          <w:tcPr>
            <w:tcW w:w="417" w:type="dxa"/>
          </w:tcPr>
          <w:p w14:paraId="1C664F2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220" w:type="dxa"/>
          </w:tcPr>
          <w:p w14:paraId="1BF7FF9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Относительно сжатие в интервале нагрузок 0,1-0,3 МПа, естественное состояние</w:t>
            </w:r>
          </w:p>
        </w:tc>
        <w:tc>
          <w:tcPr>
            <w:tcW w:w="1134" w:type="dxa"/>
          </w:tcPr>
          <w:p w14:paraId="1414E49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0092A9E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0,06</w:t>
            </w:r>
          </w:p>
        </w:tc>
        <w:tc>
          <w:tcPr>
            <w:tcW w:w="850" w:type="dxa"/>
          </w:tcPr>
          <w:p w14:paraId="158C16F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3A59259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4B933818" w14:textId="77777777" w:rsidTr="00D9255B">
        <w:tc>
          <w:tcPr>
            <w:tcW w:w="417" w:type="dxa"/>
          </w:tcPr>
          <w:p w14:paraId="5909404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220" w:type="dxa"/>
          </w:tcPr>
          <w:p w14:paraId="52F3871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Относительно сжатие в интервале нагрузок 0,1-0,3 МПа, водонасышенное состояние</w:t>
            </w:r>
          </w:p>
        </w:tc>
        <w:tc>
          <w:tcPr>
            <w:tcW w:w="1134" w:type="dxa"/>
          </w:tcPr>
          <w:p w14:paraId="63921FA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7D5EAA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0,14</w:t>
            </w:r>
          </w:p>
        </w:tc>
        <w:tc>
          <w:tcPr>
            <w:tcW w:w="850" w:type="dxa"/>
          </w:tcPr>
          <w:p w14:paraId="64986C2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4679D95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5A15637B" w14:textId="77777777" w:rsidTr="00D9255B">
        <w:tc>
          <w:tcPr>
            <w:tcW w:w="417" w:type="dxa"/>
          </w:tcPr>
          <w:p w14:paraId="69DBBC9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220" w:type="dxa"/>
          </w:tcPr>
          <w:p w14:paraId="2DDFF9A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(компрессионный), естественном состоянии</w:t>
            </w:r>
          </w:p>
        </w:tc>
        <w:tc>
          <w:tcPr>
            <w:tcW w:w="1134" w:type="dxa"/>
          </w:tcPr>
          <w:p w14:paraId="047A3A7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134" w:type="dxa"/>
          </w:tcPr>
          <w:p w14:paraId="6022A2A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850" w:type="dxa"/>
          </w:tcPr>
          <w:p w14:paraId="2BC7BBD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87CE2C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6247ADF0" w14:textId="77777777" w:rsidTr="00D9255B">
        <w:tc>
          <w:tcPr>
            <w:tcW w:w="417" w:type="dxa"/>
          </w:tcPr>
          <w:p w14:paraId="0196487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5220" w:type="dxa"/>
          </w:tcPr>
          <w:p w14:paraId="7D65D9F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(компрессионный), в водонасышенном состоянии</w:t>
            </w:r>
          </w:p>
        </w:tc>
        <w:tc>
          <w:tcPr>
            <w:tcW w:w="1134" w:type="dxa"/>
          </w:tcPr>
          <w:p w14:paraId="4767941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134" w:type="dxa"/>
          </w:tcPr>
          <w:p w14:paraId="6BA87CE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</w:tcPr>
          <w:p w14:paraId="39CBDE1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5D13F91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4EB4DB45" w14:textId="77777777" w:rsidTr="00D9255B">
        <w:tc>
          <w:tcPr>
            <w:tcW w:w="417" w:type="dxa"/>
          </w:tcPr>
          <w:p w14:paraId="72E8AE1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220" w:type="dxa"/>
          </w:tcPr>
          <w:p w14:paraId="636AD93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по опытным данным в естественном состоянии (лопастной прессиометр ЛПМ-14)</w:t>
            </w:r>
          </w:p>
        </w:tc>
        <w:tc>
          <w:tcPr>
            <w:tcW w:w="1134" w:type="dxa"/>
          </w:tcPr>
          <w:p w14:paraId="151C8D7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134" w:type="dxa"/>
          </w:tcPr>
          <w:p w14:paraId="036BF0B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850" w:type="dxa"/>
          </w:tcPr>
          <w:p w14:paraId="5EFD5D5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38F29E6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75EF8BFF" w14:textId="77777777" w:rsidTr="00D9255B">
        <w:tc>
          <w:tcPr>
            <w:tcW w:w="417" w:type="dxa"/>
          </w:tcPr>
          <w:p w14:paraId="0B4CC2D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220" w:type="dxa"/>
          </w:tcPr>
          <w:p w14:paraId="1ADB13E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фильтрации</w:t>
            </w:r>
          </w:p>
        </w:tc>
        <w:tc>
          <w:tcPr>
            <w:tcW w:w="1134" w:type="dxa"/>
          </w:tcPr>
          <w:p w14:paraId="6197A3C4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м/сут.</w:t>
            </w:r>
          </w:p>
        </w:tc>
        <w:tc>
          <w:tcPr>
            <w:tcW w:w="1134" w:type="dxa"/>
          </w:tcPr>
          <w:p w14:paraId="1172730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0,173</w:t>
            </w:r>
          </w:p>
        </w:tc>
        <w:tc>
          <w:tcPr>
            <w:tcW w:w="850" w:type="dxa"/>
          </w:tcPr>
          <w:p w14:paraId="6EB4227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0F9C302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01DABB50" w14:textId="77777777" w:rsidR="00566154" w:rsidRPr="00C12308" w:rsidRDefault="00566154" w:rsidP="00566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F50A156" w14:textId="77777777" w:rsidR="00566154" w:rsidRPr="00C12308" w:rsidRDefault="00566154" w:rsidP="00566154">
      <w:pPr>
        <w:pStyle w:val="11"/>
        <w:ind w:left="0" w:firstLine="709"/>
        <w:jc w:val="both"/>
        <w:rPr>
          <w:b w:val="0"/>
        </w:rPr>
      </w:pPr>
      <w:r w:rsidRPr="00C12308">
        <w:rPr>
          <w:b w:val="0"/>
        </w:rPr>
        <w:t>Расчетное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сопротивление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(R0)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согласно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(Фисенко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Г.Л.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«Устойчивость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бортов карьеров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и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отвалов»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–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М.,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«Недра»,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1965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прил.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3,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табл.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4)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составляет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для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просадочных суглинков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250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кПа.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Коэффициент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изменчивости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сжимаемости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равен</w:t>
      </w:r>
      <w:r w:rsidRPr="00C12308">
        <w:rPr>
          <w:b w:val="0"/>
          <w:lang w:val="kk-KZ"/>
        </w:rPr>
        <w:t xml:space="preserve"> </w:t>
      </w:r>
      <w:r w:rsidRPr="00C12308">
        <w:rPr>
          <w:b w:val="0"/>
        </w:rPr>
        <w:t>2,43.</w:t>
      </w:r>
    </w:p>
    <w:p w14:paraId="134A3FB5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ИГЭ-3. Супеси песчанистые коричневые, пористой структуры, от твёрдой до текучей консистенции, с прослоями суглинков, песков и глин, мощностью до 5-15 см, ниже уровня грунтовых вод с включением мелкого гравия до 10-20 %, известковистые, спятнами</w:t>
      </w:r>
      <w:r w:rsidRPr="00C12308">
        <w:rPr>
          <w:w w:val="70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ожелезнения. Вскрыты ниже суглинков с глубины 0,2 - 4,3 м до 2,8-8,0 м. Мощность слоя 1,5 - 6,4 м.</w:t>
      </w:r>
    </w:p>
    <w:p w14:paraId="227AB69B" w14:textId="77777777" w:rsidR="00566154" w:rsidRPr="00C12308" w:rsidRDefault="00566154" w:rsidP="005661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Физико-механические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свойства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грунта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ИГЭ-3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лабораторным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данным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17"/>
        <w:gridCol w:w="5220"/>
        <w:gridCol w:w="1134"/>
        <w:gridCol w:w="1134"/>
        <w:gridCol w:w="850"/>
        <w:gridCol w:w="816"/>
      </w:tblGrid>
      <w:tr w:rsidR="00566154" w:rsidRPr="00C12308" w14:paraId="55ED84C7" w14:textId="77777777" w:rsidTr="00D9255B">
        <w:tc>
          <w:tcPr>
            <w:tcW w:w="417" w:type="dxa"/>
            <w:vMerge w:val="restart"/>
          </w:tcPr>
          <w:p w14:paraId="58BC267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5220" w:type="dxa"/>
            <w:vMerge w:val="restart"/>
          </w:tcPr>
          <w:p w14:paraId="451C41A7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14:paraId="680F73C4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Ед.изм</w:t>
            </w:r>
          </w:p>
        </w:tc>
        <w:tc>
          <w:tcPr>
            <w:tcW w:w="1134" w:type="dxa"/>
            <w:vMerge w:val="restart"/>
          </w:tcPr>
          <w:p w14:paraId="33D906B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Среднее значение</w:t>
            </w:r>
          </w:p>
        </w:tc>
        <w:tc>
          <w:tcPr>
            <w:tcW w:w="1666" w:type="dxa"/>
            <w:gridSpan w:val="2"/>
          </w:tcPr>
          <w:p w14:paraId="27E34C2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Расчетное значение</w:t>
            </w:r>
          </w:p>
        </w:tc>
      </w:tr>
      <w:tr w:rsidR="00566154" w:rsidRPr="00C12308" w14:paraId="4A3CF85C" w14:textId="77777777" w:rsidTr="00D9255B">
        <w:tc>
          <w:tcPr>
            <w:tcW w:w="417" w:type="dxa"/>
            <w:vMerge/>
          </w:tcPr>
          <w:p w14:paraId="140BB5D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220" w:type="dxa"/>
            <w:vMerge/>
          </w:tcPr>
          <w:p w14:paraId="204CA48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375055D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1FFAC71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72B3B17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а=0,85</w:t>
            </w:r>
          </w:p>
        </w:tc>
        <w:tc>
          <w:tcPr>
            <w:tcW w:w="816" w:type="dxa"/>
          </w:tcPr>
          <w:p w14:paraId="72ABF75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а=0,95</w:t>
            </w:r>
          </w:p>
        </w:tc>
      </w:tr>
      <w:tr w:rsidR="00566154" w:rsidRPr="00C12308" w14:paraId="75608E81" w14:textId="77777777" w:rsidTr="00D9255B">
        <w:tc>
          <w:tcPr>
            <w:tcW w:w="417" w:type="dxa"/>
          </w:tcPr>
          <w:p w14:paraId="2010B1F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220" w:type="dxa"/>
          </w:tcPr>
          <w:p w14:paraId="3B885B0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Граница текучести</w:t>
            </w:r>
          </w:p>
        </w:tc>
        <w:tc>
          <w:tcPr>
            <w:tcW w:w="1134" w:type="dxa"/>
          </w:tcPr>
          <w:p w14:paraId="7919C10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6C0F62C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850" w:type="dxa"/>
          </w:tcPr>
          <w:p w14:paraId="254CD3A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0F601DB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4E4A758E" w14:textId="77777777" w:rsidTr="00D9255B">
        <w:tc>
          <w:tcPr>
            <w:tcW w:w="417" w:type="dxa"/>
          </w:tcPr>
          <w:p w14:paraId="1447DE5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220" w:type="dxa"/>
          </w:tcPr>
          <w:p w14:paraId="242912E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Граница раскатывания</w:t>
            </w:r>
          </w:p>
        </w:tc>
        <w:tc>
          <w:tcPr>
            <w:tcW w:w="1134" w:type="dxa"/>
          </w:tcPr>
          <w:p w14:paraId="56C738AE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33D6425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850" w:type="dxa"/>
          </w:tcPr>
          <w:p w14:paraId="3DBC5A0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7DD7790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4A907019" w14:textId="77777777" w:rsidTr="00D9255B">
        <w:tc>
          <w:tcPr>
            <w:tcW w:w="417" w:type="dxa"/>
          </w:tcPr>
          <w:p w14:paraId="198CA00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220" w:type="dxa"/>
          </w:tcPr>
          <w:p w14:paraId="42E4056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Число пластичности</w:t>
            </w:r>
          </w:p>
        </w:tc>
        <w:tc>
          <w:tcPr>
            <w:tcW w:w="1134" w:type="dxa"/>
          </w:tcPr>
          <w:p w14:paraId="40B050F4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471E893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</w:tcPr>
          <w:p w14:paraId="7983D8E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522402E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5D112057" w14:textId="77777777" w:rsidTr="00D9255B">
        <w:tc>
          <w:tcPr>
            <w:tcW w:w="417" w:type="dxa"/>
          </w:tcPr>
          <w:p w14:paraId="2229458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220" w:type="dxa"/>
          </w:tcPr>
          <w:p w14:paraId="245DFD3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Природная влажность</w:t>
            </w:r>
          </w:p>
        </w:tc>
        <w:tc>
          <w:tcPr>
            <w:tcW w:w="1134" w:type="dxa"/>
          </w:tcPr>
          <w:p w14:paraId="44C86D17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134" w:type="dxa"/>
          </w:tcPr>
          <w:p w14:paraId="580DEF1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</w:tcPr>
          <w:p w14:paraId="2999EFC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119004B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EDD29AD" w14:textId="77777777" w:rsidTr="00D9255B">
        <w:tc>
          <w:tcPr>
            <w:tcW w:w="417" w:type="dxa"/>
          </w:tcPr>
          <w:p w14:paraId="7512973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5220" w:type="dxa"/>
          </w:tcPr>
          <w:p w14:paraId="65405BF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Показатель текучести</w:t>
            </w:r>
          </w:p>
        </w:tc>
        <w:tc>
          <w:tcPr>
            <w:tcW w:w="1134" w:type="dxa"/>
          </w:tcPr>
          <w:p w14:paraId="71141EA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д.ед.</w:t>
            </w:r>
          </w:p>
        </w:tc>
        <w:tc>
          <w:tcPr>
            <w:tcW w:w="1134" w:type="dxa"/>
          </w:tcPr>
          <w:p w14:paraId="2BE9521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&lt;0-100</w:t>
            </w:r>
          </w:p>
        </w:tc>
        <w:tc>
          <w:tcPr>
            <w:tcW w:w="850" w:type="dxa"/>
          </w:tcPr>
          <w:p w14:paraId="30FF6A1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1,79</w:t>
            </w:r>
          </w:p>
        </w:tc>
        <w:tc>
          <w:tcPr>
            <w:tcW w:w="816" w:type="dxa"/>
          </w:tcPr>
          <w:p w14:paraId="5196BCF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1,78</w:t>
            </w:r>
          </w:p>
        </w:tc>
      </w:tr>
      <w:tr w:rsidR="00566154" w:rsidRPr="00C12308" w14:paraId="2D1E6F8D" w14:textId="77777777" w:rsidTr="00D9255B">
        <w:tc>
          <w:tcPr>
            <w:tcW w:w="417" w:type="dxa"/>
          </w:tcPr>
          <w:p w14:paraId="25949DA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220" w:type="dxa"/>
          </w:tcPr>
          <w:p w14:paraId="5171C8C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Плотность грунта</w:t>
            </w:r>
          </w:p>
        </w:tc>
        <w:tc>
          <w:tcPr>
            <w:tcW w:w="1134" w:type="dxa"/>
          </w:tcPr>
          <w:p w14:paraId="1530F08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г/смі</w:t>
            </w:r>
          </w:p>
        </w:tc>
        <w:tc>
          <w:tcPr>
            <w:tcW w:w="1134" w:type="dxa"/>
          </w:tcPr>
          <w:p w14:paraId="1187802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1,81</w:t>
            </w:r>
          </w:p>
        </w:tc>
        <w:tc>
          <w:tcPr>
            <w:tcW w:w="850" w:type="dxa"/>
          </w:tcPr>
          <w:p w14:paraId="164AF76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5501477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AEFE330" w14:textId="77777777" w:rsidTr="00D9255B">
        <w:tc>
          <w:tcPr>
            <w:tcW w:w="417" w:type="dxa"/>
          </w:tcPr>
          <w:p w14:paraId="03AA423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5220" w:type="dxa"/>
          </w:tcPr>
          <w:p w14:paraId="35BB61E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Плотность сухого грунта</w:t>
            </w:r>
          </w:p>
        </w:tc>
        <w:tc>
          <w:tcPr>
            <w:tcW w:w="1134" w:type="dxa"/>
          </w:tcPr>
          <w:p w14:paraId="70A84CB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г/смі</w:t>
            </w:r>
          </w:p>
        </w:tc>
        <w:tc>
          <w:tcPr>
            <w:tcW w:w="1134" w:type="dxa"/>
          </w:tcPr>
          <w:p w14:paraId="0393C1E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1,69</w:t>
            </w:r>
          </w:p>
        </w:tc>
        <w:tc>
          <w:tcPr>
            <w:tcW w:w="850" w:type="dxa"/>
          </w:tcPr>
          <w:p w14:paraId="56818D9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43226E5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0FDAACEA" w14:textId="77777777" w:rsidTr="00D9255B">
        <w:tc>
          <w:tcPr>
            <w:tcW w:w="417" w:type="dxa"/>
          </w:tcPr>
          <w:p w14:paraId="7FEB6B4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220" w:type="dxa"/>
          </w:tcPr>
          <w:p w14:paraId="057F372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порыстости</w:t>
            </w:r>
          </w:p>
        </w:tc>
        <w:tc>
          <w:tcPr>
            <w:tcW w:w="1134" w:type="dxa"/>
          </w:tcPr>
          <w:p w14:paraId="7C74454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1391F09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0,598</w:t>
            </w:r>
          </w:p>
        </w:tc>
        <w:tc>
          <w:tcPr>
            <w:tcW w:w="850" w:type="dxa"/>
          </w:tcPr>
          <w:p w14:paraId="60C85F6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0201886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27A924B5" w14:textId="77777777" w:rsidTr="00D9255B">
        <w:tc>
          <w:tcPr>
            <w:tcW w:w="417" w:type="dxa"/>
          </w:tcPr>
          <w:p w14:paraId="53284A27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5220" w:type="dxa"/>
          </w:tcPr>
          <w:p w14:paraId="4BB18D0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водонасыщения</w:t>
            </w:r>
          </w:p>
        </w:tc>
        <w:tc>
          <w:tcPr>
            <w:tcW w:w="1134" w:type="dxa"/>
          </w:tcPr>
          <w:p w14:paraId="757C8E6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д.ед.</w:t>
            </w:r>
          </w:p>
        </w:tc>
        <w:tc>
          <w:tcPr>
            <w:tcW w:w="1134" w:type="dxa"/>
          </w:tcPr>
          <w:p w14:paraId="4670C49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0,08-0,95</w:t>
            </w:r>
          </w:p>
        </w:tc>
        <w:tc>
          <w:tcPr>
            <w:tcW w:w="850" w:type="dxa"/>
          </w:tcPr>
          <w:p w14:paraId="6F338CC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7ACB50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7DB81C8D" w14:textId="77777777" w:rsidTr="00D9255B">
        <w:tc>
          <w:tcPr>
            <w:tcW w:w="417" w:type="dxa"/>
          </w:tcPr>
          <w:p w14:paraId="1EF20DD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220" w:type="dxa"/>
          </w:tcPr>
          <w:p w14:paraId="4708F18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Удельное сцепление, естественное состояние</w:t>
            </w:r>
          </w:p>
        </w:tc>
        <w:tc>
          <w:tcPr>
            <w:tcW w:w="1134" w:type="dxa"/>
          </w:tcPr>
          <w:p w14:paraId="3D25AEE4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кПа</w:t>
            </w:r>
          </w:p>
        </w:tc>
        <w:tc>
          <w:tcPr>
            <w:tcW w:w="1134" w:type="dxa"/>
          </w:tcPr>
          <w:p w14:paraId="69B3302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</w:t>
            </w:r>
          </w:p>
        </w:tc>
        <w:tc>
          <w:tcPr>
            <w:tcW w:w="850" w:type="dxa"/>
          </w:tcPr>
          <w:p w14:paraId="1A4C15E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816" w:type="dxa"/>
          </w:tcPr>
          <w:p w14:paraId="73F0F37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  <w:tr w:rsidR="00566154" w:rsidRPr="00C12308" w14:paraId="42B04218" w14:textId="77777777" w:rsidTr="00D9255B">
        <w:tc>
          <w:tcPr>
            <w:tcW w:w="417" w:type="dxa"/>
          </w:tcPr>
          <w:p w14:paraId="1B2C39A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220" w:type="dxa"/>
          </w:tcPr>
          <w:p w14:paraId="0AAC427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Удельное сцепление, водонасышенное состояние</w:t>
            </w:r>
          </w:p>
        </w:tc>
        <w:tc>
          <w:tcPr>
            <w:tcW w:w="1134" w:type="dxa"/>
          </w:tcPr>
          <w:p w14:paraId="0D7F7D3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кПа</w:t>
            </w:r>
          </w:p>
        </w:tc>
        <w:tc>
          <w:tcPr>
            <w:tcW w:w="1134" w:type="dxa"/>
          </w:tcPr>
          <w:p w14:paraId="6EF29B1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850" w:type="dxa"/>
          </w:tcPr>
          <w:p w14:paraId="6C34967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6" w:type="dxa"/>
          </w:tcPr>
          <w:p w14:paraId="387D86F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</w:tr>
      <w:tr w:rsidR="00566154" w:rsidRPr="00C12308" w14:paraId="7132FE6E" w14:textId="77777777" w:rsidTr="00D9255B">
        <w:tc>
          <w:tcPr>
            <w:tcW w:w="417" w:type="dxa"/>
          </w:tcPr>
          <w:p w14:paraId="7EE476A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220" w:type="dxa"/>
          </w:tcPr>
          <w:p w14:paraId="1DA98A2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Угол внутреннего трения, естественное состояние</w:t>
            </w:r>
          </w:p>
        </w:tc>
        <w:tc>
          <w:tcPr>
            <w:tcW w:w="1134" w:type="dxa"/>
          </w:tcPr>
          <w:p w14:paraId="0C26337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град.</w:t>
            </w:r>
          </w:p>
        </w:tc>
        <w:tc>
          <w:tcPr>
            <w:tcW w:w="1134" w:type="dxa"/>
          </w:tcPr>
          <w:p w14:paraId="30913DA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850" w:type="dxa"/>
          </w:tcPr>
          <w:p w14:paraId="4EF6752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816" w:type="dxa"/>
          </w:tcPr>
          <w:p w14:paraId="5FF911F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</w:tr>
      <w:tr w:rsidR="00566154" w:rsidRPr="00C12308" w14:paraId="0E77ABD8" w14:textId="77777777" w:rsidTr="00D9255B">
        <w:tc>
          <w:tcPr>
            <w:tcW w:w="417" w:type="dxa"/>
          </w:tcPr>
          <w:p w14:paraId="4C57A9A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220" w:type="dxa"/>
          </w:tcPr>
          <w:p w14:paraId="5A14A13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Угол внутреннего трения, водонасышенное состояние</w:t>
            </w:r>
          </w:p>
        </w:tc>
        <w:tc>
          <w:tcPr>
            <w:tcW w:w="1134" w:type="dxa"/>
          </w:tcPr>
          <w:p w14:paraId="6479BF9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град.</w:t>
            </w:r>
          </w:p>
        </w:tc>
        <w:tc>
          <w:tcPr>
            <w:tcW w:w="1134" w:type="dxa"/>
          </w:tcPr>
          <w:p w14:paraId="2DB8641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850" w:type="dxa"/>
          </w:tcPr>
          <w:p w14:paraId="15E59F5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816" w:type="dxa"/>
          </w:tcPr>
          <w:p w14:paraId="251E177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566154" w:rsidRPr="00C12308" w14:paraId="3D4F3C11" w14:textId="77777777" w:rsidTr="00D9255B">
        <w:tc>
          <w:tcPr>
            <w:tcW w:w="417" w:type="dxa"/>
          </w:tcPr>
          <w:p w14:paraId="20082F0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220" w:type="dxa"/>
          </w:tcPr>
          <w:p w14:paraId="74FFC8F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Относительно сжатие в интервале нагрузок 0,1-0,3 МПа, естественное состояние</w:t>
            </w:r>
          </w:p>
        </w:tc>
        <w:tc>
          <w:tcPr>
            <w:tcW w:w="1134" w:type="dxa"/>
          </w:tcPr>
          <w:p w14:paraId="13CCE3B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6491B2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0,06</w:t>
            </w:r>
          </w:p>
        </w:tc>
        <w:tc>
          <w:tcPr>
            <w:tcW w:w="850" w:type="dxa"/>
          </w:tcPr>
          <w:p w14:paraId="2DA2A28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53429B5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69FD1328" w14:textId="77777777" w:rsidTr="00D9255B">
        <w:tc>
          <w:tcPr>
            <w:tcW w:w="417" w:type="dxa"/>
          </w:tcPr>
          <w:p w14:paraId="23C026A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220" w:type="dxa"/>
          </w:tcPr>
          <w:p w14:paraId="1D96A8C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Относительно сжатие в интервале нагрузок 0,1-0,3 МПа, водонасышенное состояние</w:t>
            </w:r>
          </w:p>
        </w:tc>
        <w:tc>
          <w:tcPr>
            <w:tcW w:w="1134" w:type="dxa"/>
          </w:tcPr>
          <w:p w14:paraId="37D5E6A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23FDB6D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0,13</w:t>
            </w:r>
          </w:p>
        </w:tc>
        <w:tc>
          <w:tcPr>
            <w:tcW w:w="850" w:type="dxa"/>
          </w:tcPr>
          <w:p w14:paraId="575CDFE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10578E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6781F2CE" w14:textId="77777777" w:rsidTr="00D9255B">
        <w:tc>
          <w:tcPr>
            <w:tcW w:w="417" w:type="dxa"/>
          </w:tcPr>
          <w:p w14:paraId="2CD4D76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220" w:type="dxa"/>
          </w:tcPr>
          <w:p w14:paraId="7C5927A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(компрессионный), естественном состоянии</w:t>
            </w:r>
          </w:p>
        </w:tc>
        <w:tc>
          <w:tcPr>
            <w:tcW w:w="1134" w:type="dxa"/>
          </w:tcPr>
          <w:p w14:paraId="0353B85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134" w:type="dxa"/>
          </w:tcPr>
          <w:p w14:paraId="3DD4C1B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</w:tcPr>
          <w:p w14:paraId="2617917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7133B3B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2EDB46EB" w14:textId="77777777" w:rsidTr="00D9255B">
        <w:tc>
          <w:tcPr>
            <w:tcW w:w="417" w:type="dxa"/>
          </w:tcPr>
          <w:p w14:paraId="7F4CB0C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5220" w:type="dxa"/>
          </w:tcPr>
          <w:p w14:paraId="3C26003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(компрессионный), в водонасышенном состоянии</w:t>
            </w:r>
          </w:p>
        </w:tc>
        <w:tc>
          <w:tcPr>
            <w:tcW w:w="1134" w:type="dxa"/>
          </w:tcPr>
          <w:p w14:paraId="18E2C34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134" w:type="dxa"/>
          </w:tcPr>
          <w:p w14:paraId="4E6B36D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78</w:t>
            </w:r>
          </w:p>
        </w:tc>
        <w:tc>
          <w:tcPr>
            <w:tcW w:w="850" w:type="dxa"/>
          </w:tcPr>
          <w:p w14:paraId="0223B61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F0D5DF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6732F33E" w14:textId="77777777" w:rsidTr="00D9255B">
        <w:tc>
          <w:tcPr>
            <w:tcW w:w="417" w:type="dxa"/>
          </w:tcPr>
          <w:p w14:paraId="2D3C82F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220" w:type="dxa"/>
          </w:tcPr>
          <w:p w14:paraId="0578C5D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по опытным данным в естественном состоянии (лопастной прессиометр ЛПМ-14)</w:t>
            </w:r>
          </w:p>
        </w:tc>
        <w:tc>
          <w:tcPr>
            <w:tcW w:w="1134" w:type="dxa"/>
          </w:tcPr>
          <w:p w14:paraId="0549FAC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134" w:type="dxa"/>
          </w:tcPr>
          <w:p w14:paraId="022791C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850" w:type="dxa"/>
          </w:tcPr>
          <w:p w14:paraId="4310F43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7C76735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4F394A14" w14:textId="77777777" w:rsidTr="00D9255B">
        <w:tc>
          <w:tcPr>
            <w:tcW w:w="417" w:type="dxa"/>
          </w:tcPr>
          <w:p w14:paraId="28AA857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220" w:type="dxa"/>
          </w:tcPr>
          <w:p w14:paraId="30CDF37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фильтрации</w:t>
            </w:r>
          </w:p>
        </w:tc>
        <w:tc>
          <w:tcPr>
            <w:tcW w:w="1134" w:type="dxa"/>
          </w:tcPr>
          <w:p w14:paraId="680173D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м/сут.</w:t>
            </w:r>
          </w:p>
        </w:tc>
        <w:tc>
          <w:tcPr>
            <w:tcW w:w="1134" w:type="dxa"/>
          </w:tcPr>
          <w:p w14:paraId="1AC602F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0,340</w:t>
            </w:r>
          </w:p>
        </w:tc>
        <w:tc>
          <w:tcPr>
            <w:tcW w:w="850" w:type="dxa"/>
          </w:tcPr>
          <w:p w14:paraId="396D250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16" w:type="dxa"/>
          </w:tcPr>
          <w:p w14:paraId="2B32998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63DBC046" w14:textId="77777777" w:rsidR="00566154" w:rsidRPr="00C12308" w:rsidRDefault="00566154" w:rsidP="00566154">
      <w:pPr>
        <w:pStyle w:val="TableParagraph"/>
        <w:spacing w:before="231" w:line="220" w:lineRule="auto"/>
        <w:ind w:left="107" w:right="148" w:firstLine="566"/>
        <w:jc w:val="both"/>
        <w:rPr>
          <w:sz w:val="24"/>
          <w:szCs w:val="24"/>
          <w:lang w:val="kk-KZ"/>
        </w:rPr>
      </w:pPr>
      <w:r w:rsidRPr="00C12308">
        <w:rPr>
          <w:sz w:val="24"/>
          <w:szCs w:val="24"/>
        </w:rPr>
        <w:t>Расчетное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сопротивление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(R0)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согласно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(Фисенко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Г.Л.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«Устойчивость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бортов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карьеров 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отвалов»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М.,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«Недра»,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1965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табл.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4)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составляет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для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супесей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200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кПа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i/>
          <w:w w:val="70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Коэффициент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изменчивости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сжимаемости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равен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2,5.</w:t>
      </w:r>
    </w:p>
    <w:p w14:paraId="006C2390" w14:textId="77777777" w:rsidR="00566154" w:rsidRPr="00C12308" w:rsidRDefault="00566154" w:rsidP="00566154">
      <w:pPr>
        <w:pStyle w:val="TableParagraph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ИГЭ-4</w:t>
      </w:r>
      <w:r w:rsidRPr="00C12308">
        <w:rPr>
          <w:sz w:val="24"/>
          <w:szCs w:val="24"/>
          <w:lang w:val="kk-KZ"/>
        </w:rPr>
        <w:t xml:space="preserve">. </w:t>
      </w:r>
      <w:r w:rsidRPr="00C12308">
        <w:rPr>
          <w:sz w:val="24"/>
          <w:szCs w:val="24"/>
        </w:rPr>
        <w:t>Пески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средней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крупности,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красновато-коричневые,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средней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плотности,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 влажных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водонасыщенных,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слабо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суглинистые,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включением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гравия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5-10%,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тонкими прослоями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суглинков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глин,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мощностью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1-3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см,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кварцево-полевошпатовые.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Вскрыты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под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супесями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глубины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3,0-6,6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4,0-8,8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Мощность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слоя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0,4-5,0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м.</w:t>
      </w:r>
    </w:p>
    <w:p w14:paraId="4F9CEE87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Объёмно-насыпной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вес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средних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песков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рыхлом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составляет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1,31-1,58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w w:val="7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среднем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значении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1,57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</w:rPr>
        <w:t>;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предельно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плотном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1,50-1,84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среднем значении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1,66 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5277991E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Угол откоса песков составляет в сухом состоянии </w:t>
      </w:r>
      <w:r w:rsidRPr="00C12308">
        <w:rPr>
          <w:rFonts w:ascii="Times New Roman" w:hAnsi="Times New Roman" w:cs="Times New Roman"/>
          <w:sz w:val="24"/>
          <w:szCs w:val="24"/>
        </w:rPr>
        <w:t>35°,подводой-31°.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Модуль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деформации согласно (Фисенко Г.Л. «Устойчивость бортов карьеров и отвалов» - М., «Недра», 1965 </w:t>
      </w:r>
      <w:r w:rsidRPr="00C12308">
        <w:rPr>
          <w:rFonts w:ascii="Times New Roman" w:hAnsi="Times New Roman" w:cs="Times New Roman"/>
          <w:sz w:val="24"/>
          <w:szCs w:val="24"/>
        </w:rPr>
        <w:t>прил.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табл.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1)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равен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30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МПа.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Расчетное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сопротивление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(R0)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согласно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(Фисенко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Г.Л. «Устойчивость бортов карьеров и отвалов» - М., «Недра», 1965 </w:t>
      </w:r>
      <w:r w:rsidRPr="00C12308">
        <w:rPr>
          <w:rFonts w:ascii="Times New Roman" w:hAnsi="Times New Roman" w:cs="Times New Roman"/>
          <w:sz w:val="24"/>
          <w:szCs w:val="24"/>
        </w:rPr>
        <w:t>прил.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3 табл. 2) равен 400 МПа.</w:t>
      </w:r>
    </w:p>
    <w:p w14:paraId="513A04AA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ИГЭ-5. Пески гравелистые, серовато-коричневые, средней плотности, глинистые, водо-насыщенные, кварцево-полевошпатовые, с тонкими прослоями глини суглинков, мощностью до 1-5 см. Вскрыты под супесями и песками средней крупности с глубины 4,0-8,8 м до 6,2-10,3 м. Мощность слоя 0,6 - 3,3м.</w:t>
      </w:r>
    </w:p>
    <w:p w14:paraId="39D1D5C2" w14:textId="77777777" w:rsidR="00566154" w:rsidRPr="00C12308" w:rsidRDefault="00566154" w:rsidP="0056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Объёмно-насыпной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вес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песков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гравелистых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рыхлом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составляет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1,33-1,68</w:t>
      </w:r>
      <w:r w:rsidRPr="00C12308">
        <w:rPr>
          <w:rFonts w:ascii="Times New Roman" w:hAnsi="Times New Roman" w:cs="Times New Roman"/>
          <w:spacing w:val="-2"/>
          <w:w w:val="7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среднем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значении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1,49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</w:rPr>
        <w:t>;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предельно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плотном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1,49-1,92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 среднем значении 1,73 г/см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420251D0" w14:textId="77777777" w:rsidR="00566154" w:rsidRPr="00C12308" w:rsidRDefault="00566154" w:rsidP="00566154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</w:rPr>
        <w:t>Угол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откоса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песков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составляет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сухом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состоянии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36°,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под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водой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-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31°.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Модуль</w:t>
      </w:r>
      <w:r w:rsidRPr="00C12308">
        <w:rPr>
          <w:i/>
          <w:w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деформации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согласно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(Фисенко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Г.Л.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«Устойчивость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бортов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карьеров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отвалов»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М.,</w:t>
      </w:r>
      <w:r w:rsidRPr="00C12308">
        <w:rPr>
          <w:i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«Недра»,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1965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табл.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1)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равен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30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МПа.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Расчетное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сопротивление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(R0)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согласно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(Фисенко</w:t>
      </w:r>
      <w:r w:rsidRPr="00C12308">
        <w:rPr>
          <w:i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Г.Л.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«Устойчивость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бортов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карьеров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отвалов»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–М.,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«Недра»,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1965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прил.</w:t>
      </w:r>
      <w:r w:rsidRPr="00C12308">
        <w:rPr>
          <w:sz w:val="24"/>
          <w:szCs w:val="24"/>
          <w:lang w:val="kk-KZ"/>
        </w:rPr>
        <w:t xml:space="preserve"> 3, табл. 2) равно 500</w:t>
      </w:r>
      <w:r w:rsidRPr="00C12308">
        <w:rPr>
          <w:i/>
          <w:w w:val="80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  <w:lang w:val="kk-KZ"/>
        </w:rPr>
        <w:t>кПа.</w:t>
      </w:r>
    </w:p>
    <w:p w14:paraId="6E096656" w14:textId="77777777" w:rsidR="00566154" w:rsidRPr="00C12308" w:rsidRDefault="00566154" w:rsidP="00566154">
      <w:pPr>
        <w:pStyle w:val="TableParagraph"/>
        <w:ind w:firstLine="709"/>
        <w:jc w:val="both"/>
        <w:rPr>
          <w:i/>
          <w:sz w:val="24"/>
          <w:szCs w:val="24"/>
          <w:lang w:val="kk-KZ"/>
        </w:rPr>
      </w:pPr>
      <w:r w:rsidRPr="00C12308">
        <w:rPr>
          <w:sz w:val="24"/>
          <w:szCs w:val="24"/>
          <w:lang w:val="kk-KZ"/>
        </w:rPr>
        <w:t>ИГЭ-6. Глины лёгкие пылеватые и тяжёлые серые, зеленовато-серые, с линзами</w:t>
      </w:r>
      <w:r w:rsidRPr="00C12308">
        <w:rPr>
          <w:i/>
          <w:w w:val="70"/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  <w:lang w:val="kk-KZ"/>
        </w:rPr>
        <w:t>жёлтых и красных глин, твёрдой и полутвёрдой консистенции, углистые, с пятнами ожелезнения, с прослоями песчаников серых, слабосцементированных, мощностью до 20 см, с прослоями супе-сей и песков мелких, мощностью до 5 см. Вскрыты повсеместно под песками и супесями  с глубины 2,8 - 10,3 м до 7,0 - 14,0 м. Вскрытая мощность слоя 0,4 –7,4 м.</w:t>
      </w:r>
    </w:p>
    <w:p w14:paraId="79A7DFE8" w14:textId="77777777" w:rsidR="00566154" w:rsidRPr="00C12308" w:rsidRDefault="00566154" w:rsidP="00566154">
      <w:pPr>
        <w:pStyle w:val="TableParagraph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Физико-механические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свойства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грунтов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приведены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лабораторным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данным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таблице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i/>
          <w:w w:val="75"/>
          <w:sz w:val="24"/>
          <w:szCs w:val="24"/>
        </w:rPr>
        <w:t xml:space="preserve"> </w:t>
      </w:r>
      <w:r w:rsidRPr="00C12308">
        <w:rPr>
          <w:sz w:val="24"/>
          <w:szCs w:val="24"/>
        </w:rPr>
        <w:t>2.3.</w:t>
      </w:r>
    </w:p>
    <w:p w14:paraId="3845D26D" w14:textId="77777777" w:rsidR="00566154" w:rsidRPr="00C12308" w:rsidRDefault="00566154" w:rsidP="005661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Физико-механические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свойства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грунта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ИГЭ-6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лабораторным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данным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17"/>
        <w:gridCol w:w="4653"/>
        <w:gridCol w:w="1275"/>
        <w:gridCol w:w="1276"/>
        <w:gridCol w:w="992"/>
        <w:gridCol w:w="958"/>
      </w:tblGrid>
      <w:tr w:rsidR="00566154" w:rsidRPr="00C12308" w14:paraId="4A65DC8E" w14:textId="77777777" w:rsidTr="00D9255B">
        <w:tc>
          <w:tcPr>
            <w:tcW w:w="417" w:type="dxa"/>
            <w:vMerge w:val="restart"/>
          </w:tcPr>
          <w:p w14:paraId="69A65EE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4653" w:type="dxa"/>
            <w:vMerge w:val="restart"/>
          </w:tcPr>
          <w:p w14:paraId="2E93FD24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Характеристика</w:t>
            </w:r>
          </w:p>
        </w:tc>
        <w:tc>
          <w:tcPr>
            <w:tcW w:w="1275" w:type="dxa"/>
            <w:vMerge w:val="restart"/>
          </w:tcPr>
          <w:p w14:paraId="7E63288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Ед.изм</w:t>
            </w:r>
          </w:p>
        </w:tc>
        <w:tc>
          <w:tcPr>
            <w:tcW w:w="1276" w:type="dxa"/>
            <w:vMerge w:val="restart"/>
          </w:tcPr>
          <w:p w14:paraId="3D16330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Среднее значение</w:t>
            </w:r>
          </w:p>
        </w:tc>
        <w:tc>
          <w:tcPr>
            <w:tcW w:w="1950" w:type="dxa"/>
            <w:gridSpan w:val="2"/>
          </w:tcPr>
          <w:p w14:paraId="17AFB2A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Расчетное значение</w:t>
            </w:r>
          </w:p>
        </w:tc>
      </w:tr>
      <w:tr w:rsidR="00566154" w:rsidRPr="00C12308" w14:paraId="499C22A6" w14:textId="77777777" w:rsidTr="00D9255B">
        <w:tc>
          <w:tcPr>
            <w:tcW w:w="417" w:type="dxa"/>
            <w:vMerge/>
          </w:tcPr>
          <w:p w14:paraId="40CB014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653" w:type="dxa"/>
            <w:vMerge/>
          </w:tcPr>
          <w:p w14:paraId="46FD3538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Merge/>
          </w:tcPr>
          <w:p w14:paraId="7AEF8E2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532DE5E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22D8D61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а=0,85</w:t>
            </w:r>
          </w:p>
        </w:tc>
        <w:tc>
          <w:tcPr>
            <w:tcW w:w="958" w:type="dxa"/>
          </w:tcPr>
          <w:p w14:paraId="7398D7C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а=0,95</w:t>
            </w:r>
          </w:p>
        </w:tc>
      </w:tr>
      <w:tr w:rsidR="00566154" w:rsidRPr="00C12308" w14:paraId="2A6390DB" w14:textId="77777777" w:rsidTr="00D9255B">
        <w:tc>
          <w:tcPr>
            <w:tcW w:w="417" w:type="dxa"/>
          </w:tcPr>
          <w:p w14:paraId="05EA1D4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653" w:type="dxa"/>
          </w:tcPr>
          <w:p w14:paraId="0172515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Граница текучести</w:t>
            </w:r>
          </w:p>
        </w:tc>
        <w:tc>
          <w:tcPr>
            <w:tcW w:w="1275" w:type="dxa"/>
          </w:tcPr>
          <w:p w14:paraId="19A72597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76" w:type="dxa"/>
          </w:tcPr>
          <w:p w14:paraId="3C59C11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992" w:type="dxa"/>
          </w:tcPr>
          <w:p w14:paraId="5A50526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5676E60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5347A639" w14:textId="77777777" w:rsidTr="00D9255B">
        <w:tc>
          <w:tcPr>
            <w:tcW w:w="417" w:type="dxa"/>
          </w:tcPr>
          <w:p w14:paraId="48B8F42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653" w:type="dxa"/>
          </w:tcPr>
          <w:p w14:paraId="7A7A764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Граница раскатывания</w:t>
            </w:r>
          </w:p>
        </w:tc>
        <w:tc>
          <w:tcPr>
            <w:tcW w:w="1275" w:type="dxa"/>
          </w:tcPr>
          <w:p w14:paraId="47181E91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76" w:type="dxa"/>
          </w:tcPr>
          <w:p w14:paraId="035970E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</w:tcPr>
          <w:p w14:paraId="194DFC2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5FD0408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623D8B7" w14:textId="77777777" w:rsidTr="00D9255B">
        <w:tc>
          <w:tcPr>
            <w:tcW w:w="417" w:type="dxa"/>
          </w:tcPr>
          <w:p w14:paraId="7EC0C13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653" w:type="dxa"/>
          </w:tcPr>
          <w:p w14:paraId="43C1DD2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Число пластичности</w:t>
            </w:r>
          </w:p>
        </w:tc>
        <w:tc>
          <w:tcPr>
            <w:tcW w:w="1275" w:type="dxa"/>
          </w:tcPr>
          <w:p w14:paraId="7F4F2B83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76" w:type="dxa"/>
          </w:tcPr>
          <w:p w14:paraId="1B453FD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992" w:type="dxa"/>
          </w:tcPr>
          <w:p w14:paraId="4AAE1F4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14F1AA6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321CCA8B" w14:textId="77777777" w:rsidTr="00D9255B">
        <w:tc>
          <w:tcPr>
            <w:tcW w:w="417" w:type="dxa"/>
          </w:tcPr>
          <w:p w14:paraId="783D920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653" w:type="dxa"/>
          </w:tcPr>
          <w:p w14:paraId="6D184DE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Природная влажность</w:t>
            </w:r>
          </w:p>
        </w:tc>
        <w:tc>
          <w:tcPr>
            <w:tcW w:w="1275" w:type="dxa"/>
          </w:tcPr>
          <w:p w14:paraId="58710FF3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76" w:type="dxa"/>
          </w:tcPr>
          <w:p w14:paraId="047DBB5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992" w:type="dxa"/>
          </w:tcPr>
          <w:p w14:paraId="6687C45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0183A34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730A7E98" w14:textId="77777777" w:rsidTr="00D9255B">
        <w:tc>
          <w:tcPr>
            <w:tcW w:w="417" w:type="dxa"/>
          </w:tcPr>
          <w:p w14:paraId="1592FCD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653" w:type="dxa"/>
          </w:tcPr>
          <w:p w14:paraId="42FB320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Показатель текучести</w:t>
            </w:r>
          </w:p>
        </w:tc>
        <w:tc>
          <w:tcPr>
            <w:tcW w:w="1275" w:type="dxa"/>
          </w:tcPr>
          <w:p w14:paraId="39BB8EF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д.ед.</w:t>
            </w:r>
          </w:p>
        </w:tc>
        <w:tc>
          <w:tcPr>
            <w:tcW w:w="1276" w:type="dxa"/>
          </w:tcPr>
          <w:p w14:paraId="6B68C6D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&lt;0-0,29</w:t>
            </w:r>
          </w:p>
        </w:tc>
        <w:tc>
          <w:tcPr>
            <w:tcW w:w="992" w:type="dxa"/>
          </w:tcPr>
          <w:p w14:paraId="2DA00A0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6FADA11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4198D9E" w14:textId="77777777" w:rsidTr="00D9255B">
        <w:tc>
          <w:tcPr>
            <w:tcW w:w="417" w:type="dxa"/>
          </w:tcPr>
          <w:p w14:paraId="74A77BBC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653" w:type="dxa"/>
          </w:tcPr>
          <w:p w14:paraId="5842D88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Плотность грунта</w:t>
            </w:r>
          </w:p>
        </w:tc>
        <w:tc>
          <w:tcPr>
            <w:tcW w:w="1275" w:type="dxa"/>
          </w:tcPr>
          <w:p w14:paraId="1778946C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г/смі</w:t>
            </w:r>
          </w:p>
        </w:tc>
        <w:tc>
          <w:tcPr>
            <w:tcW w:w="1276" w:type="dxa"/>
          </w:tcPr>
          <w:p w14:paraId="07E2B89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1,99</w:t>
            </w:r>
          </w:p>
        </w:tc>
        <w:tc>
          <w:tcPr>
            <w:tcW w:w="992" w:type="dxa"/>
          </w:tcPr>
          <w:p w14:paraId="1FD166E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1,96</w:t>
            </w:r>
          </w:p>
        </w:tc>
        <w:tc>
          <w:tcPr>
            <w:tcW w:w="958" w:type="dxa"/>
          </w:tcPr>
          <w:p w14:paraId="3F64ABA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1,94</w:t>
            </w:r>
          </w:p>
        </w:tc>
      </w:tr>
      <w:tr w:rsidR="00566154" w:rsidRPr="00C12308" w14:paraId="6BD885F3" w14:textId="77777777" w:rsidTr="00D9255B">
        <w:tc>
          <w:tcPr>
            <w:tcW w:w="417" w:type="dxa"/>
          </w:tcPr>
          <w:p w14:paraId="335AB47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653" w:type="dxa"/>
          </w:tcPr>
          <w:p w14:paraId="39CA6A2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Плотность сухого грунта</w:t>
            </w:r>
          </w:p>
        </w:tc>
        <w:tc>
          <w:tcPr>
            <w:tcW w:w="1275" w:type="dxa"/>
          </w:tcPr>
          <w:p w14:paraId="255694F0" w14:textId="77777777" w:rsidR="00566154" w:rsidRPr="00C12308" w:rsidRDefault="00566154" w:rsidP="00D9255B">
            <w:pPr>
              <w:jc w:val="center"/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г/смі</w:t>
            </w:r>
          </w:p>
        </w:tc>
        <w:tc>
          <w:tcPr>
            <w:tcW w:w="1276" w:type="dxa"/>
          </w:tcPr>
          <w:p w14:paraId="059C74F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1,61</w:t>
            </w:r>
          </w:p>
        </w:tc>
        <w:tc>
          <w:tcPr>
            <w:tcW w:w="992" w:type="dxa"/>
          </w:tcPr>
          <w:p w14:paraId="5E3FB69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4D4BB12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0DA85B5C" w14:textId="77777777" w:rsidTr="00D9255B">
        <w:tc>
          <w:tcPr>
            <w:tcW w:w="417" w:type="dxa"/>
          </w:tcPr>
          <w:p w14:paraId="6C97B87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653" w:type="dxa"/>
          </w:tcPr>
          <w:p w14:paraId="138D349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порыстости</w:t>
            </w:r>
          </w:p>
        </w:tc>
        <w:tc>
          <w:tcPr>
            <w:tcW w:w="1275" w:type="dxa"/>
          </w:tcPr>
          <w:p w14:paraId="2B27E3C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3459BEA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0,721</w:t>
            </w:r>
          </w:p>
        </w:tc>
        <w:tc>
          <w:tcPr>
            <w:tcW w:w="992" w:type="dxa"/>
          </w:tcPr>
          <w:p w14:paraId="71F3EE7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360F8D3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372BBC8C" w14:textId="77777777" w:rsidTr="00D9255B">
        <w:tc>
          <w:tcPr>
            <w:tcW w:w="417" w:type="dxa"/>
          </w:tcPr>
          <w:p w14:paraId="0EC581A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653" w:type="dxa"/>
          </w:tcPr>
          <w:p w14:paraId="4A0AF9F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водонасыщения</w:t>
            </w:r>
          </w:p>
        </w:tc>
        <w:tc>
          <w:tcPr>
            <w:tcW w:w="1275" w:type="dxa"/>
          </w:tcPr>
          <w:p w14:paraId="2223877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д.ед.</w:t>
            </w:r>
          </w:p>
        </w:tc>
        <w:tc>
          <w:tcPr>
            <w:tcW w:w="1276" w:type="dxa"/>
          </w:tcPr>
          <w:p w14:paraId="480FBB5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0,92</w:t>
            </w:r>
          </w:p>
        </w:tc>
        <w:tc>
          <w:tcPr>
            <w:tcW w:w="992" w:type="dxa"/>
          </w:tcPr>
          <w:p w14:paraId="1E91CDEC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5A9592C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02DB7536" w14:textId="77777777" w:rsidTr="00D9255B">
        <w:tc>
          <w:tcPr>
            <w:tcW w:w="417" w:type="dxa"/>
          </w:tcPr>
          <w:p w14:paraId="23ED16C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653" w:type="dxa"/>
          </w:tcPr>
          <w:p w14:paraId="5990D5C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Удельное сцепление, естественное состояние</w:t>
            </w:r>
          </w:p>
        </w:tc>
        <w:tc>
          <w:tcPr>
            <w:tcW w:w="1275" w:type="dxa"/>
          </w:tcPr>
          <w:p w14:paraId="2465C6D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кПа</w:t>
            </w:r>
          </w:p>
        </w:tc>
        <w:tc>
          <w:tcPr>
            <w:tcW w:w="1276" w:type="dxa"/>
          </w:tcPr>
          <w:p w14:paraId="6F8A5C5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</w:p>
        </w:tc>
        <w:tc>
          <w:tcPr>
            <w:tcW w:w="992" w:type="dxa"/>
          </w:tcPr>
          <w:p w14:paraId="2A04F92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</w:p>
        </w:tc>
        <w:tc>
          <w:tcPr>
            <w:tcW w:w="958" w:type="dxa"/>
          </w:tcPr>
          <w:p w14:paraId="1BD62F2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63</w:t>
            </w:r>
          </w:p>
        </w:tc>
      </w:tr>
      <w:tr w:rsidR="00566154" w:rsidRPr="00C12308" w14:paraId="696ED7BF" w14:textId="77777777" w:rsidTr="00D9255B">
        <w:tc>
          <w:tcPr>
            <w:tcW w:w="417" w:type="dxa"/>
          </w:tcPr>
          <w:p w14:paraId="382C592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653" w:type="dxa"/>
          </w:tcPr>
          <w:p w14:paraId="18642FE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Удельное сцепление, водонасышенное состояние</w:t>
            </w:r>
          </w:p>
        </w:tc>
        <w:tc>
          <w:tcPr>
            <w:tcW w:w="1275" w:type="dxa"/>
          </w:tcPr>
          <w:p w14:paraId="568E13B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кПа</w:t>
            </w:r>
          </w:p>
        </w:tc>
        <w:tc>
          <w:tcPr>
            <w:tcW w:w="1276" w:type="dxa"/>
          </w:tcPr>
          <w:p w14:paraId="239673A6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992" w:type="dxa"/>
          </w:tcPr>
          <w:p w14:paraId="5DDF74E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</w:t>
            </w:r>
          </w:p>
        </w:tc>
        <w:tc>
          <w:tcPr>
            <w:tcW w:w="958" w:type="dxa"/>
          </w:tcPr>
          <w:p w14:paraId="6095AF3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</w:t>
            </w:r>
          </w:p>
        </w:tc>
      </w:tr>
      <w:tr w:rsidR="00566154" w:rsidRPr="00C12308" w14:paraId="65DEFE08" w14:textId="77777777" w:rsidTr="00D9255B">
        <w:tc>
          <w:tcPr>
            <w:tcW w:w="417" w:type="dxa"/>
          </w:tcPr>
          <w:p w14:paraId="5C57984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653" w:type="dxa"/>
          </w:tcPr>
          <w:p w14:paraId="27797FC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Угол внутреннего трения, естественное состояние</w:t>
            </w:r>
          </w:p>
        </w:tc>
        <w:tc>
          <w:tcPr>
            <w:tcW w:w="1275" w:type="dxa"/>
          </w:tcPr>
          <w:p w14:paraId="7B27168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град.</w:t>
            </w:r>
          </w:p>
        </w:tc>
        <w:tc>
          <w:tcPr>
            <w:tcW w:w="1276" w:type="dxa"/>
          </w:tcPr>
          <w:p w14:paraId="25975BA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</w:tcPr>
          <w:p w14:paraId="3AA5162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58" w:type="dxa"/>
          </w:tcPr>
          <w:p w14:paraId="6A4EA36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</w:tr>
      <w:tr w:rsidR="00566154" w:rsidRPr="00C12308" w14:paraId="486E1477" w14:textId="77777777" w:rsidTr="00D9255B">
        <w:tc>
          <w:tcPr>
            <w:tcW w:w="417" w:type="dxa"/>
          </w:tcPr>
          <w:p w14:paraId="36C4566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653" w:type="dxa"/>
          </w:tcPr>
          <w:p w14:paraId="253414B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Угол внутреннего трения, водонасышенное состояние</w:t>
            </w:r>
          </w:p>
        </w:tc>
        <w:tc>
          <w:tcPr>
            <w:tcW w:w="1275" w:type="dxa"/>
          </w:tcPr>
          <w:p w14:paraId="5A0BCC7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град.</w:t>
            </w:r>
          </w:p>
        </w:tc>
        <w:tc>
          <w:tcPr>
            <w:tcW w:w="1276" w:type="dxa"/>
          </w:tcPr>
          <w:p w14:paraId="11B06B4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992" w:type="dxa"/>
          </w:tcPr>
          <w:p w14:paraId="380FEEB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958" w:type="dxa"/>
          </w:tcPr>
          <w:p w14:paraId="5645A23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566154" w:rsidRPr="00C12308" w14:paraId="2B91D622" w14:textId="77777777" w:rsidTr="00D9255B">
        <w:tc>
          <w:tcPr>
            <w:tcW w:w="417" w:type="dxa"/>
          </w:tcPr>
          <w:p w14:paraId="4214014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653" w:type="dxa"/>
          </w:tcPr>
          <w:p w14:paraId="1482F2A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Относительно сжатие в интервале нагрузок 0,1-0,3 МПа, естественное состояние</w:t>
            </w:r>
          </w:p>
        </w:tc>
        <w:tc>
          <w:tcPr>
            <w:tcW w:w="1275" w:type="dxa"/>
          </w:tcPr>
          <w:p w14:paraId="7EA3473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58F0917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0,13</w:t>
            </w:r>
          </w:p>
        </w:tc>
        <w:tc>
          <w:tcPr>
            <w:tcW w:w="992" w:type="dxa"/>
          </w:tcPr>
          <w:p w14:paraId="2009D6A8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347C9CA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0E47B351" w14:textId="77777777" w:rsidTr="00D9255B">
        <w:tc>
          <w:tcPr>
            <w:tcW w:w="417" w:type="dxa"/>
          </w:tcPr>
          <w:p w14:paraId="14D0A3A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653" w:type="dxa"/>
          </w:tcPr>
          <w:p w14:paraId="23240F1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Относительно сжатие в интервале нагрузок 0,1-0,3 МПа, водонасышенное состояние</w:t>
            </w:r>
          </w:p>
        </w:tc>
        <w:tc>
          <w:tcPr>
            <w:tcW w:w="1275" w:type="dxa"/>
          </w:tcPr>
          <w:p w14:paraId="3962FC9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2581A2B2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0,19</w:t>
            </w:r>
          </w:p>
        </w:tc>
        <w:tc>
          <w:tcPr>
            <w:tcW w:w="992" w:type="dxa"/>
          </w:tcPr>
          <w:p w14:paraId="794B5F1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5B8B68F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0E462ED" w14:textId="77777777" w:rsidTr="00D9255B">
        <w:tc>
          <w:tcPr>
            <w:tcW w:w="417" w:type="dxa"/>
          </w:tcPr>
          <w:p w14:paraId="6FB6D22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653" w:type="dxa"/>
          </w:tcPr>
          <w:p w14:paraId="53A86CE5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наргузок 0,1-0,3 МПа (компрессионный), естественном состоянии</w:t>
            </w:r>
          </w:p>
        </w:tc>
        <w:tc>
          <w:tcPr>
            <w:tcW w:w="1275" w:type="dxa"/>
          </w:tcPr>
          <w:p w14:paraId="7F66617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276" w:type="dxa"/>
          </w:tcPr>
          <w:p w14:paraId="15B6B92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2" w:type="dxa"/>
          </w:tcPr>
          <w:p w14:paraId="1DE9BE40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2B344FC1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19BA0A38" w14:textId="77777777" w:rsidTr="00D9255B">
        <w:tc>
          <w:tcPr>
            <w:tcW w:w="417" w:type="dxa"/>
          </w:tcPr>
          <w:p w14:paraId="24B3E05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653" w:type="dxa"/>
          </w:tcPr>
          <w:p w14:paraId="23B20C99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наргузок 0,1-0,3 МПа (компрессионный), водонасыщенном состоянии</w:t>
            </w:r>
          </w:p>
        </w:tc>
        <w:tc>
          <w:tcPr>
            <w:tcW w:w="1275" w:type="dxa"/>
          </w:tcPr>
          <w:p w14:paraId="009A1CC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276" w:type="dxa"/>
          </w:tcPr>
          <w:p w14:paraId="334DE36B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2" w:type="dxa"/>
          </w:tcPr>
          <w:p w14:paraId="4E1A4867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6158762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45785127" w14:textId="77777777" w:rsidTr="00D9255B">
        <w:tc>
          <w:tcPr>
            <w:tcW w:w="417" w:type="dxa"/>
          </w:tcPr>
          <w:p w14:paraId="1126BB79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653" w:type="dxa"/>
          </w:tcPr>
          <w:p w14:paraId="15F2BC1E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Модуль деформации в интервале нагрузок 0,1-0,3 МПа по опытным данным в естественном состоянии (лопастной прессиометр ЛПМ-14)</w:t>
            </w:r>
          </w:p>
        </w:tc>
        <w:tc>
          <w:tcPr>
            <w:tcW w:w="1275" w:type="dxa"/>
          </w:tcPr>
          <w:p w14:paraId="1C27965B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МПа</w:t>
            </w:r>
          </w:p>
        </w:tc>
        <w:tc>
          <w:tcPr>
            <w:tcW w:w="1276" w:type="dxa"/>
          </w:tcPr>
          <w:p w14:paraId="35BFD12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992" w:type="dxa"/>
          </w:tcPr>
          <w:p w14:paraId="1AC80343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0631F45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66154" w:rsidRPr="00C12308" w14:paraId="3B669C7E" w14:textId="77777777" w:rsidTr="00D9255B">
        <w:tc>
          <w:tcPr>
            <w:tcW w:w="417" w:type="dxa"/>
          </w:tcPr>
          <w:p w14:paraId="33CE15F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653" w:type="dxa"/>
          </w:tcPr>
          <w:p w14:paraId="042C910D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Коэффициент фильтрации</w:t>
            </w:r>
          </w:p>
        </w:tc>
        <w:tc>
          <w:tcPr>
            <w:tcW w:w="1275" w:type="dxa"/>
          </w:tcPr>
          <w:p w14:paraId="3CC552A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м/сут.</w:t>
            </w:r>
          </w:p>
        </w:tc>
        <w:tc>
          <w:tcPr>
            <w:tcW w:w="1276" w:type="dxa"/>
          </w:tcPr>
          <w:p w14:paraId="79017E1A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992" w:type="dxa"/>
          </w:tcPr>
          <w:p w14:paraId="494FA1AF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58" w:type="dxa"/>
          </w:tcPr>
          <w:p w14:paraId="0EFA8254" w14:textId="77777777" w:rsidR="00566154" w:rsidRPr="00C12308" w:rsidRDefault="00566154" w:rsidP="00D925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6A8E6EA7" w14:textId="77777777" w:rsidR="00566154" w:rsidRPr="00C12308" w:rsidRDefault="00566154" w:rsidP="00566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37F78C" w14:textId="77777777" w:rsidR="00566154" w:rsidRPr="00C12308" w:rsidRDefault="00566154" w:rsidP="0056615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трудности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разработки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12308">
        <w:rPr>
          <w:rFonts w:ascii="Times New Roman" w:hAnsi="Times New Roman" w:cs="Times New Roman"/>
          <w:sz w:val="24"/>
          <w:szCs w:val="24"/>
        </w:rPr>
        <w:t>грунты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соответствуют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следующим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пунктам</w:t>
      </w:r>
      <w:r w:rsidRPr="00C12308">
        <w:rPr>
          <w:rFonts w:ascii="Times New Roman" w:hAnsi="Times New Roman" w:cs="Times New Roman"/>
          <w:i/>
          <w:w w:val="65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классификации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СН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РК 8.02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-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05-2002.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1806"/>
        <w:gridCol w:w="1914"/>
        <w:gridCol w:w="1915"/>
      </w:tblGrid>
      <w:tr w:rsidR="00566154" w:rsidRPr="00C12308" w14:paraId="5BACFF30" w14:textId="77777777" w:rsidTr="00D9255B">
        <w:tc>
          <w:tcPr>
            <w:tcW w:w="675" w:type="dxa"/>
            <w:vMerge w:val="restart"/>
          </w:tcPr>
          <w:p w14:paraId="7F20B1D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 ИГЭ</w:t>
            </w:r>
          </w:p>
        </w:tc>
        <w:tc>
          <w:tcPr>
            <w:tcW w:w="3261" w:type="dxa"/>
            <w:vMerge w:val="restart"/>
          </w:tcPr>
          <w:p w14:paraId="24545CCE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Виды грунта</w:t>
            </w:r>
          </w:p>
        </w:tc>
        <w:tc>
          <w:tcPr>
            <w:tcW w:w="1806" w:type="dxa"/>
            <w:vMerge w:val="restart"/>
          </w:tcPr>
          <w:p w14:paraId="5379058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 п/п СН РК 8.02-05-2002 табл. 1</w:t>
            </w:r>
          </w:p>
        </w:tc>
        <w:tc>
          <w:tcPr>
            <w:tcW w:w="3829" w:type="dxa"/>
            <w:gridSpan w:val="2"/>
          </w:tcPr>
          <w:p w14:paraId="64D5085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Группа разработки</w:t>
            </w:r>
          </w:p>
        </w:tc>
      </w:tr>
      <w:tr w:rsidR="00566154" w:rsidRPr="00C12308" w14:paraId="405C6154" w14:textId="77777777" w:rsidTr="00D9255B">
        <w:tc>
          <w:tcPr>
            <w:tcW w:w="675" w:type="dxa"/>
            <w:vMerge/>
          </w:tcPr>
          <w:p w14:paraId="16C6C6A2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  <w:vMerge/>
          </w:tcPr>
          <w:p w14:paraId="62BEE16F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06" w:type="dxa"/>
            <w:vMerge/>
          </w:tcPr>
          <w:p w14:paraId="4FDB3C1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14" w:type="dxa"/>
          </w:tcPr>
          <w:p w14:paraId="289CECE3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ручная</w:t>
            </w:r>
          </w:p>
        </w:tc>
        <w:tc>
          <w:tcPr>
            <w:tcW w:w="1915" w:type="dxa"/>
          </w:tcPr>
          <w:p w14:paraId="27389297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Одноковшовым экскаватором</w:t>
            </w:r>
          </w:p>
        </w:tc>
      </w:tr>
      <w:tr w:rsidR="00566154" w:rsidRPr="00C12308" w14:paraId="7AE4602F" w14:textId="77777777" w:rsidTr="00D9255B">
        <w:tc>
          <w:tcPr>
            <w:tcW w:w="675" w:type="dxa"/>
          </w:tcPr>
          <w:p w14:paraId="330EAF61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261" w:type="dxa"/>
          </w:tcPr>
          <w:p w14:paraId="556AEA3D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Почвенно-растительный слой</w:t>
            </w:r>
          </w:p>
        </w:tc>
        <w:tc>
          <w:tcPr>
            <w:tcW w:w="1806" w:type="dxa"/>
          </w:tcPr>
          <w:p w14:paraId="01A90360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а</w:t>
            </w:r>
          </w:p>
        </w:tc>
        <w:tc>
          <w:tcPr>
            <w:tcW w:w="1914" w:type="dxa"/>
          </w:tcPr>
          <w:p w14:paraId="4BF32BDA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15" w:type="dxa"/>
          </w:tcPr>
          <w:p w14:paraId="4AE629F4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66154" w:rsidRPr="00C12308" w14:paraId="394DF512" w14:textId="77777777" w:rsidTr="00D9255B">
        <w:tc>
          <w:tcPr>
            <w:tcW w:w="675" w:type="dxa"/>
          </w:tcPr>
          <w:p w14:paraId="264AF68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261" w:type="dxa"/>
          </w:tcPr>
          <w:p w14:paraId="24E00125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Суглинки твердые</w:t>
            </w:r>
          </w:p>
        </w:tc>
        <w:tc>
          <w:tcPr>
            <w:tcW w:w="1806" w:type="dxa"/>
          </w:tcPr>
          <w:p w14:paraId="40989E17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 в</w:t>
            </w:r>
          </w:p>
        </w:tc>
        <w:tc>
          <w:tcPr>
            <w:tcW w:w="1914" w:type="dxa"/>
          </w:tcPr>
          <w:p w14:paraId="39F5B44B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15" w:type="dxa"/>
          </w:tcPr>
          <w:p w14:paraId="22127638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566154" w:rsidRPr="00C12308" w14:paraId="5EC17869" w14:textId="77777777" w:rsidTr="00D9255B">
        <w:tc>
          <w:tcPr>
            <w:tcW w:w="675" w:type="dxa"/>
            <w:vMerge w:val="restart"/>
          </w:tcPr>
          <w:p w14:paraId="7EBF8C40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261" w:type="dxa"/>
          </w:tcPr>
          <w:p w14:paraId="157475DA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Супеси твердые</w:t>
            </w:r>
          </w:p>
        </w:tc>
        <w:tc>
          <w:tcPr>
            <w:tcW w:w="1806" w:type="dxa"/>
          </w:tcPr>
          <w:p w14:paraId="2FD9F6C0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б</w:t>
            </w:r>
          </w:p>
        </w:tc>
        <w:tc>
          <w:tcPr>
            <w:tcW w:w="1914" w:type="dxa"/>
          </w:tcPr>
          <w:p w14:paraId="57DBF353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15" w:type="dxa"/>
          </w:tcPr>
          <w:p w14:paraId="2C128D3F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66154" w:rsidRPr="00C12308" w14:paraId="246B17FB" w14:textId="77777777" w:rsidTr="00D9255B">
        <w:tc>
          <w:tcPr>
            <w:tcW w:w="675" w:type="dxa"/>
            <w:vMerge/>
          </w:tcPr>
          <w:p w14:paraId="3F353BC5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7842D66B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Супеси пластичные и текучие</w:t>
            </w:r>
          </w:p>
        </w:tc>
        <w:tc>
          <w:tcPr>
            <w:tcW w:w="1806" w:type="dxa"/>
          </w:tcPr>
          <w:p w14:paraId="3728CF9E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а</w:t>
            </w:r>
          </w:p>
        </w:tc>
        <w:tc>
          <w:tcPr>
            <w:tcW w:w="1914" w:type="dxa"/>
          </w:tcPr>
          <w:p w14:paraId="33B1A6E8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15" w:type="dxa"/>
          </w:tcPr>
          <w:p w14:paraId="415CE933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66154" w:rsidRPr="00C12308" w14:paraId="7A89C518" w14:textId="77777777" w:rsidTr="00D9255B">
        <w:tc>
          <w:tcPr>
            <w:tcW w:w="675" w:type="dxa"/>
          </w:tcPr>
          <w:p w14:paraId="3B83B27A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261" w:type="dxa"/>
          </w:tcPr>
          <w:p w14:paraId="4662D84C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Пески средней крупности</w:t>
            </w:r>
          </w:p>
        </w:tc>
        <w:tc>
          <w:tcPr>
            <w:tcW w:w="1806" w:type="dxa"/>
          </w:tcPr>
          <w:p w14:paraId="5910BD9D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 б</w:t>
            </w:r>
          </w:p>
        </w:tc>
        <w:tc>
          <w:tcPr>
            <w:tcW w:w="1914" w:type="dxa"/>
          </w:tcPr>
          <w:p w14:paraId="7247205A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15" w:type="dxa"/>
          </w:tcPr>
          <w:p w14:paraId="2DB10140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66154" w:rsidRPr="00C12308" w14:paraId="5C3574B2" w14:textId="77777777" w:rsidTr="00D9255B">
        <w:tc>
          <w:tcPr>
            <w:tcW w:w="675" w:type="dxa"/>
          </w:tcPr>
          <w:p w14:paraId="125B298D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261" w:type="dxa"/>
          </w:tcPr>
          <w:p w14:paraId="4E55B534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Пески гравелистые</w:t>
            </w:r>
          </w:p>
        </w:tc>
        <w:tc>
          <w:tcPr>
            <w:tcW w:w="1806" w:type="dxa"/>
          </w:tcPr>
          <w:p w14:paraId="49156175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 в</w:t>
            </w:r>
          </w:p>
        </w:tc>
        <w:tc>
          <w:tcPr>
            <w:tcW w:w="1914" w:type="dxa"/>
          </w:tcPr>
          <w:p w14:paraId="5448AFFA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15" w:type="dxa"/>
          </w:tcPr>
          <w:p w14:paraId="0393E7EF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66154" w:rsidRPr="00C12308" w14:paraId="645081E2" w14:textId="77777777" w:rsidTr="00D9255B">
        <w:tc>
          <w:tcPr>
            <w:tcW w:w="675" w:type="dxa"/>
          </w:tcPr>
          <w:p w14:paraId="09CAA556" w14:textId="77777777" w:rsidR="00566154" w:rsidRPr="00C12308" w:rsidRDefault="00566154" w:rsidP="00D925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261" w:type="dxa"/>
          </w:tcPr>
          <w:p w14:paraId="3E359176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Глины твердые и полутвердые</w:t>
            </w:r>
          </w:p>
        </w:tc>
        <w:tc>
          <w:tcPr>
            <w:tcW w:w="1806" w:type="dxa"/>
          </w:tcPr>
          <w:p w14:paraId="281A1EB4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г</w:t>
            </w:r>
          </w:p>
        </w:tc>
        <w:tc>
          <w:tcPr>
            <w:tcW w:w="1914" w:type="dxa"/>
          </w:tcPr>
          <w:p w14:paraId="0D18BA22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915" w:type="dxa"/>
          </w:tcPr>
          <w:p w14:paraId="08A95C8F" w14:textId="77777777" w:rsidR="00566154" w:rsidRPr="00C12308" w:rsidRDefault="00566154" w:rsidP="00D925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</w:tbl>
    <w:p w14:paraId="7F93B42F" w14:textId="77777777" w:rsidR="00693FC3" w:rsidRPr="00C12308" w:rsidRDefault="00693FC3" w:rsidP="00F65D3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745D4B" w14:textId="77777777" w:rsidR="00742B95" w:rsidRPr="00C12308" w:rsidRDefault="00301D07" w:rsidP="00F2697C">
      <w:pPr>
        <w:pStyle w:val="ac"/>
        <w:numPr>
          <w:ilvl w:val="0"/>
          <w:numId w:val="1"/>
        </w:numPr>
        <w:spacing w:before="90" w:line="276" w:lineRule="auto"/>
        <w:ind w:left="0" w:right="-1" w:firstLine="851"/>
        <w:jc w:val="both"/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ХОЗЯЙСТВЕННО-ЭКОНОМИЧЕСКИЕ И САНИТАРНО-ЭПИДЕМИОЛОГИЧЕСКИЕ УСЛОВИЯ РАЙОНА РАЗМЕЩЕНИЯ НАРУШЕННЫХ ЗЕМЕЛЬ</w:t>
      </w:r>
    </w:p>
    <w:p w14:paraId="6B2BE793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Реально взвешивая имеющийся природно-ресурсный потенциал района, уровень и </w:t>
      </w:r>
    </w:p>
    <w:p w14:paraId="0E5FF0BC" w14:textId="77777777" w:rsidR="00566154" w:rsidRPr="00C12308" w:rsidRDefault="00566154" w:rsidP="00566154">
      <w:pPr>
        <w:pStyle w:val="32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эффективность его использования и конечный результат от успешной деятельности предприятия, следует признать, что он значительно превышает все затраты и потери. </w:t>
      </w:r>
    </w:p>
    <w:p w14:paraId="11A3195E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Район месторождения «</w:t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» относится к интенсивно освоенному, с развитой сетью железных и автомобильных дорог, линий электропередач и других коммуникаций. </w:t>
      </w:r>
    </w:p>
    <w:p w14:paraId="3910E00C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С разработкой месторождения «</w:t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» будет связано развитие сопряженных отраслей областного и районного уровней: автомобильного транспорта, строительства, энергетики и других. Доходы занятых в этих отраслях людей будут основной базой для сохранения и развития социальной сферы, сохранения населения, уменьшения эмиграции. </w:t>
      </w:r>
    </w:p>
    <w:p w14:paraId="57700F57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Промышленная разработка месторождения и ежегодные отчисления в бюджет могут поддержать экономическую ситуацию не только в Хромтауском районе, но и в Актюбинской области в целом. Ежегодные отчисления на социально - экономическое развитие региона и развитие его инфраструктуры на срок действия Контракта составляют значительный размер бюджетов района и области в целом. </w:t>
      </w:r>
    </w:p>
    <w:p w14:paraId="0109546D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Также следует иметь в виду, что контрактными обязательствами предусмотрено финансирование подготовки и переподготовки граждан РК, расходы по финансированию профессиональной подготовки и переподготовки кадров. </w:t>
      </w:r>
    </w:p>
    <w:p w14:paraId="5DF88894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Вышеперечисленные обязательства по Контракту по обучению относятся к социальной сфере, что является одним из положительных фактов недропользования в данном районе. Также можно привести пример о молодежи, уроженцах тех мест, работающих у недропользователя, как по рабочим специальностям, так и на инженерных должностях. </w:t>
      </w:r>
    </w:p>
    <w:p w14:paraId="229C6B56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Возможные негативные последствия при добыче на месторождении могут проявиться лишь от загрязнения окружающей среды, утилизации шахтных вод. </w:t>
      </w:r>
    </w:p>
    <w:p w14:paraId="65CE91D0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Решению, прежде всего этих аспектов, уделено основное внимание при выполнении оценки воздействия на окружающую среду к проектному документу на отработку месторождения. </w:t>
      </w:r>
    </w:p>
    <w:p w14:paraId="40BCD505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При проведении горных работ (независимо - подземным, открытым способами) нарушаются естественное состояние окружающей среды в районе горнорудных предприятий. </w:t>
      </w:r>
    </w:p>
    <w:p w14:paraId="2744EF58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Основными видами воздействия на окружающую среду при разработке карьера месторождения «</w:t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>Божыр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» являются:</w:t>
      </w:r>
    </w:p>
    <w:p w14:paraId="1A9EC43C" w14:textId="77777777" w:rsidR="00566154" w:rsidRPr="00C12308" w:rsidRDefault="00566154" w:rsidP="00566154">
      <w:pPr>
        <w:pStyle w:val="32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изъятие природных ресурсов (полезные ископаемые, вода, растительный и животный мир);</w:t>
      </w:r>
    </w:p>
    <w:p w14:paraId="57DAED4A" w14:textId="77777777" w:rsidR="00566154" w:rsidRPr="00C12308" w:rsidRDefault="00566154" w:rsidP="00566154">
      <w:pPr>
        <w:pStyle w:val="32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загрязнение воздушного бассейна выбросами газообразных и взвешенных ве-</w:t>
      </w:r>
    </w:p>
    <w:p w14:paraId="04CE1245" w14:textId="77777777" w:rsidR="00566154" w:rsidRPr="00C12308" w:rsidRDefault="00566154" w:rsidP="00566154">
      <w:pPr>
        <w:pStyle w:val="32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ществ;</w:t>
      </w:r>
    </w:p>
    <w:p w14:paraId="709F8122" w14:textId="77777777" w:rsidR="00566154" w:rsidRPr="00C12308" w:rsidRDefault="00566154" w:rsidP="00566154">
      <w:pPr>
        <w:pStyle w:val="32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шумовое воздействие;</w:t>
      </w:r>
    </w:p>
    <w:p w14:paraId="3229EBAA" w14:textId="77777777" w:rsidR="00566154" w:rsidRPr="00C12308" w:rsidRDefault="00566154" w:rsidP="00566154">
      <w:pPr>
        <w:pStyle w:val="32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изменение рельефа территории строительства и прилегающей территории, гидрогеологических условия. </w:t>
      </w:r>
    </w:p>
    <w:p w14:paraId="0D42AB68" w14:textId="77777777" w:rsidR="00566154" w:rsidRPr="00C12308" w:rsidRDefault="00566154" w:rsidP="00566154">
      <w:pPr>
        <w:pStyle w:val="32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При разработке месторождения открытым способом происходят воздействия техногенного характера, связанные с обнажением почв, возникает опасность резкого роста </w:t>
      </w:r>
    </w:p>
    <w:p w14:paraId="51B675AB" w14:textId="77777777" w:rsidR="00566154" w:rsidRPr="00C12308" w:rsidRDefault="00566154" w:rsidP="00566154">
      <w:pPr>
        <w:pStyle w:val="32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объёма почвопотерь с эрозией. </w:t>
      </w:r>
    </w:p>
    <w:p w14:paraId="5FCD067F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С целью уменьшения и восстановления нарушенного баланса экологической среды </w:t>
      </w:r>
    </w:p>
    <w:p w14:paraId="577F2D1F" w14:textId="77777777" w:rsidR="00566154" w:rsidRPr="00C12308" w:rsidRDefault="00566154" w:rsidP="00566154">
      <w:pPr>
        <w:pStyle w:val="32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данной работой и предусматриваются мероприятия по рекультивации объекта.</w:t>
      </w:r>
    </w:p>
    <w:p w14:paraId="44F2E92F" w14:textId="77777777" w:rsidR="00566154" w:rsidRPr="00C12308" w:rsidRDefault="00566154" w:rsidP="00566154">
      <w:pPr>
        <w:pStyle w:val="3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В пределах  района особо охраняемых природных территорий не имеется.</w:t>
      </w:r>
    </w:p>
    <w:p w14:paraId="35E891A2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Водные объекты особого государственного значения на территории района отсутствуют.</w:t>
      </w:r>
    </w:p>
    <w:p w14:paraId="3627BA5C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К землям, которые можно отнести к потенциальным земельным резервам для вовлечения в сельскохозяйственный оборот можно отнести земли запаса пригодные для использования в сельскохозяйственном производстве. </w:t>
      </w:r>
    </w:p>
    <w:p w14:paraId="2D253257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Современные сельскохозяйственные угодья района представлены пастбищами, сенокосами, пашней, залежными землями, садами и огородами. Их процентное соотношение обусловлено природными особенностями региона и историческими условиями хозяйствования. </w:t>
      </w:r>
    </w:p>
    <w:p w14:paraId="0709020F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Особенности ландшафтной организации территории района предопределяют характер и направленность сельскохозяйственного производства. Основными типами ландшафтов в пределах района являются степные и сухостепные ландшафты относительно приподнятых равнин. Пашня, залежь, сенокосы и пастбища приурочены к данному типу ландшафта. </w:t>
      </w:r>
    </w:p>
    <w:p w14:paraId="7FA0B3BD" w14:textId="77777777" w:rsidR="00566154" w:rsidRPr="00C12308" w:rsidRDefault="00566154" w:rsidP="00566154">
      <w:pPr>
        <w:widowControl w:val="0"/>
        <w:tabs>
          <w:tab w:val="left" w:pos="7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Хромтауский район достаточно хорошо обеспечен поверхностными и подземными водными ресурсами.</w:t>
      </w:r>
    </w:p>
    <w:p w14:paraId="531C6600" w14:textId="77777777" w:rsidR="00566154" w:rsidRPr="00C12308" w:rsidRDefault="00566154" w:rsidP="00566154">
      <w:pPr>
        <w:widowControl w:val="0"/>
        <w:tabs>
          <w:tab w:val="left" w:pos="7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Поверхностный сток на территории района представлен рекой Орь с притоками. Всего на территории насчитывается 42 малые реки, 200 озер и 2 водохранилища.</w:t>
      </w:r>
      <w:r w:rsidRPr="00C12308">
        <w:rPr>
          <w:rFonts w:ascii="Times New Roman" w:eastAsia="Times New Roman" w:hAnsi="Times New Roman" w:cs="Times New Roman"/>
          <w:w w:val="106"/>
          <w:sz w:val="24"/>
          <w:szCs w:val="24"/>
        </w:rPr>
        <w:t xml:space="preserve"> Средний многолетний расход воды в р. Орь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составляет 0,6-0,9 куб.м/сек. </w:t>
      </w:r>
    </w:p>
    <w:p w14:paraId="0381F016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Хромтауский район обеспечен подземными водами удовлетворительно. На территории района разведано 8 месторождений, эксплуатационные запасы которых колеблются от 0,3 тыс. куб. м/сут. до 8,6 тыс. куб. м/сут.</w:t>
      </w:r>
    </w:p>
    <w:p w14:paraId="2AE4268E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Водообеспеченность за счет подземных вод по району составляет в среднем 0,29 куб.м сутки/га.</w:t>
      </w:r>
    </w:p>
    <w:p w14:paraId="0DA7CFA9" w14:textId="77777777" w:rsidR="00566154" w:rsidRPr="00C12308" w:rsidRDefault="00566154" w:rsidP="005661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В районе незначительно распространено орошение. Площадь орошаемых земель составляет 474 га. </w:t>
      </w:r>
    </w:p>
    <w:p w14:paraId="79D6311A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Состав, качественное и количественное значение загрязняющих и вредных веществ в источниках водопотребления;</w:t>
      </w:r>
    </w:p>
    <w:p w14:paraId="2926A0D1" w14:textId="77777777" w:rsidR="00566154" w:rsidRPr="00C12308" w:rsidRDefault="00566154" w:rsidP="00566154">
      <w:pPr>
        <w:widowControl w:val="0"/>
        <w:tabs>
          <w:tab w:val="left" w:pos="360"/>
          <w:tab w:val="left" w:pos="7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Воды в малых реках и реке Орь по степени загрязнения характеризуются по качеству воды относятся к 2-му классу, «чистые».Минерализация воды в период половодья составляет 0,2-0,5 г/л, колеблется в зависимости от сезона года и в период межени повышается в 1,5-2 раза.</w:t>
      </w:r>
    </w:p>
    <w:p w14:paraId="49F43AD5" w14:textId="77777777" w:rsidR="00566154" w:rsidRPr="00C12308" w:rsidRDefault="00566154" w:rsidP="00566154">
      <w:pPr>
        <w:widowControl w:val="0"/>
        <w:tabs>
          <w:tab w:val="left" w:pos="360"/>
          <w:tab w:val="left" w:pos="7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Воды, используемые в питьевых целях, характеризуются умеренными показателями загрязнения. </w:t>
      </w:r>
    </w:p>
    <w:p w14:paraId="3981CD1A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Подземные воды района по химическому составу гидрокарбонатные кальциевые. Загрязнения бактериологического и токсического характера не обнаружено. Степень загрязнения подземных вод месторождения допустимая и качество подземных вод Кзыл-Каинского, Коктюбинского месторождений соответствует ГОСТУ «Вода питьевая». </w:t>
      </w:r>
    </w:p>
    <w:p w14:paraId="43A6427A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Исключение составляет месторождение подземных вод Участок Донской. Величина минерализации подземных вод в пределах участков сбросов в настоящее время повысилась с 0,8 до 1,35 г/л, содержание нефтепродуктов в подземных водах немногим более ПДК. Есть угроза загрязнения подземных вод водозабора участка Донской. Степень загрязнения подземных вод месторождения умеренно опасная.</w:t>
      </w:r>
    </w:p>
    <w:p w14:paraId="5C51089A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Источники загрязнения водных объектов;</w:t>
      </w:r>
    </w:p>
    <w:p w14:paraId="2BC3E452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Источниками загрязнения поверхностных и подземных вод непосредственно на территории района являются горно-обогатительный комбинат АО «Донской ГОК», на его долю приходится более 95% всех загрязняющих веществ в районе. Кроме того потенциальными источниками загрязнения являются животноводческие фермы, бытовые отходы населенных пунктов. В районе в настоящее время имеется 24 полигона централизованного сбора отходов и 29 несанкционированных свалок.</w:t>
      </w:r>
    </w:p>
    <w:p w14:paraId="151AF89B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Наличие водоочистных сооружений, их состояние;</w:t>
      </w:r>
    </w:p>
    <w:p w14:paraId="46C00B7B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На территории района водоочистные сооружения, характеризующиеся низкой надежностью функционирования, расположены в населенных пунктах Хромтау, Донское, Никель-Тау, Коктау, Молодежное, Кудуксай, Кызылсу и др. В населенном пункте Жазык осуществлена реконструкция децентрализованных источников питьевого водоснабжения.</w:t>
      </w:r>
    </w:p>
    <w:p w14:paraId="508537DD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Характеристика питьевого водоснабжения сельских территорий;</w:t>
      </w:r>
    </w:p>
    <w:p w14:paraId="21BCEC62" w14:textId="77777777" w:rsidR="00566154" w:rsidRPr="00C12308" w:rsidRDefault="00566154" w:rsidP="00566154">
      <w:pPr>
        <w:widowControl w:val="0"/>
        <w:tabs>
          <w:tab w:val="left" w:pos="7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В районе водоснабжение осуществляется в основном за счет подземных месторождений, вода из которых подается по централизованным и децентрализованным системам питьевого водоснабжения.</w:t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C52FEF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Особенности сельскохозяйственного использования земель и специализация крестьянских и фермерских хозяйств в районе обусловлены своеобразием ландшафтной организации территории. Основными типами ландшафтов в пределах района являются степные и сухостепные ландшафты относительно приподнятых равнин.</w:t>
      </w:r>
    </w:p>
    <w:p w14:paraId="12CCD6D8" w14:textId="77777777" w:rsidR="00566154" w:rsidRPr="00C12308" w:rsidRDefault="00566154" w:rsidP="00566154">
      <w:pPr>
        <w:pStyle w:val="afb"/>
        <w:spacing w:before="0" w:after="0"/>
        <w:ind w:firstLine="708"/>
        <w:rPr>
          <w:sz w:val="24"/>
          <w:szCs w:val="24"/>
        </w:rPr>
      </w:pPr>
      <w:r w:rsidRPr="00C12308">
        <w:rPr>
          <w:sz w:val="24"/>
          <w:szCs w:val="24"/>
        </w:rPr>
        <w:t>Животноводство</w:t>
      </w:r>
    </w:p>
    <w:p w14:paraId="575AC8FA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В настоящее время основной специализацией фермерских и крестьянских хозяйств в районе является мясное животноводство.</w:t>
      </w:r>
    </w:p>
    <w:p w14:paraId="50DCF49D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Наличие значительных площадей естественных кормовых угодий в районе, резко выраженная диспропорция в распределении пастбищ и сенокосов определили структуру животноводства. Ведущим направлением животноводства является овцеводство, которое специализируется на мясо-шерстной продукции</w:t>
      </w:r>
      <w:r w:rsidRPr="00C12308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47A1040D" w14:textId="77777777" w:rsidR="00566154" w:rsidRPr="00C12308" w:rsidRDefault="00566154" w:rsidP="00566154">
      <w:pPr>
        <w:pStyle w:val="afc"/>
        <w:ind w:firstLine="708"/>
        <w:jc w:val="both"/>
        <w:rPr>
          <w:b w:val="0"/>
          <w:sz w:val="24"/>
        </w:rPr>
      </w:pPr>
      <w:r w:rsidRPr="00C12308">
        <w:rPr>
          <w:b w:val="0"/>
          <w:sz w:val="24"/>
        </w:rPr>
        <w:t>Сенокосы (основные группы сенокосов их структура и занимаемая площадь; количественная и качественная характеристика сенокосов (урожайность, кормозапас).</w:t>
      </w:r>
    </w:p>
    <w:p w14:paraId="07253879" w14:textId="77777777" w:rsidR="00566154" w:rsidRPr="00C12308" w:rsidRDefault="00566154" w:rsidP="00566154">
      <w:pPr>
        <w:pStyle w:val="afc"/>
        <w:jc w:val="both"/>
        <w:rPr>
          <w:b w:val="0"/>
          <w:sz w:val="24"/>
        </w:rPr>
      </w:pPr>
      <w:r w:rsidRPr="00C12308">
        <w:rPr>
          <w:b w:val="0"/>
          <w:sz w:val="24"/>
        </w:rPr>
        <w:t xml:space="preserve">Площадь сенокосов района составляет 17673 га. Сенокосы представлены, в основном, ковыльно-разнотравно-полынными ассоциациями с урожайностью 5,0 ц/га. </w:t>
      </w:r>
    </w:p>
    <w:p w14:paraId="39F433F4" w14:textId="77777777" w:rsidR="00566154" w:rsidRPr="00C12308" w:rsidRDefault="00566154" w:rsidP="00566154">
      <w:pPr>
        <w:pStyle w:val="afc"/>
        <w:ind w:firstLine="708"/>
        <w:jc w:val="both"/>
        <w:rPr>
          <w:b w:val="0"/>
          <w:sz w:val="24"/>
        </w:rPr>
      </w:pPr>
      <w:r w:rsidRPr="00C12308">
        <w:rPr>
          <w:b w:val="0"/>
          <w:sz w:val="24"/>
        </w:rPr>
        <w:t>Пастбища (основные группы пастбищ, их структура и занимаемая площадь, количественная  и качественная характеристика пастбищ - урожайность, кормозапас, фактическая нагрузка);</w:t>
      </w:r>
    </w:p>
    <w:p w14:paraId="6879E1BE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1230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</w:t>
      </w:r>
      <w:r w:rsidRPr="00C12308">
        <w:rPr>
          <w:rFonts w:ascii="Times New Roman" w:eastAsia="Times New Roman" w:hAnsi="Times New Roman" w:cs="Times New Roman"/>
          <w:color w:val="000000"/>
          <w:sz w:val="24"/>
          <w:szCs w:val="24"/>
        </w:rPr>
        <w:t>агрязнение почв</w:t>
      </w:r>
    </w:p>
    <w:p w14:paraId="26D62884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По данным Республиканской СЭС в местах отбора проб на территории района, а именно в зонах санитарной охраны водозаборных сооружений, в зонах рекреации и детских площадках оздоровительных учреждений Хромтауского района химического загрязнения почв пестицидами и тяжелыми металлами не выявлено. </w:t>
      </w:r>
    </w:p>
    <w:p w14:paraId="00DD186A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</w:t>
      </w:r>
      <w:r w:rsidRPr="00C12308">
        <w:rPr>
          <w:rFonts w:ascii="Times New Roman" w:eastAsia="Times New Roman" w:hAnsi="Times New Roman" w:cs="Times New Roman"/>
          <w:color w:val="000000"/>
          <w:sz w:val="24"/>
          <w:szCs w:val="24"/>
        </w:rPr>
        <w:t>агрязнение приземного слоя атмосферного воздуха:</w:t>
      </w:r>
    </w:p>
    <w:p w14:paraId="3CFE406C" w14:textId="77777777" w:rsidR="00566154" w:rsidRPr="00C12308" w:rsidRDefault="00566154" w:rsidP="00566154">
      <w:pPr>
        <w:pStyle w:val="ac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На территории Хромтауского района основными источниками загрязнения приземного слоя атмосферного воздуха являются горно-обогатительный комбинат, животноводческие комплексы и свалки бытовых отходов населенных пунктов. </w:t>
      </w:r>
    </w:p>
    <w:p w14:paraId="00FA45A2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>Ландшафтно-экологические зоны административного района:</w:t>
      </w:r>
    </w:p>
    <w:p w14:paraId="1C4E00FD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Стабильная зона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- включает сухостепные и степные ландшафты относительно приподнятых равнин (5%). Антропогенное воздействие на данные виды ландшафта минимально и представлено нарушающим воздействием транспортной сети (дорожная дигрессия) и сезонным выпасом скота. Наблюдаются естественные процессы деградации земель – водная и ветровая эрозия. Антропогенно-обусловленными процессами деградации в зоне являются – деградация пастбищ (8,1%). Площадь зоны – 0,6 тыс. км</w:t>
      </w:r>
      <w:r w:rsidRPr="00C123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88B908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iCs/>
          <w:sz w:val="24"/>
          <w:szCs w:val="24"/>
        </w:rPr>
        <w:t>Удовлетворительная зона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 – включает сухостепные и степные ландшафты относительно приподнятых равнин (45%). Основным фактором трансформации ландшафтов является антропогенное воздействие (растениеводческое – 9,4%, животноводческое – 81,8%, дорожно-техногенное, селитебное). Наблюдаются естественные процессы деградации земель - водная и ветровая эрозия. Антропогенно-обусловленными процессами деградации в зоне являются – деградация пастбищ (21,4%).  Площадь зоны –  5,8 тыс. км</w:t>
      </w:r>
      <w:r w:rsidRPr="00C123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2F6C6B" w14:textId="77777777" w:rsidR="00566154" w:rsidRPr="00C12308" w:rsidRDefault="00566154" w:rsidP="0056615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iCs/>
          <w:sz w:val="24"/>
          <w:szCs w:val="24"/>
        </w:rPr>
        <w:t>Напряженная зона –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 включает сухостепные и степные ландшафты относительно приподнятых равнин (50%). Очаги напряженного ландшафтно-экологического состояния сформировались в районе за счет антропогенного воздействия (сельскохозяйственное, техногенного – добыча полезных ископаемых, дорожно-техногенного, селитебного). Наблюдаются естественные процессы деградации земель - водная и ветровая эрозия. Антропогенно-обусловленными процессами деградации земель в зоне являются – деградация пастбищ (26,1%). Наблюдается загрязнение почв и атмосферного воздуха. Площадь зоны – 6,5 тыс. км</w:t>
      </w:r>
      <w:r w:rsidRPr="00C123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5F1485" w14:textId="77777777" w:rsidR="00566154" w:rsidRPr="00C12308" w:rsidRDefault="00566154" w:rsidP="005661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iCs/>
          <w:sz w:val="24"/>
          <w:szCs w:val="24"/>
        </w:rPr>
        <w:t xml:space="preserve">Катастрофическая зона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– отсутствует.</w:t>
      </w:r>
    </w:p>
    <w:p w14:paraId="23A30F61" w14:textId="77777777" w:rsidR="00CB103F" w:rsidRPr="00C12308" w:rsidRDefault="00CB103F" w:rsidP="00F2697C">
      <w:pPr>
        <w:pStyle w:val="ac"/>
        <w:ind w:left="0" w:right="-1" w:firstLine="851"/>
        <w:rPr>
          <w:rFonts w:ascii="Times New Roman" w:hAnsi="Times New Roman" w:cs="Times New Roman"/>
          <w:sz w:val="24"/>
          <w:szCs w:val="24"/>
        </w:rPr>
      </w:pPr>
    </w:p>
    <w:p w14:paraId="4191C6A4" w14:textId="77777777" w:rsidR="00742B95" w:rsidRPr="00C12308" w:rsidRDefault="00D90302" w:rsidP="00F2697C">
      <w:pPr>
        <w:pStyle w:val="ac"/>
        <w:numPr>
          <w:ilvl w:val="0"/>
          <w:numId w:val="1"/>
        </w:numPr>
        <w:spacing w:before="90" w:line="276" w:lineRule="auto"/>
        <w:ind w:left="0" w:right="-1" w:firstLine="851"/>
        <w:jc w:val="both"/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ТРЕБОВАНИЯ ПО ОХРАНЕ ОКРУЖАЮЩЕЙ СРЕДЫ</w:t>
      </w:r>
    </w:p>
    <w:p w14:paraId="107E6995" w14:textId="77777777" w:rsidR="00C31C40" w:rsidRPr="00C12308" w:rsidRDefault="00C31C40" w:rsidP="00F2697C">
      <w:pPr>
        <w:pStyle w:val="ac"/>
        <w:tabs>
          <w:tab w:val="left" w:pos="4010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Согласно Земельному Кодексу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Республики Казахстан собственник земельного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участка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 предусмотреть и осуществлять проведение мероприятий по охране земель направленные на :</w:t>
      </w:r>
    </w:p>
    <w:p w14:paraId="5CA53119" w14:textId="77777777" w:rsidR="002F7385" w:rsidRPr="00C12308" w:rsidRDefault="00C31C40" w:rsidP="002F7385">
      <w:pPr>
        <w:pStyle w:val="ac"/>
        <w:tabs>
          <w:tab w:val="left" w:pos="172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="002F7385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рекультивацию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нарушенных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восстановление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плодородия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</w:rPr>
        <w:tab/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других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полезных</w:t>
      </w:r>
      <w:r w:rsidR="002F7385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свойств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>земли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своевременное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вовлечение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>ее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 w:rsidRPr="00C12308">
        <w:rPr>
          <w:rFonts w:ascii="Times New Roman" w:hAnsi="Times New Roman" w:cs="Times New Roman"/>
          <w:sz w:val="24"/>
          <w:szCs w:val="24"/>
        </w:rPr>
        <w:t>хозяйственный оборот;</w:t>
      </w:r>
    </w:p>
    <w:p w14:paraId="48598038" w14:textId="77777777" w:rsidR="00C31C40" w:rsidRPr="00C12308" w:rsidRDefault="00C31C40" w:rsidP="00F2697C">
      <w:pPr>
        <w:pStyle w:val="ac"/>
        <w:tabs>
          <w:tab w:val="left" w:pos="2419"/>
          <w:tab w:val="left" w:pos="2721"/>
          <w:tab w:val="left" w:pos="4229"/>
          <w:tab w:val="left" w:pos="4606"/>
          <w:tab w:val="left" w:pos="6477"/>
          <w:tab w:val="left" w:pos="8271"/>
          <w:tab w:val="left" w:pos="9002"/>
          <w:tab w:val="left" w:pos="993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pacing w:val="-2"/>
          <w:sz w:val="24"/>
          <w:szCs w:val="24"/>
        </w:rPr>
        <w:t>-</w:t>
      </w:r>
      <w:r w:rsidRPr="00C12308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снятие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сохранение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использование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плодородного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>слоя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почвы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при </w:t>
      </w:r>
      <w:r w:rsidRPr="00C12308">
        <w:rPr>
          <w:rFonts w:ascii="Times New Roman" w:hAnsi="Times New Roman" w:cs="Times New Roman"/>
          <w:sz w:val="24"/>
          <w:szCs w:val="24"/>
        </w:rPr>
        <w:t>проведении работ, связанных с нарушением земель;</w:t>
      </w:r>
    </w:p>
    <w:p w14:paraId="2C98D304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-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устранение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очагов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неблагоприятного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влияния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окружающую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среду;</w:t>
      </w:r>
    </w:p>
    <w:p w14:paraId="7DE3FECA" w14:textId="77777777" w:rsidR="00C31C40" w:rsidRPr="00C12308" w:rsidRDefault="002F7385" w:rsidP="002F7385">
      <w:pPr>
        <w:pStyle w:val="af"/>
        <w:tabs>
          <w:tab w:val="left" w:pos="1563"/>
        </w:tabs>
        <w:ind w:left="0" w:right="-1" w:firstLine="851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- </w:t>
      </w:r>
      <w:r w:rsidR="00C31C40" w:rsidRPr="00C12308">
        <w:rPr>
          <w:sz w:val="24"/>
          <w:szCs w:val="24"/>
        </w:rPr>
        <w:t>Улучшение</w:t>
      </w:r>
      <w:r w:rsidR="00C31C40" w:rsidRPr="00C12308">
        <w:rPr>
          <w:sz w:val="24"/>
          <w:szCs w:val="24"/>
          <w:lang w:val="kk-KZ"/>
        </w:rPr>
        <w:t xml:space="preserve"> </w:t>
      </w:r>
      <w:r w:rsidR="00C31C40" w:rsidRPr="00C12308">
        <w:rPr>
          <w:sz w:val="24"/>
          <w:szCs w:val="24"/>
        </w:rPr>
        <w:t>санитарно-гигиенических</w:t>
      </w:r>
      <w:r w:rsidR="00C31C40" w:rsidRPr="00C12308">
        <w:rPr>
          <w:sz w:val="24"/>
          <w:szCs w:val="24"/>
          <w:lang w:val="kk-KZ"/>
        </w:rPr>
        <w:t xml:space="preserve"> </w:t>
      </w:r>
      <w:r w:rsidR="00C31C40" w:rsidRPr="00C12308">
        <w:rPr>
          <w:sz w:val="24"/>
          <w:szCs w:val="24"/>
        </w:rPr>
        <w:t>условий</w:t>
      </w:r>
      <w:r w:rsidR="00C31C40" w:rsidRPr="00C12308">
        <w:rPr>
          <w:sz w:val="24"/>
          <w:szCs w:val="24"/>
          <w:lang w:val="kk-KZ"/>
        </w:rPr>
        <w:t xml:space="preserve"> </w:t>
      </w:r>
      <w:r w:rsidR="00C31C40" w:rsidRPr="00C12308">
        <w:rPr>
          <w:sz w:val="24"/>
          <w:szCs w:val="24"/>
        </w:rPr>
        <w:t>жизни</w:t>
      </w:r>
      <w:r w:rsidR="00C31C40" w:rsidRPr="00C12308">
        <w:rPr>
          <w:sz w:val="24"/>
          <w:szCs w:val="24"/>
          <w:lang w:val="kk-KZ"/>
        </w:rPr>
        <w:t xml:space="preserve"> </w:t>
      </w:r>
      <w:r w:rsidR="00C31C40" w:rsidRPr="00C12308">
        <w:rPr>
          <w:sz w:val="24"/>
          <w:szCs w:val="24"/>
        </w:rPr>
        <w:t>населения,</w:t>
      </w:r>
      <w:r w:rsidR="00C31C40" w:rsidRPr="00C12308">
        <w:rPr>
          <w:sz w:val="24"/>
          <w:szCs w:val="24"/>
          <w:lang w:val="kk-KZ"/>
        </w:rPr>
        <w:t xml:space="preserve"> </w:t>
      </w:r>
      <w:r w:rsidR="00C31C40" w:rsidRPr="00C12308">
        <w:rPr>
          <w:sz w:val="24"/>
          <w:szCs w:val="24"/>
        </w:rPr>
        <w:t>повышения эстетической</w:t>
      </w:r>
      <w:r w:rsidR="00C31C40" w:rsidRPr="00C12308">
        <w:rPr>
          <w:sz w:val="24"/>
          <w:szCs w:val="24"/>
          <w:lang w:val="kk-KZ"/>
        </w:rPr>
        <w:t xml:space="preserve"> </w:t>
      </w:r>
      <w:r w:rsidR="00C31C40" w:rsidRPr="00C12308">
        <w:rPr>
          <w:sz w:val="24"/>
          <w:szCs w:val="24"/>
        </w:rPr>
        <w:t>ценности ландшафта;</w:t>
      </w:r>
    </w:p>
    <w:p w14:paraId="2EB29062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Охрана земель включает систему правовых, организационных, экономических, технологических и других мероприятий, направленных на охрану земли, как части окружающей среды. В этих целях в Республике Казахстан ведется мониторинг, который представляет собой систему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базовых (исходных), оперативных и периодических наблюдений за качественным и количественным состоянием земельного фонда.</w:t>
      </w:r>
    </w:p>
    <w:p w14:paraId="1359C2F7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Социально-экологический результат рекультивации заключается 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создании благоприятных условий для жизнедеятельности человека и функционирования экологических систем в районе расположения нарушенных земель и предусматривает следующие виды:</w:t>
      </w:r>
    </w:p>
    <w:p w14:paraId="75993C84" w14:textId="77777777" w:rsidR="002F7385" w:rsidRPr="00C12308" w:rsidRDefault="00C31C40" w:rsidP="00454028">
      <w:pPr>
        <w:pStyle w:val="af"/>
        <w:numPr>
          <w:ilvl w:val="0"/>
          <w:numId w:val="12"/>
        </w:numPr>
        <w:tabs>
          <w:tab w:val="left" w:pos="1713"/>
        </w:tabs>
        <w:ind w:left="0" w:right="-1" w:firstLine="1141"/>
        <w:jc w:val="both"/>
        <w:rPr>
          <w:sz w:val="24"/>
          <w:szCs w:val="24"/>
        </w:rPr>
      </w:pPr>
      <w:r w:rsidRPr="00C12308">
        <w:rPr>
          <w:b/>
          <w:sz w:val="24"/>
          <w:szCs w:val="24"/>
        </w:rPr>
        <w:t xml:space="preserve">природоохранный результат </w:t>
      </w:r>
      <w:r w:rsidRPr="00C12308">
        <w:rPr>
          <w:sz w:val="24"/>
          <w:szCs w:val="24"/>
        </w:rPr>
        <w:t>– устранение экологического ущерба причиняемого нарушенными землями, в период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осуществления рекультивационных работ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независимо от направления рекультивации.</w:t>
      </w:r>
    </w:p>
    <w:p w14:paraId="12B39C67" w14:textId="77777777" w:rsidR="00C31C40" w:rsidRPr="00C12308" w:rsidRDefault="00C31C40" w:rsidP="00454028">
      <w:pPr>
        <w:pStyle w:val="af"/>
        <w:numPr>
          <w:ilvl w:val="0"/>
          <w:numId w:val="12"/>
        </w:numPr>
        <w:tabs>
          <w:tab w:val="left" w:pos="1713"/>
        </w:tabs>
        <w:ind w:left="0" w:right="-1" w:firstLine="1141"/>
        <w:jc w:val="both"/>
        <w:rPr>
          <w:sz w:val="24"/>
          <w:szCs w:val="24"/>
        </w:rPr>
      </w:pPr>
      <w:r w:rsidRPr="00C12308">
        <w:rPr>
          <w:b/>
          <w:sz w:val="24"/>
          <w:szCs w:val="24"/>
        </w:rPr>
        <w:t xml:space="preserve">природовосстановительный результат </w:t>
      </w:r>
      <w:r w:rsidRPr="00C12308">
        <w:rPr>
          <w:sz w:val="24"/>
          <w:szCs w:val="24"/>
        </w:rPr>
        <w:t>– создание условий в районе размещения нарушенных земель после их рекультивации, наиболее отвечающих социально-экологическим требованиям (санитарно- гигиеническим, эстетическим, рекреационным идр.).</w:t>
      </w:r>
    </w:p>
    <w:p w14:paraId="0F83C60E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Рекультивация земель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обеспечивает снижение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негативного воздействия нарушенных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 на компоненты окружающей среды: атмосферу, поверхностные и грунтовые воды, грунты и почвы, растительный и животный мир, оказывает благотворное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влияние на здоровье человека и направлена на устранение экологического ущерба.</w:t>
      </w:r>
    </w:p>
    <w:p w14:paraId="4D51C820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Перед началом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производства работ строительные машины и механизмы должны пройти технический осмотр и проверку на токсичность.</w:t>
      </w:r>
    </w:p>
    <w:p w14:paraId="55774093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Все землянные работы необходимо проводить в строгом соответствии с проектом. Строительная техника и передвижной автотранспорт должны содержаться на специально подготовленных местах парковки с твердым покрытием и устройством ливневой канализации (сбор и очистка).</w:t>
      </w:r>
    </w:p>
    <w:p w14:paraId="5AF53625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 целях исключения попадания горюче-смазочных материалов на почву, заправку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ремонт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техники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необходимо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производить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специально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>отведенном</w:t>
      </w:r>
      <w:r w:rsidRPr="00C12308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для этих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целей месте. Заправка стационарных машин и машин с ограниченной подвижностью (экскаваторы и т.д. ) производится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заправщиками.</w:t>
      </w:r>
    </w:p>
    <w:p w14:paraId="0C2B151E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На каждом объекте работы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механизмов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 быть организован сбор отработанных и заменяемых масел с последующей отправкой их на регенерацию. Слив масел на почвенный покров или водные объекты категорически запрещен.</w:t>
      </w:r>
    </w:p>
    <w:p w14:paraId="6BD5D40C" w14:textId="77777777" w:rsidR="00C31C40" w:rsidRPr="00C12308" w:rsidRDefault="00C31C40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b/>
          <w:w w:val="105"/>
          <w:sz w:val="24"/>
          <w:szCs w:val="24"/>
          <w:lang w:val="kk-KZ"/>
        </w:rPr>
      </w:pPr>
    </w:p>
    <w:p w14:paraId="0534BA63" w14:textId="77777777" w:rsidR="00C31C40" w:rsidRPr="00C12308" w:rsidRDefault="00C31C40" w:rsidP="00F2697C">
      <w:pPr>
        <w:pStyle w:val="ac"/>
        <w:spacing w:line="247" w:lineRule="auto"/>
        <w:ind w:left="0" w:right="-1"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7. Технологии работ по рекультивации нарушенных земель в зависимости от направления рекультивации</w:t>
      </w:r>
    </w:p>
    <w:p w14:paraId="52DF1C57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Наиболее эффективной мерой снижения отрицательного влияния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нарушенных земель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окружающую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среду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является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своевременная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нарушенных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которая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обеспечивает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только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создание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оптимальных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ландшафтов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соответствующей организацией территории, флорой, фауной, но и способствует надежной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охране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воздушного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бассейна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ресурсов.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техническая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рекультивация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рассматривается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как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неотъемлемая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часть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процесса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горного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производства,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качество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организация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C12308">
        <w:rPr>
          <w:rFonts w:ascii="Times New Roman" w:hAnsi="Times New Roman" w:cs="Times New Roman"/>
          <w:sz w:val="24"/>
          <w:szCs w:val="24"/>
        </w:rPr>
        <w:t>как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один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из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показателей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культуры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производства.</w:t>
      </w:r>
    </w:p>
    <w:p w14:paraId="544F0E2B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Возможны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следующие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направления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рекультивации:</w:t>
      </w:r>
    </w:p>
    <w:p w14:paraId="77DF7C48" w14:textId="77777777" w:rsidR="002F7385" w:rsidRPr="00C12308" w:rsidRDefault="00C31C40" w:rsidP="00454028">
      <w:pPr>
        <w:pStyle w:val="af"/>
        <w:numPr>
          <w:ilvl w:val="0"/>
          <w:numId w:val="2"/>
        </w:numPr>
        <w:tabs>
          <w:tab w:val="left" w:pos="1764"/>
          <w:tab w:val="left" w:pos="1765"/>
          <w:tab w:val="left" w:pos="4345"/>
          <w:tab w:val="left" w:pos="4765"/>
          <w:tab w:val="left" w:pos="5173"/>
          <w:tab w:val="left" w:pos="6112"/>
          <w:tab w:val="left" w:pos="7335"/>
          <w:tab w:val="left" w:pos="7871"/>
          <w:tab w:val="left" w:pos="9355"/>
          <w:tab w:val="left" w:pos="9470"/>
        </w:tabs>
        <w:ind w:left="0" w:right="-1" w:firstLine="851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>с</w:t>
      </w:r>
      <w:r w:rsidRPr="00C12308">
        <w:rPr>
          <w:sz w:val="24"/>
          <w:szCs w:val="24"/>
        </w:rPr>
        <w:t>ельскохозяйственно</w:t>
      </w:r>
      <w:r w:rsidRPr="00C12308">
        <w:rPr>
          <w:sz w:val="24"/>
          <w:szCs w:val="24"/>
          <w:lang w:val="kk-KZ"/>
        </w:rPr>
        <w:t xml:space="preserve"> – </w:t>
      </w:r>
      <w:r w:rsidRPr="00C12308">
        <w:rPr>
          <w:sz w:val="24"/>
          <w:szCs w:val="24"/>
        </w:rPr>
        <w:t>с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целью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создания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z w:val="24"/>
          <w:szCs w:val="24"/>
          <w:lang w:val="kk-KZ"/>
        </w:rPr>
        <w:t xml:space="preserve"> </w:t>
      </w:r>
      <w:r w:rsidR="002F7385" w:rsidRPr="00C12308">
        <w:rPr>
          <w:sz w:val="24"/>
          <w:szCs w:val="24"/>
        </w:rPr>
        <w:t>нарушенных</w:t>
      </w:r>
      <w:r w:rsidR="002F7385"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землях</w:t>
      </w:r>
      <w:r w:rsidR="002F7385"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сельскохозяйственных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угодий;</w:t>
      </w:r>
    </w:p>
    <w:p w14:paraId="53AFCF3D" w14:textId="77777777" w:rsidR="002F7385" w:rsidRPr="00C12308" w:rsidRDefault="00C31C40" w:rsidP="00454028">
      <w:pPr>
        <w:pStyle w:val="af"/>
        <w:numPr>
          <w:ilvl w:val="0"/>
          <w:numId w:val="2"/>
        </w:numPr>
        <w:tabs>
          <w:tab w:val="left" w:pos="1764"/>
          <w:tab w:val="left" w:pos="1765"/>
          <w:tab w:val="left" w:pos="4345"/>
          <w:tab w:val="left" w:pos="4765"/>
          <w:tab w:val="left" w:pos="5173"/>
          <w:tab w:val="left" w:pos="6112"/>
          <w:tab w:val="left" w:pos="7335"/>
          <w:tab w:val="left" w:pos="7871"/>
          <w:tab w:val="left" w:pos="9355"/>
          <w:tab w:val="left" w:pos="9470"/>
        </w:tabs>
        <w:ind w:left="0" w:right="-1" w:firstLine="851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лесохозяйственное –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целью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создания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лесных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насаждений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различного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типа;</w:t>
      </w:r>
    </w:p>
    <w:p w14:paraId="1AAE4562" w14:textId="77777777" w:rsidR="002F7385" w:rsidRPr="00C12308" w:rsidRDefault="00C31C40" w:rsidP="00454028">
      <w:pPr>
        <w:pStyle w:val="af"/>
        <w:numPr>
          <w:ilvl w:val="0"/>
          <w:numId w:val="2"/>
        </w:numPr>
        <w:tabs>
          <w:tab w:val="left" w:pos="1764"/>
          <w:tab w:val="left" w:pos="1765"/>
          <w:tab w:val="left" w:pos="4345"/>
          <w:tab w:val="left" w:pos="4765"/>
          <w:tab w:val="left" w:pos="5173"/>
          <w:tab w:val="left" w:pos="6112"/>
          <w:tab w:val="left" w:pos="7335"/>
          <w:tab w:val="left" w:pos="7871"/>
          <w:tab w:val="left" w:pos="9355"/>
          <w:tab w:val="left" w:pos="9470"/>
        </w:tabs>
        <w:ind w:left="0" w:right="-1" w:firstLine="851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рекрационное</w:t>
      </w:r>
      <w:r w:rsidRPr="00C12308">
        <w:rPr>
          <w:spacing w:val="-1"/>
          <w:sz w:val="24"/>
          <w:szCs w:val="24"/>
          <w:lang w:val="kk-KZ"/>
        </w:rPr>
        <w:t xml:space="preserve"> – </w:t>
      </w:r>
      <w:r w:rsidRPr="00C12308">
        <w:rPr>
          <w:sz w:val="24"/>
          <w:szCs w:val="24"/>
        </w:rPr>
        <w:t>с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целью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создания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нарушенных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землях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объектов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отдыха;</w:t>
      </w:r>
    </w:p>
    <w:p w14:paraId="2AA87B7F" w14:textId="77777777" w:rsidR="002F7385" w:rsidRPr="00C12308" w:rsidRDefault="00C31C40" w:rsidP="00454028">
      <w:pPr>
        <w:pStyle w:val="af"/>
        <w:numPr>
          <w:ilvl w:val="0"/>
          <w:numId w:val="2"/>
        </w:numPr>
        <w:tabs>
          <w:tab w:val="left" w:pos="1764"/>
          <w:tab w:val="left" w:pos="1765"/>
          <w:tab w:val="left" w:pos="4345"/>
          <w:tab w:val="left" w:pos="4765"/>
          <w:tab w:val="left" w:pos="5173"/>
          <w:tab w:val="left" w:pos="6112"/>
          <w:tab w:val="left" w:pos="7335"/>
          <w:tab w:val="left" w:pos="7871"/>
          <w:tab w:val="left" w:pos="9355"/>
          <w:tab w:val="left" w:pos="9470"/>
        </w:tabs>
        <w:ind w:left="0" w:right="-1" w:firstLine="851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санитарно-гигиеническое</w:t>
      </w:r>
      <w:r w:rsidRPr="00C12308">
        <w:rPr>
          <w:sz w:val="24"/>
          <w:szCs w:val="24"/>
          <w:lang w:val="kk-KZ"/>
        </w:rPr>
        <w:t xml:space="preserve"> – </w:t>
      </w:r>
      <w:r w:rsidRPr="00C12308">
        <w:rPr>
          <w:sz w:val="24"/>
          <w:szCs w:val="24"/>
        </w:rPr>
        <w:t>с целью биологической или технической консервации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нарушенных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земель,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оказывающих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отрицательное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воздействие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окружающую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среду,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рекультивация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которых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для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использования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народном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хозяйстве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экономически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неэффективна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или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нецелесообразна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связи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относительной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кратковременностью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существования и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последующей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утилизацией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этих</w:t>
      </w:r>
      <w:r w:rsidRPr="00C12308">
        <w:rPr>
          <w:spacing w:val="-2"/>
          <w:sz w:val="24"/>
          <w:szCs w:val="24"/>
        </w:rPr>
        <w:t xml:space="preserve"> </w:t>
      </w:r>
      <w:r w:rsidR="00455D2E" w:rsidRPr="00C12308">
        <w:rPr>
          <w:sz w:val="24"/>
          <w:szCs w:val="24"/>
        </w:rPr>
        <w:t>объектов</w:t>
      </w:r>
      <w:r w:rsidR="00455D2E" w:rsidRPr="00C12308">
        <w:rPr>
          <w:sz w:val="24"/>
          <w:szCs w:val="24"/>
          <w:lang w:val="kk-KZ"/>
        </w:rPr>
        <w:t>.</w:t>
      </w:r>
    </w:p>
    <w:p w14:paraId="1C968823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Выбор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направления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осуществляется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учетом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следующих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факторов:</w:t>
      </w:r>
    </w:p>
    <w:p w14:paraId="55F167C0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природных условий района (климат, почвы, геологические, гидрогеологические 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гидрологические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условия,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растительность,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рельеф,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определяющие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геосистемы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или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ландшафтные комплексы);</w:t>
      </w:r>
    </w:p>
    <w:p w14:paraId="29262411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агрохимические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агрофизические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свойства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пород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смесей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отвалах,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гидроотвалах,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хвостохранилищах;</w:t>
      </w:r>
    </w:p>
    <w:p w14:paraId="3742688F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хозяйственных,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социально-экономических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санитарно-гигиенических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районе размещения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нарушенных земель;</w:t>
      </w:r>
    </w:p>
    <w:p w14:paraId="09B1FB43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срока</w:t>
      </w:r>
      <w:r w:rsidRPr="00C1230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существования</w:t>
      </w:r>
      <w:r w:rsidRPr="00C12308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</w:t>
      </w:r>
      <w:r w:rsidRPr="00C12308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возможности</w:t>
      </w:r>
      <w:r w:rsidRPr="00C12308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их</w:t>
      </w:r>
      <w:r w:rsidRPr="00C123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повторных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нарушений:</w:t>
      </w:r>
    </w:p>
    <w:p w14:paraId="0C00ED7E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технологии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производства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комплекса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горных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работ;</w:t>
      </w:r>
    </w:p>
    <w:p w14:paraId="1AA3BE70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требований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охране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окружающей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среды;</w:t>
      </w:r>
    </w:p>
    <w:p w14:paraId="16CD82FE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планов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перспективного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развития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территории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района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горных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разработок;</w:t>
      </w:r>
    </w:p>
    <w:p w14:paraId="6526F581" w14:textId="77777777" w:rsidR="00C31C40" w:rsidRPr="00C12308" w:rsidRDefault="00C31C40" w:rsidP="00454028">
      <w:pPr>
        <w:pStyle w:val="ac"/>
        <w:numPr>
          <w:ilvl w:val="0"/>
          <w:numId w:val="8"/>
        </w:numPr>
        <w:tabs>
          <w:tab w:val="left" w:pos="1276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состояния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ранее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нарушенных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т.е.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техногенных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ландшафтов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карьерно-отвального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типа, степени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интенсивности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их самовозгорания.</w:t>
      </w:r>
    </w:p>
    <w:p w14:paraId="22A54EA6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Анализ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факторов,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влияющих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выбор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направления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нарушенных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строительными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работами,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показал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приемлемым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сельскохозяйственное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направление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полностью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отвечающее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природным,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социальным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условиям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целенаправленности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рекультивации.</w:t>
      </w:r>
    </w:p>
    <w:p w14:paraId="3AC708A7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Учитывая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изложенное,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настоящим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проектом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предусматривается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сельскохозяйственное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направление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занятых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E0659" w:rsidRPr="00C12308">
        <w:rPr>
          <w:rFonts w:ascii="Times New Roman" w:hAnsi="Times New Roman" w:cs="Times New Roman"/>
          <w:sz w:val="24"/>
          <w:szCs w:val="24"/>
          <w:lang w:val="kk-KZ"/>
        </w:rPr>
        <w:t>добычними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работами.</w:t>
      </w:r>
    </w:p>
    <w:p w14:paraId="00A3BA0D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качестве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основного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оборудования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занятого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работах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будет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использоваться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бульдозер.</w:t>
      </w:r>
    </w:p>
    <w:p w14:paraId="24252DDC" w14:textId="77777777" w:rsidR="00C31C40" w:rsidRPr="00C12308" w:rsidRDefault="00C31C40" w:rsidP="00F2697C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Рекультивация</w:t>
      </w:r>
      <w:r w:rsidRPr="00C12308">
        <w:rPr>
          <w:rFonts w:ascii="Times New Roman" w:hAnsi="Times New Roman" w:cs="Times New Roman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участка</w:t>
      </w:r>
      <w:r w:rsidRPr="00C12308">
        <w:rPr>
          <w:rFonts w:ascii="Times New Roman" w:hAnsi="Times New Roman" w:cs="Times New Roman"/>
          <w:sz w:val="24"/>
          <w:szCs w:val="24"/>
        </w:rPr>
        <w:t xml:space="preserve"> меняет характер техногенной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нагрузки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 окружающую среду</w:t>
      </w:r>
      <w:r w:rsidRPr="00C1230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регионе.</w:t>
      </w:r>
    </w:p>
    <w:p w14:paraId="415D200C" w14:textId="77777777" w:rsidR="00AD120D" w:rsidRPr="00C12308" w:rsidRDefault="00C31C40" w:rsidP="00AD120D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А после проведения работ по технической рекультивации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участки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предусматривается биологический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этап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рекультивации.</w:t>
      </w:r>
    </w:p>
    <w:p w14:paraId="2CA34A82" w14:textId="77777777" w:rsidR="00AD120D" w:rsidRPr="00C12308" w:rsidRDefault="00AD120D" w:rsidP="00AD120D">
      <w:pPr>
        <w:pStyle w:val="ac"/>
        <w:tabs>
          <w:tab w:val="left" w:pos="9355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F6E2CCE" w14:textId="77777777" w:rsidR="000C158B" w:rsidRPr="00C12308" w:rsidRDefault="009531DF" w:rsidP="00454028">
      <w:pPr>
        <w:pStyle w:val="ac"/>
        <w:numPr>
          <w:ilvl w:val="0"/>
          <w:numId w:val="16"/>
        </w:numPr>
        <w:tabs>
          <w:tab w:val="left" w:pos="9355"/>
        </w:tabs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="00AD120D" w:rsidRPr="00C12308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ъем работ, потребности специальной технике и необходимых материалов для проведения технических и биологических этапов рекультивации нарушенных земель</w:t>
      </w:r>
    </w:p>
    <w:p w14:paraId="10B98A92" w14:textId="77777777" w:rsidR="00151CCA" w:rsidRPr="00C12308" w:rsidRDefault="00151CCA" w:rsidP="00CB7BA6">
      <w:pPr>
        <w:spacing w:after="0" w:line="240" w:lineRule="auto"/>
        <w:ind w:right="3419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Технология</w:t>
      </w:r>
      <w:r w:rsidRPr="00C12308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производства</w:t>
      </w:r>
      <w:r w:rsidRPr="00C1230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</w:p>
    <w:p w14:paraId="3905AB34" w14:textId="77777777" w:rsidR="00151CCA" w:rsidRPr="00C12308" w:rsidRDefault="00151CCA" w:rsidP="00CB7BA6">
      <w:pPr>
        <w:spacing w:after="0" w:line="240" w:lineRule="auto"/>
        <w:ind w:right="3419"/>
        <w:rPr>
          <w:rFonts w:ascii="Times New Roman" w:hAnsi="Times New Roman" w:cs="Times New Roman"/>
          <w:sz w:val="24"/>
          <w:szCs w:val="24"/>
          <w:u w:val="single"/>
        </w:rPr>
      </w:pPr>
      <w:r w:rsidRPr="00C12308">
        <w:rPr>
          <w:rFonts w:ascii="Times New Roman" w:hAnsi="Times New Roman" w:cs="Times New Roman"/>
          <w:sz w:val="24"/>
          <w:szCs w:val="24"/>
          <w:u w:val="single"/>
        </w:rPr>
        <w:t>Технический этап рекультивации</w:t>
      </w:r>
    </w:p>
    <w:p w14:paraId="2985AB28" w14:textId="77777777" w:rsidR="00210CA7" w:rsidRPr="00C12308" w:rsidRDefault="00151CCA" w:rsidP="00210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</w:t>
      </w:r>
      <w:r w:rsidR="00210CA7" w:rsidRPr="00C12308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210CA7" w:rsidRPr="00C12308">
        <w:rPr>
          <w:rFonts w:ascii="Times New Roman" w:hAnsi="Times New Roman" w:cs="Times New Roman"/>
          <w:sz w:val="24"/>
          <w:szCs w:val="24"/>
        </w:rPr>
        <w:t xml:space="preserve">аключается </w:t>
      </w:r>
      <w:r w:rsidR="00610537" w:rsidRPr="00C12308">
        <w:rPr>
          <w:rFonts w:ascii="Times New Roman" w:hAnsi="Times New Roman" w:cs="Times New Roman"/>
          <w:sz w:val="24"/>
          <w:szCs w:val="24"/>
        </w:rPr>
        <w:t>в выполаживании бортов</w:t>
      </w:r>
      <w:r w:rsidR="00210CA7" w:rsidRPr="00C12308">
        <w:rPr>
          <w:rFonts w:ascii="Times New Roman" w:hAnsi="Times New Roman" w:cs="Times New Roman"/>
          <w:sz w:val="24"/>
          <w:szCs w:val="24"/>
        </w:rPr>
        <w:t xml:space="preserve"> и</w:t>
      </w:r>
      <w:r w:rsidR="00210CA7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0CA7" w:rsidRPr="00C12308">
        <w:rPr>
          <w:rFonts w:ascii="Times New Roman" w:hAnsi="Times New Roman" w:cs="Times New Roman"/>
          <w:sz w:val="24"/>
          <w:szCs w:val="24"/>
        </w:rPr>
        <w:t>грубой планировке автомобильных дорог. Планировочные работы рекомендуется</w:t>
      </w:r>
      <w:r w:rsidR="00210CA7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0CA7" w:rsidRPr="00C12308">
        <w:rPr>
          <w:rFonts w:ascii="Times New Roman" w:hAnsi="Times New Roman" w:cs="Times New Roman"/>
          <w:sz w:val="24"/>
          <w:szCs w:val="24"/>
        </w:rPr>
        <w:t>проводить последовательными проходами в одну и другую стороны. При очередном</w:t>
      </w:r>
      <w:r w:rsidR="00210CA7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0CA7" w:rsidRPr="00C12308">
        <w:rPr>
          <w:rFonts w:ascii="Times New Roman" w:hAnsi="Times New Roman" w:cs="Times New Roman"/>
          <w:sz w:val="24"/>
          <w:szCs w:val="24"/>
        </w:rPr>
        <w:t>проходе отвал бульдозера на длине 0,5 м должен находиться на спланированной</w:t>
      </w:r>
      <w:r w:rsidR="00210CA7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0CA7" w:rsidRPr="00C12308">
        <w:rPr>
          <w:rFonts w:ascii="Times New Roman" w:hAnsi="Times New Roman" w:cs="Times New Roman"/>
          <w:sz w:val="24"/>
          <w:szCs w:val="24"/>
        </w:rPr>
        <w:t>площади, чтобы выдерживать толщину слоя и равномерно распределять грунт. Отвал</w:t>
      </w:r>
      <w:r w:rsidR="00210CA7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0CA7" w:rsidRPr="00C12308">
        <w:rPr>
          <w:rFonts w:ascii="Times New Roman" w:hAnsi="Times New Roman" w:cs="Times New Roman"/>
          <w:sz w:val="24"/>
          <w:szCs w:val="24"/>
        </w:rPr>
        <w:t>бульдозера во время планировочных работ следует более чем на 2/3 его высоты.</w:t>
      </w:r>
    </w:p>
    <w:p w14:paraId="0803D907" w14:textId="77777777" w:rsidR="00210CA7" w:rsidRPr="00C12308" w:rsidRDefault="00210CA7" w:rsidP="00210C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Небольшие неровности и валики грунта заглаживаются задним ходом бульдозера при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опущенном отвале в плавающем режиме. При разработке грунта на отвале предельные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углы следует принимать в соответствии с едиными правилами безопасности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6A99D90" w14:textId="77777777" w:rsidR="00210CA7" w:rsidRPr="00C12308" w:rsidRDefault="00210CA7" w:rsidP="00210C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Для предотвращения ветровой и водной эрозии поверхностей рекультивируемых земель после планировочных работ планируется провести биологический этап рекультивации.</w:t>
      </w:r>
    </w:p>
    <w:p w14:paraId="040E63C0" w14:textId="77777777" w:rsidR="005B7238" w:rsidRPr="00C12308" w:rsidRDefault="005B7238" w:rsidP="005B72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i/>
          <w:sz w:val="24"/>
          <w:szCs w:val="24"/>
        </w:rPr>
        <w:t>Объемы</w:t>
      </w:r>
      <w:r w:rsidRPr="00C12308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i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i/>
          <w:sz w:val="24"/>
          <w:szCs w:val="24"/>
        </w:rPr>
        <w:t>для</w:t>
      </w:r>
      <w:r w:rsidRPr="00C12308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i/>
          <w:sz w:val="24"/>
          <w:szCs w:val="24"/>
        </w:rPr>
        <w:t>выполнения</w:t>
      </w:r>
      <w:r w:rsidRPr="00C12308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i/>
          <w:sz w:val="24"/>
          <w:szCs w:val="24"/>
        </w:rPr>
        <w:t>технического этапа рекультивации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969"/>
        <w:gridCol w:w="1134"/>
        <w:gridCol w:w="1240"/>
      </w:tblGrid>
      <w:tr w:rsidR="005B7238" w:rsidRPr="00C12308" w14:paraId="2F3F1E51" w14:textId="77777777" w:rsidTr="0022517E">
        <w:tc>
          <w:tcPr>
            <w:tcW w:w="675" w:type="dxa"/>
          </w:tcPr>
          <w:p w14:paraId="37156656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2552" w:type="dxa"/>
          </w:tcPr>
          <w:p w14:paraId="4B03C3D0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3969" w:type="dxa"/>
          </w:tcPr>
          <w:p w14:paraId="6A7BE2D8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</w:tcPr>
          <w:p w14:paraId="2DBA61F8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14:paraId="624D3757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изм-ния</w:t>
            </w:r>
          </w:p>
        </w:tc>
        <w:tc>
          <w:tcPr>
            <w:tcW w:w="1240" w:type="dxa"/>
          </w:tcPr>
          <w:p w14:paraId="4750F30D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</w:p>
          <w:p w14:paraId="07890986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</w:tr>
      <w:tr w:rsidR="005B7238" w:rsidRPr="00C12308" w14:paraId="5303B499" w14:textId="77777777" w:rsidTr="0022517E">
        <w:tc>
          <w:tcPr>
            <w:tcW w:w="675" w:type="dxa"/>
          </w:tcPr>
          <w:p w14:paraId="237ACB97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8E1223E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2FEB7BD1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7F9CBDA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0" w:type="dxa"/>
          </w:tcPr>
          <w:p w14:paraId="450E5C9C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7238" w:rsidRPr="00C12308" w14:paraId="07C4D815" w14:textId="77777777" w:rsidTr="0022517E">
        <w:tc>
          <w:tcPr>
            <w:tcW w:w="675" w:type="dxa"/>
          </w:tcPr>
          <w:p w14:paraId="503428F3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14:paraId="7C13C42C" w14:textId="77777777" w:rsidR="005B7238" w:rsidRPr="00C12308" w:rsidRDefault="005B7238" w:rsidP="005B72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Сбор, п</w:t>
            </w: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огрузка отходов</w:t>
            </w:r>
          </w:p>
        </w:tc>
        <w:tc>
          <w:tcPr>
            <w:tcW w:w="3969" w:type="dxa"/>
          </w:tcPr>
          <w:p w14:paraId="1D59BA48" w14:textId="77777777" w:rsidR="005B7238" w:rsidRPr="00C12308" w:rsidRDefault="005B7238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Объем отходов</w:t>
            </w:r>
          </w:p>
        </w:tc>
        <w:tc>
          <w:tcPr>
            <w:tcW w:w="1134" w:type="dxa"/>
            <w:vAlign w:val="bottom"/>
          </w:tcPr>
          <w:p w14:paraId="164C1E05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40" w:type="dxa"/>
            <w:vAlign w:val="bottom"/>
          </w:tcPr>
          <w:p w14:paraId="012872B2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7238" w:rsidRPr="00C12308" w14:paraId="1B114C07" w14:textId="77777777" w:rsidTr="0022517E">
        <w:tc>
          <w:tcPr>
            <w:tcW w:w="675" w:type="dxa"/>
          </w:tcPr>
          <w:p w14:paraId="25A240B3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5C98D24E" w14:textId="77777777" w:rsidR="005B7238" w:rsidRPr="00C12308" w:rsidRDefault="005B7238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Перевозка мусора в полигон ТБО</w:t>
            </w:r>
          </w:p>
        </w:tc>
        <w:tc>
          <w:tcPr>
            <w:tcW w:w="3969" w:type="dxa"/>
          </w:tcPr>
          <w:p w14:paraId="6DC8D02A" w14:textId="77777777" w:rsidR="005B7238" w:rsidRPr="00C12308" w:rsidRDefault="005B7238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6CAE7" w14:textId="77777777" w:rsidR="005B7238" w:rsidRPr="00C12308" w:rsidRDefault="005B7238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Объем отходов</w:t>
            </w:r>
          </w:p>
        </w:tc>
        <w:tc>
          <w:tcPr>
            <w:tcW w:w="1134" w:type="dxa"/>
            <w:vAlign w:val="bottom"/>
          </w:tcPr>
          <w:p w14:paraId="7002CC44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40" w:type="dxa"/>
            <w:vAlign w:val="bottom"/>
          </w:tcPr>
          <w:p w14:paraId="3663506E" w14:textId="77777777" w:rsidR="005B7238" w:rsidRPr="00C12308" w:rsidRDefault="005B7238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0537" w:rsidRPr="00C12308" w14:paraId="15C21B14" w14:textId="77777777" w:rsidTr="0022517E">
        <w:tc>
          <w:tcPr>
            <w:tcW w:w="675" w:type="dxa"/>
          </w:tcPr>
          <w:p w14:paraId="019E67A3" w14:textId="77777777" w:rsidR="00610537" w:rsidRPr="00C12308" w:rsidRDefault="00610537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14:paraId="34FA8972" w14:textId="77777777" w:rsidR="00610537" w:rsidRPr="00C12308" w:rsidRDefault="00610537" w:rsidP="00610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Выполаживание верхнего уступа борта карьера</w:t>
            </w:r>
          </w:p>
        </w:tc>
        <w:tc>
          <w:tcPr>
            <w:tcW w:w="3969" w:type="dxa"/>
          </w:tcPr>
          <w:p w14:paraId="0A779ADB" w14:textId="77777777" w:rsidR="001B482C" w:rsidRPr="00C12308" w:rsidRDefault="001B482C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7C8AA1" w14:textId="77777777" w:rsidR="001B482C" w:rsidRPr="00C12308" w:rsidRDefault="001B482C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DF1420" w14:textId="77777777" w:rsidR="00610537" w:rsidRPr="00C12308" w:rsidRDefault="001B482C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Объем работ</w:t>
            </w:r>
          </w:p>
        </w:tc>
        <w:tc>
          <w:tcPr>
            <w:tcW w:w="1134" w:type="dxa"/>
            <w:vAlign w:val="bottom"/>
          </w:tcPr>
          <w:p w14:paraId="6E13D259" w14:textId="77777777" w:rsidR="00610537" w:rsidRPr="00C12308" w:rsidRDefault="001B482C" w:rsidP="001B4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C1230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1240" w:type="dxa"/>
            <w:vAlign w:val="bottom"/>
          </w:tcPr>
          <w:p w14:paraId="097983CE" w14:textId="77777777" w:rsidR="00610537" w:rsidRPr="00C12308" w:rsidRDefault="001B482C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17720</w:t>
            </w:r>
          </w:p>
        </w:tc>
      </w:tr>
      <w:tr w:rsidR="002C36CB" w:rsidRPr="00C12308" w14:paraId="4FFAE994" w14:textId="77777777" w:rsidTr="0022517E">
        <w:tc>
          <w:tcPr>
            <w:tcW w:w="675" w:type="dxa"/>
          </w:tcPr>
          <w:p w14:paraId="52958C4E" w14:textId="77777777" w:rsidR="002C36CB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14:paraId="4E347576" w14:textId="77777777" w:rsidR="002C36CB" w:rsidRPr="00C12308" w:rsidRDefault="002C36CB" w:rsidP="00610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Планировка авомобильных дорог</w:t>
            </w:r>
          </w:p>
        </w:tc>
        <w:tc>
          <w:tcPr>
            <w:tcW w:w="3969" w:type="dxa"/>
          </w:tcPr>
          <w:p w14:paraId="4D8B03A3" w14:textId="77777777" w:rsidR="002C36CB" w:rsidRPr="00C12308" w:rsidRDefault="002C36CB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1760E6" w14:textId="77777777" w:rsidR="002C36CB" w:rsidRPr="00C12308" w:rsidRDefault="002C36CB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Объем работ</w:t>
            </w:r>
          </w:p>
        </w:tc>
        <w:tc>
          <w:tcPr>
            <w:tcW w:w="1134" w:type="dxa"/>
            <w:vAlign w:val="bottom"/>
          </w:tcPr>
          <w:p w14:paraId="40ED4BD8" w14:textId="77777777" w:rsidR="002C36CB" w:rsidRPr="00C12308" w:rsidRDefault="002C36CB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240" w:type="dxa"/>
            <w:vAlign w:val="bottom"/>
          </w:tcPr>
          <w:p w14:paraId="6A8373B5" w14:textId="77777777" w:rsidR="002C36CB" w:rsidRPr="00C12308" w:rsidRDefault="002C36CB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1,56</w:t>
            </w:r>
          </w:p>
        </w:tc>
      </w:tr>
      <w:tr w:rsidR="00487543" w:rsidRPr="00C12308" w14:paraId="752DCD30" w14:textId="77777777" w:rsidTr="0022517E">
        <w:tc>
          <w:tcPr>
            <w:tcW w:w="675" w:type="dxa"/>
          </w:tcPr>
          <w:p w14:paraId="67DFB226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14:paraId="0BC23E6A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Нанесение на выположенную и прикарьерную территорию плодородного слоя почвы</w:t>
            </w:r>
          </w:p>
        </w:tc>
        <w:tc>
          <w:tcPr>
            <w:tcW w:w="3969" w:type="dxa"/>
          </w:tcPr>
          <w:p w14:paraId="35E11D7C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34E1A3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C0D78C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19EB93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6F5ED0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Общая площадь нанесения</w:t>
            </w:r>
          </w:p>
          <w:p w14:paraId="3895276E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наносимого</w:t>
            </w: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 xml:space="preserve"> ПСП</w:t>
            </w:r>
          </w:p>
        </w:tc>
        <w:tc>
          <w:tcPr>
            <w:tcW w:w="1134" w:type="dxa"/>
            <w:vAlign w:val="bottom"/>
          </w:tcPr>
          <w:p w14:paraId="4D1686F2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  <w:p w14:paraId="7443BF89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C1230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1240" w:type="dxa"/>
            <w:vAlign w:val="bottom"/>
          </w:tcPr>
          <w:p w14:paraId="6617F1DD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  <w:p w14:paraId="3FA6984E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70880</w:t>
            </w:r>
          </w:p>
        </w:tc>
      </w:tr>
      <w:tr w:rsidR="00487543" w:rsidRPr="00C12308" w14:paraId="4A246412" w14:textId="77777777" w:rsidTr="0022517E">
        <w:tc>
          <w:tcPr>
            <w:tcW w:w="675" w:type="dxa"/>
          </w:tcPr>
          <w:p w14:paraId="79259701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14:paraId="321F0936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Прикатывание поверхности</w:t>
            </w:r>
          </w:p>
        </w:tc>
        <w:tc>
          <w:tcPr>
            <w:tcW w:w="3969" w:type="dxa"/>
          </w:tcPr>
          <w:p w14:paraId="6BB11C3B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94E572" w14:textId="77777777" w:rsidR="00487543" w:rsidRPr="00C12308" w:rsidRDefault="00487543" w:rsidP="00225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Площадь прикатывания</w:t>
            </w:r>
          </w:p>
        </w:tc>
        <w:tc>
          <w:tcPr>
            <w:tcW w:w="1134" w:type="dxa"/>
            <w:vAlign w:val="bottom"/>
          </w:tcPr>
          <w:p w14:paraId="5F32EA01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240" w:type="dxa"/>
            <w:vAlign w:val="bottom"/>
          </w:tcPr>
          <w:p w14:paraId="3F480CEB" w14:textId="77777777" w:rsidR="00487543" w:rsidRPr="00C12308" w:rsidRDefault="00487543" w:rsidP="0022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35,44</w:t>
            </w:r>
          </w:p>
        </w:tc>
      </w:tr>
    </w:tbl>
    <w:p w14:paraId="711FD210" w14:textId="77777777" w:rsidR="005B7238" w:rsidRPr="00C12308" w:rsidRDefault="005B7238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CCAB39C" w14:textId="77777777" w:rsidR="00487543" w:rsidRPr="00C12308" w:rsidRDefault="00487543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u w:val="single"/>
          <w:lang w:val="kk-KZ"/>
        </w:rPr>
        <w:t>Биологический этап рекультивации</w:t>
      </w:r>
    </w:p>
    <w:p w14:paraId="375954FE" w14:textId="77777777" w:rsidR="00487543" w:rsidRPr="00C12308" w:rsidRDefault="00487543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Биологический этап начинается после окончания технического этапа и проводится с целью создания на подготовленной, в ходе проведения технического этапа, поверхности корнеобитаемого слоя, предотвращающего ветровую и водную эрозию почв, снос мелкозема с восстановленной поверхности. Выполнение биологического этапа рекультивации позволяет снизить выбросы пыли в атмосферу и улучшить микроклимат района. Закрепление пылящих поверхностей является одной из важных составных частей природоохранных мероприятий.</w:t>
      </w:r>
    </w:p>
    <w:p w14:paraId="791E6EB5" w14:textId="77777777" w:rsidR="00487543" w:rsidRPr="00C12308" w:rsidRDefault="00487543" w:rsidP="00487543">
      <w:pPr>
        <w:spacing w:after="0" w:line="240" w:lineRule="auto"/>
        <w:jc w:val="both"/>
        <w:rPr>
          <w:rStyle w:val="s0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Н</w:t>
      </w:r>
      <w:r w:rsidRPr="00C12308">
        <w:rPr>
          <w:rStyle w:val="s0"/>
          <w:sz w:val="24"/>
          <w:szCs w:val="24"/>
        </w:rPr>
        <w:t>арушение земель – процесс, происходящий при добыче полезных ископаемых, в том числе нефти и нефтепродуктов, геологоразведочных, изыскательских и строительных работ, приводящий к нарушению почвенного покрова, гидрологического режима, рельефа местности и другим негативным изменениям состояния земель.</w:t>
      </w:r>
    </w:p>
    <w:p w14:paraId="1F8A1F2D" w14:textId="77777777" w:rsidR="00487543" w:rsidRPr="00C12308" w:rsidRDefault="00487543" w:rsidP="0048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Style w:val="s0"/>
          <w:sz w:val="24"/>
          <w:szCs w:val="24"/>
        </w:rPr>
        <w:t xml:space="preserve">       </w:t>
      </w:r>
      <w:r w:rsidRPr="00C12308">
        <w:rPr>
          <w:rFonts w:ascii="Times New Roman" w:hAnsi="Times New Roman" w:cs="Times New Roman"/>
          <w:sz w:val="24"/>
          <w:szCs w:val="24"/>
        </w:rPr>
        <w:t xml:space="preserve">При добыче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грунта на месторождении «Божыр» </w:t>
      </w:r>
      <w:r w:rsidRPr="00C12308">
        <w:rPr>
          <w:rFonts w:ascii="Times New Roman" w:hAnsi="Times New Roman" w:cs="Times New Roman"/>
          <w:sz w:val="24"/>
          <w:szCs w:val="24"/>
        </w:rPr>
        <w:t xml:space="preserve">нарушаются почвенный покров земельных участков. В связи с этим при проведении работ должны соблюдаться требования земельного и природоохранного слоя почвы, а так же рекультивации нарушенных земель.  </w:t>
      </w:r>
    </w:p>
    <w:p w14:paraId="10DAB9EC" w14:textId="77777777" w:rsidR="00487543" w:rsidRPr="00C12308" w:rsidRDefault="00487543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Биологический этап выполняются заказчиком или подрядчиком, и принимается комиссией, созданной местным исполнительным органом по месту нахождения рекультивируемых земель.</w:t>
      </w:r>
    </w:p>
    <w:p w14:paraId="321B4B88" w14:textId="77777777" w:rsidR="00487543" w:rsidRPr="00C12308" w:rsidRDefault="00487543" w:rsidP="0048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hAnsi="Times New Roman" w:cs="Times New Roman"/>
          <w:sz w:val="24"/>
          <w:szCs w:val="24"/>
        </w:rPr>
        <w:t xml:space="preserve">Технология создания пастбищ заключается в подготовке почвы, посеве многолетних трав и в последующем уходе за ними на первом и втором годах жизни. Продолжительность мелиоративного периода составляет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3 года</w:t>
      </w:r>
      <w:r w:rsidRPr="00C12308">
        <w:rPr>
          <w:rFonts w:ascii="Times New Roman" w:hAnsi="Times New Roman" w:cs="Times New Roman"/>
          <w:sz w:val="24"/>
          <w:szCs w:val="24"/>
        </w:rPr>
        <w:t xml:space="preserve">. Подготовка почвы и посев многолетних трав производится в соответствии с принятыми зональными рекомендациями по агротехнике эрозионно-опасных земель и соответствующим комплексом машин и оборудования. </w:t>
      </w:r>
    </w:p>
    <w:p w14:paraId="5C2D6E1B" w14:textId="77777777" w:rsidR="00487543" w:rsidRPr="00C12308" w:rsidRDefault="00487543" w:rsidP="00487543">
      <w:pPr>
        <w:spacing w:after="0" w:line="240" w:lineRule="auto"/>
        <w:jc w:val="both"/>
        <w:rPr>
          <w:rStyle w:val="s0"/>
          <w:sz w:val="24"/>
          <w:szCs w:val="24"/>
        </w:rPr>
      </w:pPr>
    </w:p>
    <w:p w14:paraId="55E5E982" w14:textId="77777777" w:rsidR="00487543" w:rsidRPr="00C12308" w:rsidRDefault="00487543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В схему биологической рекультивации входят:</w:t>
      </w:r>
    </w:p>
    <w:p w14:paraId="703C090C" w14:textId="77777777" w:rsidR="00487543" w:rsidRPr="00C12308" w:rsidRDefault="00487543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1. Глубокое рыхление почвы (на глубину 25 см) в осенний период, оборудование</w:t>
      </w:r>
    </w:p>
    <w:p w14:paraId="4A3415FB" w14:textId="77777777" w:rsidR="00487543" w:rsidRPr="00C12308" w:rsidRDefault="00487543" w:rsidP="0048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- глубокорыхлитель КПТ-250, площадь – 35,44 га;</w:t>
      </w:r>
    </w:p>
    <w:p w14:paraId="4B3C2B81" w14:textId="77777777" w:rsidR="00AE0B74" w:rsidRPr="00C12308" w:rsidRDefault="00AE0B74" w:rsidP="0048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ab/>
        <w:t>2. Внесение минеральных удобрений – 2 ц/га, всего: 70,88 ц;</w:t>
      </w:r>
    </w:p>
    <w:p w14:paraId="5E5DCE3A" w14:textId="77777777" w:rsidR="002C0B11" w:rsidRPr="00C12308" w:rsidRDefault="002C0B11" w:rsidP="002C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3. Весенняя вспашка</w:t>
      </w:r>
      <w:r w:rsidR="00C12308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с боронованием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на глубину 25-30 см;</w:t>
      </w:r>
    </w:p>
    <w:p w14:paraId="4FBD6328" w14:textId="77777777" w:rsidR="00C12308" w:rsidRPr="00C12308" w:rsidRDefault="00C12308" w:rsidP="002C0B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4. Предпосевное боронование в два следа;</w:t>
      </w:r>
    </w:p>
    <w:p w14:paraId="2F91D870" w14:textId="77777777" w:rsidR="00487543" w:rsidRPr="00C12308" w:rsidRDefault="00C12308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487543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. Травосеяние, глубина заделки семян – 3,5 см, оборудование - сеялка СЭП-3.6, </w:t>
      </w:r>
      <w:r w:rsidR="00341494" w:rsidRPr="00C12308">
        <w:rPr>
          <w:rFonts w:ascii="Times New Roman" w:hAnsi="Times New Roman" w:cs="Times New Roman"/>
          <w:sz w:val="24"/>
          <w:szCs w:val="24"/>
          <w:lang w:val="kk-KZ"/>
        </w:rPr>
        <w:t>объем – 35,44</w:t>
      </w:r>
      <w:r w:rsidR="00487543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га,</w:t>
      </w:r>
      <w:r w:rsidR="00071F40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нормы высева, кг/га: житняк-19,5</w:t>
      </w:r>
      <w:r w:rsidR="00487543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, всего: </w:t>
      </w:r>
      <w:r w:rsidR="00071F40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житняк – 691,08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кг;</w:t>
      </w:r>
    </w:p>
    <w:p w14:paraId="0929118A" w14:textId="77777777" w:rsidR="00C12308" w:rsidRPr="00C12308" w:rsidRDefault="00C12308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Послепосевное прикатывание.</w:t>
      </w:r>
    </w:p>
    <w:p w14:paraId="07928E3D" w14:textId="77777777" w:rsidR="00487543" w:rsidRPr="00C12308" w:rsidRDefault="00487543" w:rsidP="0048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Наруш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енные</w:t>
      </w:r>
      <w:r w:rsidRPr="00C12308">
        <w:rPr>
          <w:rFonts w:ascii="Times New Roman" w:hAnsi="Times New Roman" w:cs="Times New Roman"/>
          <w:sz w:val="24"/>
          <w:szCs w:val="24"/>
        </w:rPr>
        <w:t xml:space="preserve"> земельные участки ранее использовались как пастбищные угодья, для выпаса скота.</w:t>
      </w:r>
    </w:p>
    <w:p w14:paraId="1C6768FE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</w:t>
      </w:r>
      <w:r w:rsidRPr="00C12308">
        <w:rPr>
          <w:rFonts w:ascii="Times New Roman" w:hAnsi="Times New Roman" w:cs="Times New Roman"/>
          <w:sz w:val="24"/>
          <w:szCs w:val="24"/>
        </w:rPr>
        <w:tab/>
      </w:r>
      <w:r w:rsidRPr="00C12308">
        <w:rPr>
          <w:rFonts w:ascii="Times New Roman" w:hAnsi="Times New Roman" w:cs="Times New Roman"/>
          <w:sz w:val="24"/>
          <w:szCs w:val="24"/>
          <w:u w:val="single"/>
        </w:rPr>
        <w:t>Восстановление пастбищных угодий</w:t>
      </w:r>
      <w:r w:rsidRPr="00C12308">
        <w:rPr>
          <w:rFonts w:ascii="Times New Roman" w:hAnsi="Times New Roman" w:cs="Times New Roman"/>
          <w:sz w:val="24"/>
          <w:szCs w:val="24"/>
        </w:rPr>
        <w:t xml:space="preserve">. Основной задачей биологического этапа рекультивации является восстановление плодородия нарушенных земель, создание растительного покрова. Биологический этап рекультивации включает в себя комплекс работ, направленных на создание пастбищной угодий на нарушенных землях. </w:t>
      </w:r>
    </w:p>
    <w:p w14:paraId="46339FE8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Технология восстановления пастбищ заключается в подготовке почвы, посеве травоосвоителей и последующем уходе за ними в течение 3-х лет. Продолжительность мелиора</w:t>
      </w:r>
      <w:r w:rsidR="00487543" w:rsidRPr="00C12308">
        <w:rPr>
          <w:rFonts w:ascii="Times New Roman" w:hAnsi="Times New Roman" w:cs="Times New Roman"/>
          <w:sz w:val="24"/>
          <w:szCs w:val="24"/>
        </w:rPr>
        <w:t xml:space="preserve">тивного периода составляет </w:t>
      </w:r>
      <w:r w:rsidR="00487543" w:rsidRPr="00C12308">
        <w:rPr>
          <w:rFonts w:ascii="Times New Roman" w:hAnsi="Times New Roman" w:cs="Times New Roman"/>
          <w:sz w:val="24"/>
          <w:szCs w:val="24"/>
          <w:lang w:val="kk-KZ"/>
        </w:rPr>
        <w:t>3 года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458A53A2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Учитывая природно-климатические условия района, рекомендации по научной системе ведения сельского хозяйства для Актюбинской области, для залужения, рекомендуется житняк.</w:t>
      </w:r>
    </w:p>
    <w:p w14:paraId="66B74B36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Житняк предоставляет большую ценность как улучшатель естественных пастбищ. Благодаря мощно развитой мочковатой корневой системе, является прекрасным пластообразователем. Житняк нетребователен к плодородию почвы, довольно засухоустойчив. Обладает хорошей устойчивостью в травостое, может держаться в полевых условиях 3-5 лет.</w:t>
      </w:r>
    </w:p>
    <w:p w14:paraId="20CD3CE6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Норма высева семян принята для залужения – 19,5 кг/га, для подсева – </w:t>
      </w:r>
      <w:r w:rsidR="000D3616" w:rsidRPr="00C12308">
        <w:rPr>
          <w:rFonts w:ascii="Times New Roman" w:hAnsi="Times New Roman" w:cs="Times New Roman"/>
          <w:sz w:val="24"/>
          <w:szCs w:val="24"/>
          <w:lang w:val="kk-KZ"/>
        </w:rPr>
        <w:t>19,5</w:t>
      </w:r>
      <w:r w:rsidRPr="00C12308">
        <w:rPr>
          <w:rFonts w:ascii="Times New Roman" w:hAnsi="Times New Roman" w:cs="Times New Roman"/>
          <w:sz w:val="24"/>
          <w:szCs w:val="24"/>
        </w:rPr>
        <w:t xml:space="preserve"> кг/га (с учетом увеличения на 30% для участков, покрытых почвой). Потребное количество семян и их стоимость приводится в расчетах.</w:t>
      </w:r>
    </w:p>
    <w:p w14:paraId="7CA5F4B4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</w:t>
      </w:r>
      <w:r w:rsidRPr="00C12308">
        <w:rPr>
          <w:rStyle w:val="s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 комплекс агротехнических мероприятий входит: подготовка почвы, посев многолетних трав (житняка), уход за посевами. Поверхность рекультивируемых участков разрыхляется культиватором - глубокорыхлителем. Эта мера способствует лучшему соединению нанесенного плодородного слоя почвы с подстилающей породой, а также облегчает проникновению корней в подпочвенный слой.</w:t>
      </w:r>
    </w:p>
    <w:p w14:paraId="05A9A397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12308">
        <w:rPr>
          <w:rFonts w:ascii="Times New Roman" w:hAnsi="Times New Roman" w:cs="Times New Roman"/>
          <w:sz w:val="24"/>
          <w:szCs w:val="24"/>
          <w:u w:val="single"/>
        </w:rPr>
        <w:t>Агротехника посева</w:t>
      </w:r>
      <w:r w:rsidRPr="00C12308">
        <w:rPr>
          <w:rFonts w:ascii="Times New Roman" w:hAnsi="Times New Roman" w:cs="Times New Roman"/>
          <w:sz w:val="24"/>
          <w:szCs w:val="24"/>
        </w:rPr>
        <w:t xml:space="preserve">. В первый год освоения весенняя обработка начинается с дискования на глубину 6-8 см в двух  направлениях дисковыми боронами, для разравнивания нанесенного слоя почвы. Затем почва обрабатывается плоскорезом-глубокорыхлителем-удобрителем КПГ- 2,2 на глубину 15-20 см с одновременным внесением минеральных удобрений (суперфосфата). </w:t>
      </w:r>
      <w:r w:rsidRPr="00C12308">
        <w:rPr>
          <w:rFonts w:ascii="Times New Roman" w:hAnsi="Times New Roman" w:cs="Times New Roman"/>
          <w:color w:val="1D1D1D"/>
          <w:sz w:val="24"/>
          <w:szCs w:val="24"/>
        </w:rPr>
        <w:t>При подкормке посева используются разбрасыватели</w:t>
      </w:r>
      <w:r w:rsidRPr="00C12308">
        <w:rPr>
          <w:rFonts w:ascii="Times New Roman" w:hAnsi="Times New Roman" w:cs="Times New Roman"/>
          <w:color w:val="1D1D1D"/>
          <w:spacing w:val="-1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1D1D1D"/>
          <w:sz w:val="24"/>
          <w:szCs w:val="24"/>
        </w:rPr>
        <w:t>минеральных удобрений</w:t>
      </w:r>
      <w:r w:rsidRPr="00C12308">
        <w:rPr>
          <w:rFonts w:ascii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1D1D1D"/>
          <w:sz w:val="24"/>
          <w:szCs w:val="24"/>
        </w:rPr>
        <w:t>для поверхностного внесения (для подкормки) 1-РМГ-4, РУМ-3 и др.</w:t>
      </w:r>
      <w:r w:rsidRPr="00C12308">
        <w:rPr>
          <w:rFonts w:ascii="Times New Roman" w:hAnsi="Times New Roman" w:cs="Times New Roman"/>
          <w:sz w:val="24"/>
          <w:szCs w:val="24"/>
        </w:rPr>
        <w:t xml:space="preserve"> Измельчение и смешивание удобрений проводится непосредственно перед внесением.</w:t>
      </w:r>
    </w:p>
    <w:p w14:paraId="57F5979E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color w:val="1D1D1D"/>
          <w:sz w:val="24"/>
          <w:szCs w:val="24"/>
        </w:rPr>
        <w:t xml:space="preserve">       </w:t>
      </w:r>
      <w:r w:rsidRPr="00C12308">
        <w:rPr>
          <w:rFonts w:ascii="Times New Roman" w:hAnsi="Times New Roman" w:cs="Times New Roman"/>
          <w:sz w:val="24"/>
          <w:szCs w:val="24"/>
        </w:rPr>
        <w:t xml:space="preserve">Норма внесения минеральных удобрений приняты в соответствии с рекомендациями по научной системе ведения сельского хозяйства для Актюбинской области и составляет 2 ц/га. </w:t>
      </w:r>
    </w:p>
    <w:p w14:paraId="03C67858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Перед посевом проводится предпосевное прикатывание, в конце августа посев многолетних трав сеялкой СЗТ- 3,6 сплошным широкорядным способом. Для получения равномерных всходов проводится послепосевное прикатывание.</w:t>
      </w:r>
    </w:p>
    <w:p w14:paraId="700389AE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При неполноте всходов посевов на втором году освоения весной проводится боронование посевов в 2 следа и повторный посев трав с последующим прикатыванием. Уход за посевами  трав заключается в подкашивании сорняков до их цветения. В случае гибели травостоя в проекте предусмотрен повторный цикл работ по подготовке участка к посеву и посев в размере 100% рекультивируемой площади на основании пункта 4.5.5 «Указании по составлению проектов рекультивации нарушенных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и нарушаемых земель в Р</w:t>
      </w:r>
      <w:r w:rsidRPr="00C12308">
        <w:rPr>
          <w:rFonts w:ascii="Times New Roman" w:hAnsi="Times New Roman" w:cs="Times New Roman"/>
          <w:sz w:val="24"/>
          <w:szCs w:val="24"/>
        </w:rPr>
        <w:t xml:space="preserve">еспублике Казахстан» Алматы 1993 г. утвержденной приказом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Министра сельского хозяйства</w:t>
      </w:r>
      <w:r w:rsidRPr="00C12308">
        <w:rPr>
          <w:rFonts w:ascii="Times New Roman" w:hAnsi="Times New Roman" w:cs="Times New Roman"/>
          <w:sz w:val="24"/>
          <w:szCs w:val="24"/>
        </w:rPr>
        <w:t xml:space="preserve"> Республики Казахстан, от 2 августа 20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Pr="00C12308">
        <w:rPr>
          <w:rFonts w:ascii="Times New Roman" w:hAnsi="Times New Roman" w:cs="Times New Roman"/>
          <w:sz w:val="24"/>
          <w:szCs w:val="24"/>
        </w:rPr>
        <w:t xml:space="preserve"> года №289 «Об утверждении Инструкция по разработке проектов рекультивации нарушенных земель».</w:t>
      </w:r>
    </w:p>
    <w:p w14:paraId="52C5BD83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На третьем году освоения перед весенним боронованием, травы подкармливают минеральными удобрениями. При поверхностном их внесение туковой сеялкой РТТ - 4,2, доза внесения составляет 0,5 ц/га суперфосфата (аммофоса). </w:t>
      </w:r>
    </w:p>
    <w:p w14:paraId="07043A9D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 На третьем – пятом годах освоения проводится ранневесеннее боронование посевов игольчатыми боронами ЗБИГ - 3А, и подкормка суперфосфатом (аммофоса) из расчета 0,5 ц/га.</w:t>
      </w:r>
    </w:p>
    <w:p w14:paraId="48493B5A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 Выпасать скот на рекультивированных землях рекомендуется только через три года с использованием их в течении этого срока под сенокошение. Это создаст условия для само осеменения и образования устойчивой дернины.           </w:t>
      </w:r>
    </w:p>
    <w:p w14:paraId="3C76CCE1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Очередность проведения агротехнических мероприятий и их стоимость определены в сметной части проекта, локальных сметах №1, 2 биологического этапа рекультивации. </w:t>
      </w:r>
    </w:p>
    <w:p w14:paraId="349E9DC5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Объем минеральных удобрений подсчитан из расчета применения в течение мелиоративного периода 3-х лет. Удобрения завозятся, согласно расчетов и технологии возделывания, в течение мелиоративного периода. </w:t>
      </w:r>
    </w:p>
    <w:p w14:paraId="441753BA" w14:textId="77777777" w:rsidR="00151CCA" w:rsidRPr="00C12308" w:rsidRDefault="00151CCA" w:rsidP="00AE0B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 транспортировке минеральных удобрений соблюдать меры предосторожности – необходимо, чтобы транспортные средства были оснащены тентами, позволяющими закрывать дно кузова и перевозимые минеральные удобрения во избежание потерь и попадания атмосферных осадков. Рекультивация нарушенных земель производится согласно календарного графика указанного в графике «календарный график рекультивации».</w:t>
      </w:r>
    </w:p>
    <w:p w14:paraId="4DF3D326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  Предприятие, осуществляющее рекультивацию земель, несет ответственность:</w:t>
      </w:r>
    </w:p>
    <w:p w14:paraId="1DF824B6" w14:textId="77777777" w:rsidR="00151CCA" w:rsidRPr="00C12308" w:rsidRDefault="00151CCA" w:rsidP="00151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- за качественное выполнение в установленные сроки всех работ в соответствии с календарным планом.</w:t>
      </w:r>
    </w:p>
    <w:p w14:paraId="53A50DAB" w14:textId="77777777" w:rsidR="00363678" w:rsidRPr="00C12308" w:rsidRDefault="00363678" w:rsidP="00594004">
      <w:pPr>
        <w:pStyle w:val="ac"/>
        <w:ind w:left="0" w:right="-1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Для выполнения работ по </w:t>
      </w:r>
      <w:r w:rsidR="000E7E54" w:rsidRPr="00C12308">
        <w:rPr>
          <w:rFonts w:ascii="Times New Roman" w:hAnsi="Times New Roman" w:cs="Times New Roman"/>
          <w:sz w:val="24"/>
          <w:szCs w:val="24"/>
          <w:lang w:val="kk-KZ"/>
        </w:rPr>
        <w:t>рекультивации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нарушенного участка недр, включая зону обрушения и прилегающую технологическую площадку, планируется применение механизированной землеройной техники. Основной задачей является формирование безопасного откоса, выравнивание территории и зачистка от остатков кустарниковой растительности и строительного мусора. </w:t>
      </w:r>
    </w:p>
    <w:p w14:paraId="7E0A31C2" w14:textId="77777777" w:rsidR="00D85AD8" w:rsidRPr="00C12308" w:rsidRDefault="00D85AD8" w:rsidP="00047D29">
      <w:pPr>
        <w:pStyle w:val="ac"/>
        <w:ind w:left="0"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6823DB1B" w14:textId="77777777" w:rsidR="00930F9E" w:rsidRPr="00C12308" w:rsidRDefault="00D85AD8" w:rsidP="00930F9E">
      <w:pPr>
        <w:pStyle w:val="ac"/>
        <w:ind w:left="0" w:right="-1"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371C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6E37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4334" w:rsidRPr="00C12308">
        <w:rPr>
          <w:rFonts w:ascii="Times New Roman" w:hAnsi="Times New Roman" w:cs="Times New Roman"/>
          <w:b/>
          <w:sz w:val="24"/>
          <w:szCs w:val="24"/>
          <w:lang w:val="kk-KZ"/>
        </w:rPr>
        <w:t>Потребность специальной техники</w:t>
      </w:r>
    </w:p>
    <w:p w14:paraId="42998FEC" w14:textId="77777777" w:rsidR="00776BB8" w:rsidRPr="00C12308" w:rsidRDefault="00776BB8" w:rsidP="00930F9E">
      <w:pPr>
        <w:pStyle w:val="ac"/>
        <w:ind w:left="0" w:right="-1"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При производстве рекультивационных работ используется спец. техн</w:t>
      </w:r>
      <w:r w:rsidR="00930F9E" w:rsidRPr="00C12308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ки: </w:t>
      </w:r>
      <w:r w:rsidR="00594004" w:rsidRPr="00C12308">
        <w:rPr>
          <w:rFonts w:ascii="Times New Roman" w:hAnsi="Times New Roman" w:cs="Times New Roman"/>
          <w:sz w:val="24"/>
          <w:szCs w:val="24"/>
          <w:lang w:val="kk-KZ"/>
        </w:rPr>
        <w:t>бульдозер мощностью 75 кВт,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Экскаватор Hitachi ZX330-5G, Самосвал  Howo</w:t>
      </w:r>
      <w:r w:rsidR="0051530A" w:rsidRPr="00C12308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A7 или аналог, ДТ-75, </w:t>
      </w:r>
      <w:r w:rsidR="0051530A" w:rsidRPr="00C12308">
        <w:rPr>
          <w:rFonts w:ascii="Times New Roman" w:hAnsi="Times New Roman" w:cs="Times New Roman"/>
          <w:sz w:val="24"/>
          <w:lang w:val="kk-KZ"/>
        </w:rPr>
        <w:t>Поливочная</w:t>
      </w:r>
      <w:r w:rsidR="0051530A" w:rsidRPr="00C12308">
        <w:rPr>
          <w:rFonts w:ascii="Times New Roman" w:hAnsi="Times New Roman" w:cs="Times New Roman"/>
          <w:spacing w:val="-2"/>
          <w:sz w:val="24"/>
          <w:lang w:val="kk-KZ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lang w:val="kk-KZ"/>
        </w:rPr>
        <w:t>машина</w:t>
      </w:r>
      <w:r w:rsidR="0051530A" w:rsidRPr="00C12308">
        <w:rPr>
          <w:rFonts w:ascii="Times New Roman" w:hAnsi="Times New Roman" w:cs="Times New Roman"/>
          <w:spacing w:val="-3"/>
          <w:sz w:val="24"/>
          <w:lang w:val="kk-KZ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lang w:val="kk-KZ"/>
        </w:rPr>
        <w:t>на</w:t>
      </w:r>
      <w:r w:rsidR="0051530A" w:rsidRPr="00C12308">
        <w:rPr>
          <w:rFonts w:ascii="Times New Roman" w:hAnsi="Times New Roman" w:cs="Times New Roman"/>
          <w:spacing w:val="-3"/>
          <w:sz w:val="24"/>
          <w:lang w:val="kk-KZ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lang w:val="kk-KZ"/>
        </w:rPr>
        <w:t>базе</w:t>
      </w:r>
      <w:r w:rsidR="0051530A" w:rsidRPr="00C12308">
        <w:rPr>
          <w:rFonts w:ascii="Times New Roman" w:hAnsi="Times New Roman" w:cs="Times New Roman"/>
          <w:spacing w:val="-3"/>
          <w:sz w:val="24"/>
          <w:lang w:val="kk-KZ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lang w:val="kk-KZ"/>
        </w:rPr>
        <w:t>ЗИЛ</w:t>
      </w:r>
      <w:r w:rsidR="0051530A" w:rsidRPr="00C12308">
        <w:rPr>
          <w:rFonts w:ascii="Times New Roman" w:hAnsi="Times New Roman" w:cs="Times New Roman"/>
          <w:spacing w:val="-3"/>
          <w:sz w:val="24"/>
          <w:lang w:val="kk-KZ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lang w:val="kk-KZ"/>
        </w:rPr>
        <w:t xml:space="preserve">МДК-433362,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рулонный каток KTR 30, дисковый борон БДТ-3, борона БЗГС-1,0., разбрасыватель НРУ-0,5М, сеялки СЗТ-47, СОН-2,8.,  </w:t>
      </w:r>
      <w:r w:rsidR="00930F9E" w:rsidRPr="00C12308">
        <w:rPr>
          <w:rFonts w:ascii="Times New Roman" w:hAnsi="Times New Roman" w:cs="Times New Roman"/>
          <w:sz w:val="22"/>
          <w:szCs w:val="22"/>
          <w:lang w:val="kk-KZ"/>
        </w:rPr>
        <w:t xml:space="preserve">снегозадержательная оборудование СБУ-2.6.,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СБУ-2.6., плуг ПЛН-4. </w:t>
      </w:r>
      <w:r w:rsidRPr="00C12308">
        <w:rPr>
          <w:rFonts w:ascii="Times New Roman" w:hAnsi="Times New Roman" w:cs="Times New Roman"/>
          <w:sz w:val="24"/>
          <w:szCs w:val="24"/>
        </w:rPr>
        <w:t>Вся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используемая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техника</w:t>
      </w:r>
      <w:r w:rsidRPr="00C1230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должна</w:t>
      </w:r>
      <w:r w:rsidRPr="00C1230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отвечать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требованиям</w:t>
      </w:r>
      <w:r w:rsidRPr="00C1230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безопасности и СанПиН 1.03.037-94 «Гигиенические требования к машинам и механизмам, применяемым при разработке рудных, нерудных и россыпных месторождений полезных ископа-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емых»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(эргономические, акустические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свойства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 т.д.).</w:t>
      </w:r>
    </w:p>
    <w:p w14:paraId="183326E8" w14:textId="77777777" w:rsidR="00776BB8" w:rsidRPr="00C12308" w:rsidRDefault="00776BB8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Эргономические свойства отражают соответствие конструкции машины гигиеническим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условиям жизнедеятельности и работоспособности человека, а также его антропометрическим, физиологическим и психофизическим качествам. Эти же свойства оказывают влияние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 напряженность труда человека, а, следовательно, и на безопасность работы и производительность. Оптимальное положение тела человека повышает точность и скорость его моторных действий, обеспечивает возможность длительной непрерывной работы без утомления.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Поэтому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оно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находиться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положении,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близком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состоянию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функционального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покоя,</w:t>
      </w:r>
      <w:r w:rsidRPr="00C12308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 равномерном распределении массы по площади его опорных поверхностей, а спинка сиденья должна плотно прилегать к телу на грудном и пояснично-крестцовом участках позвоночника.</w:t>
      </w:r>
      <w:r w:rsidRPr="00C1230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Органы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управления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располагают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пределах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рабочей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зоны</w:t>
      </w:r>
      <w:r w:rsidRPr="00C1230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рук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машиниста.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удобной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посадки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людей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различного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роста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кресла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иметь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регулировку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перемещения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си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денья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 высоте.</w:t>
      </w:r>
    </w:p>
    <w:p w14:paraId="7D684168" w14:textId="77777777" w:rsidR="00776BB8" w:rsidRPr="00C12308" w:rsidRDefault="00776BB8" w:rsidP="00F2697C">
      <w:pPr>
        <w:pStyle w:val="ac"/>
        <w:ind w:left="0"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Помещение кабины должно быть герметичным для исключения проникновения в него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оксида углерода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 других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токсических</w:t>
      </w:r>
      <w:r w:rsidRPr="00C1230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веществ, а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также пыли.</w:t>
      </w:r>
    </w:p>
    <w:p w14:paraId="23A23CA7" w14:textId="77777777" w:rsidR="00776BB8" w:rsidRPr="00C12308" w:rsidRDefault="00776BB8" w:rsidP="00F2697C">
      <w:pPr>
        <w:pStyle w:val="ac"/>
        <w:tabs>
          <w:tab w:val="left" w:pos="3075"/>
          <w:tab w:val="left" w:pos="3859"/>
          <w:tab w:val="left" w:pos="6085"/>
          <w:tab w:val="left" w:pos="6585"/>
          <w:tab w:val="left" w:pos="7711"/>
          <w:tab w:val="left" w:pos="8547"/>
        </w:tabs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Вредное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влияние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шума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вибрации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машиниста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ограничено.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Предельный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допустимый уровень шума на месте машиниста согласно приказа Министра здравоохранения</w:t>
      </w:r>
      <w:r w:rsidRPr="00C1230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Республики Казахстан от 16 февраля 2022 года № ҚР ДСМ-15 «Об утверждении Гигиенических нормативов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физическим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факторам,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оказывающим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воздействие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человека»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</w:t>
      </w:r>
      <w:r w:rsidRPr="00C12308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превышать 70 дБ. Работа машины должна исключать вредное ее влияние на работающих поблизости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людей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 окружающую природу.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14:paraId="21FD8E8A" w14:textId="77777777" w:rsidR="00030BE5" w:rsidRPr="00C12308" w:rsidRDefault="00030BE5" w:rsidP="00030BE5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Вода в жизни растений играет большую роль. Из всей поглощенной почвой влаги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растением усваивается всего лишь 0,01-0,3%, а остальная часть теряется на транспирацию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 испарение с поверхности земли (физическое испарение). Для обеспечения нормального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роста и развития растительности полив следует проводить на 10-ый, 20-ый и 30-ый день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после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посева.</w:t>
      </w:r>
    </w:p>
    <w:p w14:paraId="1751FCA2" w14:textId="77777777" w:rsidR="00030BE5" w:rsidRPr="00C12308" w:rsidRDefault="00030BE5" w:rsidP="00030BE5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Полив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предполагается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провести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поливомоечной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машиной</w:t>
      </w:r>
      <w:r w:rsidRPr="00C1230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ЗИЛ</w:t>
      </w:r>
      <w:r w:rsidRPr="00C1230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МДК-433362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Объем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цистерны 6,0 м</w:t>
      </w:r>
      <w:r w:rsidRPr="00C123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3F5584AE" w14:textId="77777777" w:rsidR="00C8617C" w:rsidRPr="00C12308" w:rsidRDefault="00C8617C" w:rsidP="0029627E">
      <w:pPr>
        <w:pStyle w:val="ac"/>
        <w:ind w:left="0" w:right="8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ECFD908" w14:textId="77777777" w:rsidR="00B54C7D" w:rsidRPr="00C12308" w:rsidRDefault="009808D9" w:rsidP="00454028">
      <w:pPr>
        <w:pStyle w:val="ac"/>
        <w:numPr>
          <w:ilvl w:val="0"/>
          <w:numId w:val="16"/>
        </w:numPr>
        <w:spacing w:line="242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ОРГАНИЗАЦИЯ ПРОИЗВОДСТВА РАБОТ (КАЛЕНДАРНЫЙ ГРАФИК РЕКУЛЬТИВАЦИИ)</w:t>
      </w:r>
    </w:p>
    <w:p w14:paraId="16C5EF3C" w14:textId="77777777" w:rsidR="00D80287" w:rsidRPr="00C12308" w:rsidRDefault="00D80287" w:rsidP="00D80287">
      <w:pPr>
        <w:pStyle w:val="ac"/>
        <w:spacing w:line="242" w:lineRule="auto"/>
        <w:ind w:left="720" w:right="-1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14:paraId="427796C8" w14:textId="77777777" w:rsidR="00D80287" w:rsidRPr="00C12308" w:rsidRDefault="00D80287" w:rsidP="00D80287">
      <w:pPr>
        <w:pStyle w:val="Standard"/>
        <w:ind w:firstLine="567"/>
        <w:jc w:val="both"/>
        <w:rPr>
          <w:rFonts w:cs="Times New Roman"/>
          <w:color w:val="auto"/>
          <w:lang w:val="ru-RU"/>
        </w:rPr>
      </w:pPr>
      <w:r w:rsidRPr="00C12308">
        <w:rPr>
          <w:rFonts w:cs="Times New Roman"/>
          <w:color w:val="auto"/>
          <w:lang w:val="ru-RU"/>
        </w:rPr>
        <w:t xml:space="preserve">Календарный график производства работ по </w:t>
      </w:r>
      <w:r w:rsidR="00F00574" w:rsidRPr="00C12308">
        <w:rPr>
          <w:rFonts w:cs="Times New Roman"/>
          <w:color w:val="auto"/>
          <w:lang w:val="ru-RU"/>
        </w:rPr>
        <w:t>рекультивации</w:t>
      </w:r>
      <w:r w:rsidRPr="00C12308">
        <w:rPr>
          <w:rFonts w:cs="Times New Roman"/>
          <w:color w:val="auto"/>
          <w:lang w:val="ru-RU"/>
        </w:rPr>
        <w:t xml:space="preserve"> разработан на предстоящие три года с учетом поэтапного завершения производственных процессов и его инфраструктуры.</w:t>
      </w:r>
    </w:p>
    <w:p w14:paraId="00E0432A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Согласно календарному плану горных работ, составленному исходя из производительности по полезному ископаемому, средней</w:t>
      </w:r>
      <w:r w:rsidRPr="00C1230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мощностью</w:t>
      </w:r>
      <w:r w:rsidRPr="00C1230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полезного</w:t>
      </w:r>
      <w:r w:rsidRPr="00C1230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ископаемого,</w:t>
      </w:r>
      <w:r w:rsidRPr="00C1230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мощностью</w:t>
      </w:r>
      <w:r w:rsidRPr="00C1230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>вскрышных пород,</w:t>
      </w:r>
      <w:r w:rsidRPr="00C1230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режимом работы карьера, производительностью применяемого горно-добычного оборудования. </w:t>
      </w:r>
    </w:p>
    <w:p w14:paraId="367D40D4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</w:t>
      </w:r>
      <w:r w:rsidRPr="00C12308">
        <w:rPr>
          <w:rFonts w:ascii="Times New Roman" w:eastAsia="Times New Roman" w:hAnsi="Times New Roman" w:cs="Times New Roman"/>
          <w:color w:val="212121"/>
          <w:spacing w:val="-1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основу</w:t>
      </w:r>
      <w:r w:rsidRPr="00C12308">
        <w:rPr>
          <w:rFonts w:ascii="Times New Roman" w:eastAsia="Times New Roman" w:hAnsi="Times New Roman" w:cs="Times New Roman"/>
          <w:color w:val="212121"/>
          <w:spacing w:val="-14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календарного</w:t>
      </w:r>
      <w:r w:rsidRPr="00C12308">
        <w:rPr>
          <w:rFonts w:ascii="Times New Roman" w:eastAsia="Times New Roman" w:hAnsi="Times New Roman" w:cs="Times New Roman"/>
          <w:color w:val="212121"/>
          <w:spacing w:val="-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графика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рекультивации</w:t>
      </w:r>
      <w:r w:rsidRPr="00C12308">
        <w:rPr>
          <w:rFonts w:ascii="Times New Roman" w:eastAsia="Times New Roman" w:hAnsi="Times New Roman" w:cs="Times New Roman"/>
          <w:color w:val="212121"/>
          <w:spacing w:val="5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положены:</w:t>
      </w:r>
    </w:p>
    <w:p w14:paraId="7E2CE30C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 xml:space="preserve">1.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Согласованность</w:t>
      </w:r>
      <w:r w:rsidRPr="00C12308">
        <w:rPr>
          <w:rFonts w:ascii="Times New Roman" w:eastAsia="Times New Roman" w:hAnsi="Times New Roman" w:cs="Times New Roman"/>
          <w:color w:val="212121"/>
          <w:spacing w:val="-2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добычей</w:t>
      </w:r>
      <w:r w:rsidRPr="00C12308"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общераспространенных</w:t>
      </w:r>
      <w:r w:rsidRPr="00C12308">
        <w:rPr>
          <w:rFonts w:ascii="Times New Roman" w:eastAsia="Times New Roman" w:hAnsi="Times New Roman" w:cs="Times New Roman"/>
          <w:color w:val="212121"/>
          <w:spacing w:val="-12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полезных</w:t>
      </w:r>
      <w:r w:rsidRPr="00C12308">
        <w:rPr>
          <w:rFonts w:ascii="Times New Roman" w:eastAsia="Times New Roman" w:hAnsi="Times New Roman" w:cs="Times New Roman"/>
          <w:color w:val="212121"/>
          <w:spacing w:val="-13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ископаемых</w:t>
      </w:r>
      <w:r w:rsidRPr="00C12308">
        <w:rPr>
          <w:rFonts w:ascii="Times New Roman" w:eastAsia="Times New Roman" w:hAnsi="Times New Roman" w:cs="Times New Roman"/>
          <w:color w:val="212121"/>
          <w:spacing w:val="-1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</w:t>
      </w:r>
      <w:r w:rsidRPr="00C12308">
        <w:rPr>
          <w:rFonts w:ascii="Times New Roman" w:eastAsia="Times New Roman" w:hAnsi="Times New Roman" w:cs="Times New Roman"/>
          <w:color w:val="212121"/>
          <w:spacing w:val="-1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 сроки отработки грунтовых резервов согласно графика отработки;</w:t>
      </w:r>
    </w:p>
    <w:p w14:paraId="1B0F4D74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2. Производительность</w:t>
      </w:r>
      <w:r w:rsidRPr="00C12308">
        <w:rPr>
          <w:rFonts w:ascii="Times New Roman" w:eastAsia="Times New Roman" w:hAnsi="Times New Roman" w:cs="Times New Roman"/>
          <w:color w:val="212121"/>
          <w:spacing w:val="-2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тип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машинно-тракторного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парка;</w:t>
      </w:r>
    </w:p>
    <w:p w14:paraId="351B2BFD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3. Горнотехнические</w:t>
      </w:r>
      <w:r w:rsidRPr="00C12308">
        <w:rPr>
          <w:rFonts w:ascii="Times New Roman" w:eastAsia="Times New Roman" w:hAnsi="Times New Roman" w:cs="Times New Roman"/>
          <w:color w:val="212121"/>
          <w:spacing w:val="-19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условия</w:t>
      </w:r>
      <w:r w:rsidRPr="00C12308">
        <w:rPr>
          <w:rFonts w:ascii="Times New Roman" w:eastAsia="Times New Roman" w:hAnsi="Times New Roman" w:cs="Times New Roman"/>
          <w:color w:val="212121"/>
          <w:spacing w:val="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разработки</w:t>
      </w:r>
      <w:r w:rsidRPr="00C12308">
        <w:rPr>
          <w:rFonts w:ascii="Times New Roman" w:eastAsia="Times New Roman" w:hAnsi="Times New Roman" w:cs="Times New Roman"/>
          <w:color w:val="212121"/>
          <w:spacing w:val="9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грунтовых</w:t>
      </w:r>
      <w:r w:rsidRPr="00C12308">
        <w:rPr>
          <w:rFonts w:ascii="Times New Roman" w:eastAsia="Times New Roman" w:hAnsi="Times New Roman" w:cs="Times New Roman"/>
          <w:color w:val="212121"/>
          <w:spacing w:val="5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резервов;</w:t>
      </w:r>
    </w:p>
    <w:p w14:paraId="6E73625F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 xml:space="preserve">4.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Обеспечение безопасных условий при</w:t>
      </w:r>
      <w:r w:rsidRPr="00C12308">
        <w:rPr>
          <w:rFonts w:ascii="Times New Roman" w:eastAsia="Times New Roman" w:hAnsi="Times New Roman" w:cs="Times New Roman"/>
          <w:color w:val="212121"/>
          <w:spacing w:val="-5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работе машинно-тракторного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парка путем</w:t>
      </w:r>
      <w:r w:rsidRPr="00C12308">
        <w:rPr>
          <w:rFonts w:ascii="Times New Roman" w:eastAsia="Times New Roman" w:hAnsi="Times New Roman" w:cs="Times New Roman"/>
          <w:color w:val="212121"/>
          <w:spacing w:val="-4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соблюдения нормативных параметров элементов системы разработки. </w:t>
      </w:r>
    </w:p>
    <w:p w14:paraId="5B91D211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       Календарный</w:t>
      </w:r>
      <w:r w:rsidRPr="00C12308">
        <w:rPr>
          <w:rFonts w:ascii="Times New Roman" w:eastAsia="Times New Roman" w:hAnsi="Times New Roman" w:cs="Times New Roman"/>
          <w:color w:val="212121"/>
          <w:spacing w:val="-1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график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рекультивации</w:t>
      </w:r>
      <w:r w:rsidRPr="00C12308">
        <w:rPr>
          <w:rFonts w:ascii="Times New Roman" w:eastAsia="Times New Roman" w:hAnsi="Times New Roman" w:cs="Times New Roman"/>
          <w:color w:val="212121"/>
          <w:spacing w:val="4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составлен,</w:t>
      </w:r>
      <w:r w:rsidRPr="00C12308">
        <w:rPr>
          <w:rFonts w:ascii="Times New Roman" w:eastAsia="Times New Roman" w:hAnsi="Times New Roman" w:cs="Times New Roman"/>
          <w:color w:val="212121"/>
          <w:spacing w:val="-1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исходя</w:t>
      </w:r>
      <w:r w:rsidRPr="00C12308">
        <w:rPr>
          <w:rFonts w:ascii="Times New Roman" w:eastAsia="Times New Roman" w:hAnsi="Times New Roman" w:cs="Times New Roman"/>
          <w:color w:val="212121"/>
          <w:spacing w:val="-1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из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следующих</w:t>
      </w:r>
      <w:r w:rsidRPr="00C12308">
        <w:rPr>
          <w:rFonts w:ascii="Times New Roman" w:eastAsia="Times New Roman" w:hAnsi="Times New Roman" w:cs="Times New Roman"/>
          <w:color w:val="212121"/>
          <w:spacing w:val="-1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условий:</w:t>
      </w:r>
    </w:p>
    <w:p w14:paraId="0434C440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- обеспечение производительности машинно-тракторного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парка по снятию (срезке) и</w:t>
      </w:r>
      <w:r w:rsidRPr="00C12308">
        <w:rPr>
          <w:rFonts w:ascii="Times New Roman" w:eastAsia="Times New Roman" w:hAnsi="Times New Roman" w:cs="Times New Roman"/>
          <w:color w:val="212121"/>
          <w:spacing w:val="-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перемещению</w:t>
      </w:r>
      <w:r w:rsidRPr="00C12308">
        <w:rPr>
          <w:rFonts w:ascii="Times New Roman" w:eastAsia="Times New Roman" w:hAnsi="Times New Roman" w:cs="Times New Roman"/>
          <w:color w:val="212121"/>
          <w:spacing w:val="3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плодородного слоя</w:t>
      </w:r>
      <w:r w:rsidRPr="00C12308">
        <w:rPr>
          <w:rFonts w:ascii="Times New Roman" w:eastAsia="Times New Roman" w:hAnsi="Times New Roman" w:cs="Times New Roman"/>
          <w:color w:val="212121"/>
          <w:spacing w:val="-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почвы в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валок,</w:t>
      </w:r>
      <w:r w:rsidRPr="00C12308"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нанесению</w:t>
      </w:r>
      <w:r w:rsidRPr="00C12308"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(возврат ПСП), планировке и</w:t>
      </w:r>
      <w:r w:rsidRPr="00C12308">
        <w:rPr>
          <w:rFonts w:ascii="Times New Roman" w:eastAsia="Times New Roman" w:hAnsi="Times New Roman" w:cs="Times New Roman"/>
          <w:color w:val="212121"/>
          <w:spacing w:val="-5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прикатыванию всей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площади</w:t>
      </w:r>
      <w:r w:rsidRPr="00C12308">
        <w:rPr>
          <w:rFonts w:ascii="Times New Roman" w:eastAsia="Times New Roman" w:hAnsi="Times New Roman" w:cs="Times New Roman"/>
          <w:color w:val="212121"/>
          <w:spacing w:val="-1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</w:t>
      </w:r>
      <w:r w:rsidRPr="00C12308">
        <w:rPr>
          <w:rFonts w:ascii="Times New Roman" w:eastAsia="Times New Roman" w:hAnsi="Times New Roman" w:cs="Times New Roman"/>
          <w:color w:val="212121"/>
          <w:spacing w:val="-1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технической</w:t>
      </w:r>
      <w:r w:rsidRPr="00C12308"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рекультивации</w:t>
      </w:r>
      <w:r w:rsidRPr="00C12308">
        <w:rPr>
          <w:rFonts w:ascii="Times New Roman" w:eastAsia="Times New Roman" w:hAnsi="Times New Roman" w:cs="Times New Roman"/>
          <w:color w:val="212121"/>
          <w:spacing w:val="1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</w:t>
      </w:r>
      <w:r w:rsidRPr="00C12308">
        <w:rPr>
          <w:rFonts w:ascii="Times New Roman" w:eastAsia="Times New Roman" w:hAnsi="Times New Roman" w:cs="Times New Roman"/>
          <w:color w:val="212121"/>
          <w:spacing w:val="-1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выполнению</w:t>
      </w:r>
      <w:r w:rsidRPr="00C12308">
        <w:rPr>
          <w:rFonts w:ascii="Times New Roman" w:eastAsia="Times New Roman" w:hAnsi="Times New Roman" w:cs="Times New Roman"/>
          <w:color w:val="212121"/>
          <w:spacing w:val="-4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всех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агротехнических мероприятий по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залужению многолетних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трав</w:t>
      </w:r>
      <w:r w:rsidRPr="00C12308">
        <w:rPr>
          <w:rFonts w:ascii="Times New Roman" w:eastAsia="Times New Roman" w:hAnsi="Times New Roman" w:cs="Times New Roman"/>
          <w:color w:val="212121"/>
          <w:spacing w:val="-15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</w:t>
      </w:r>
      <w:r w:rsidRPr="00C12308">
        <w:rPr>
          <w:rFonts w:ascii="Times New Roman" w:eastAsia="Times New Roman" w:hAnsi="Times New Roman" w:cs="Times New Roman"/>
          <w:color w:val="212121"/>
          <w:spacing w:val="-1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соблюдением</w:t>
      </w:r>
      <w:r w:rsidRPr="00C12308">
        <w:rPr>
          <w:rFonts w:ascii="Times New Roman" w:eastAsia="Times New Roman" w:hAnsi="Times New Roman" w:cs="Times New Roman"/>
          <w:color w:val="212121"/>
          <w:spacing w:val="-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сроков</w:t>
      </w:r>
      <w:r w:rsidRPr="00C12308"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подготовки почвы, посева и ухода за ними;</w:t>
      </w:r>
    </w:p>
    <w:p w14:paraId="77597834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- обеспечение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нормативного</w:t>
      </w:r>
      <w:r w:rsidRPr="00C12308">
        <w:rPr>
          <w:rFonts w:ascii="Times New Roman" w:eastAsia="Times New Roman" w:hAnsi="Times New Roman" w:cs="Times New Roman"/>
          <w:color w:val="212121"/>
          <w:spacing w:val="-1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количества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семенных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материалов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и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минеральных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удобрений.</w:t>
      </w:r>
    </w:p>
    <w:p w14:paraId="3E65627E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w w:val="105"/>
          <w:sz w:val="24"/>
          <w:szCs w:val="24"/>
        </w:rPr>
      </w:pPr>
    </w:p>
    <w:p w14:paraId="52806280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b/>
          <w:color w:val="212121"/>
          <w:w w:val="105"/>
          <w:sz w:val="24"/>
          <w:szCs w:val="24"/>
        </w:rPr>
        <w:t>Режим</w:t>
      </w:r>
      <w:r w:rsidRPr="00C12308">
        <w:rPr>
          <w:rFonts w:ascii="Times New Roman" w:eastAsia="Times New Roman" w:hAnsi="Times New Roman" w:cs="Times New Roman"/>
          <w:b/>
          <w:color w:val="212121"/>
          <w:spacing w:val="-15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b/>
          <w:color w:val="212121"/>
          <w:w w:val="105"/>
          <w:sz w:val="24"/>
          <w:szCs w:val="24"/>
        </w:rPr>
        <w:t>работы</w:t>
      </w:r>
      <w:r w:rsidRPr="00C12308">
        <w:rPr>
          <w:rFonts w:ascii="Times New Roman" w:eastAsia="Times New Roman" w:hAnsi="Times New Roman" w:cs="Times New Roman"/>
          <w:b/>
          <w:color w:val="212121"/>
          <w:spacing w:val="-9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b/>
          <w:color w:val="212121"/>
          <w:spacing w:val="-2"/>
          <w:w w:val="105"/>
          <w:sz w:val="24"/>
          <w:szCs w:val="24"/>
        </w:rPr>
        <w:t>рекультивации</w:t>
      </w:r>
    </w:p>
    <w:p w14:paraId="224FA377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Сезонность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работы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-</w:t>
      </w:r>
      <w:r w:rsidRPr="00C12308">
        <w:rPr>
          <w:rFonts w:ascii="Times New Roman" w:eastAsia="Times New Roman" w:hAnsi="Times New Roman" w:cs="Times New Roman"/>
          <w:color w:val="212121"/>
          <w:spacing w:val="2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техническая</w:t>
      </w:r>
      <w:r w:rsidRPr="00C12308">
        <w:rPr>
          <w:rFonts w:ascii="Times New Roman" w:eastAsia="Times New Roman" w:hAnsi="Times New Roman" w:cs="Times New Roman"/>
          <w:color w:val="212121"/>
          <w:spacing w:val="-9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часть -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круглогодичная,</w:t>
      </w:r>
      <w:r w:rsidRPr="00C12308">
        <w:rPr>
          <w:rFonts w:ascii="Times New Roman" w:eastAsia="Times New Roman" w:hAnsi="Times New Roman" w:cs="Times New Roman"/>
          <w:color w:val="212121"/>
          <w:spacing w:val="-2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биологическая часть ­ подготовка почвы –</w:t>
      </w:r>
      <w:r w:rsidRPr="00C12308">
        <w:rPr>
          <w:rFonts w:ascii="Times New Roman" w:eastAsia="Times New Roman" w:hAnsi="Times New Roman" w:cs="Times New Roman"/>
          <w:color w:val="212121"/>
          <w:spacing w:val="-8"/>
          <w:w w:val="105"/>
          <w:sz w:val="24"/>
          <w:szCs w:val="24"/>
        </w:rPr>
        <w:t xml:space="preserve"> в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осенний период, залужение - весенний период, уход</w:t>
      </w:r>
      <w:r w:rsidRPr="00C12308">
        <w:rPr>
          <w:rFonts w:ascii="Times New Roman" w:eastAsia="Times New Roman" w:hAnsi="Times New Roman" w:cs="Times New Roman"/>
          <w:color w:val="212121"/>
          <w:spacing w:val="-5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за </w:t>
      </w:r>
      <w:r w:rsidRPr="00C12308">
        <w:rPr>
          <w:rFonts w:ascii="Times New Roman" w:eastAsia="Times New Roman" w:hAnsi="Times New Roman" w:cs="Times New Roman"/>
          <w:color w:val="212121"/>
          <w:spacing w:val="-2"/>
          <w:w w:val="105"/>
          <w:sz w:val="24"/>
          <w:szCs w:val="24"/>
        </w:rPr>
        <w:t>посевами - круглогодично.</w:t>
      </w:r>
    </w:p>
    <w:p w14:paraId="643ED356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Количество</w:t>
      </w:r>
      <w:r w:rsidRPr="00C12308"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рабочих</w:t>
      </w:r>
      <w:r w:rsidRPr="00C12308">
        <w:rPr>
          <w:rFonts w:ascii="Times New Roman" w:eastAsia="Times New Roman" w:hAnsi="Times New Roman" w:cs="Times New Roman"/>
          <w:color w:val="212121"/>
          <w:spacing w:val="-11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дней</w:t>
      </w:r>
      <w:r w:rsidRPr="00C12308">
        <w:rPr>
          <w:rFonts w:ascii="Times New Roman" w:eastAsia="Times New Roman" w:hAnsi="Times New Roman" w:cs="Times New Roman"/>
          <w:color w:val="212121"/>
          <w:spacing w:val="-3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году</w:t>
      </w:r>
      <w:r w:rsidRPr="00C12308">
        <w:rPr>
          <w:rFonts w:ascii="Times New Roman" w:eastAsia="Times New Roman" w:hAnsi="Times New Roman" w:cs="Times New Roman"/>
          <w:color w:val="212121"/>
          <w:spacing w:val="-13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- 264</w:t>
      </w:r>
      <w:r w:rsidRPr="00C12308">
        <w:rPr>
          <w:rFonts w:ascii="Times New Roman" w:eastAsia="Times New Roman" w:hAnsi="Times New Roman" w:cs="Times New Roman"/>
          <w:color w:val="212121"/>
          <w:spacing w:val="-2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дней. </w:t>
      </w:r>
    </w:p>
    <w:p w14:paraId="593E728B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График работы -</w:t>
      </w:r>
      <w:r w:rsidRPr="00C12308">
        <w:rPr>
          <w:rFonts w:ascii="Times New Roman" w:eastAsia="Times New Roman" w:hAnsi="Times New Roman" w:cs="Times New Roman"/>
          <w:color w:val="212121"/>
          <w:spacing w:val="4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вахтовый метод.</w:t>
      </w:r>
    </w:p>
    <w:p w14:paraId="4BBD1257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Продолжительность вахты – 15 дней. </w:t>
      </w:r>
    </w:p>
    <w:p w14:paraId="2F757743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Количество рабочих смен в сутки -</w:t>
      </w:r>
      <w:r w:rsidRPr="00C12308">
        <w:rPr>
          <w:rFonts w:ascii="Times New Roman" w:eastAsia="Times New Roman" w:hAnsi="Times New Roman" w:cs="Times New Roman"/>
          <w:color w:val="212121"/>
          <w:spacing w:val="4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2 смены. </w:t>
      </w:r>
    </w:p>
    <w:p w14:paraId="486D0F25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Количество</w:t>
      </w:r>
      <w:r w:rsidRPr="00C12308">
        <w:rPr>
          <w:rFonts w:ascii="Times New Roman" w:eastAsia="Times New Roman" w:hAnsi="Times New Roman" w:cs="Times New Roman"/>
          <w:color w:val="212121"/>
          <w:spacing w:val="-4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рабочих</w:t>
      </w:r>
      <w:r w:rsidRPr="00C12308">
        <w:rPr>
          <w:rFonts w:ascii="Times New Roman" w:eastAsia="Times New Roman" w:hAnsi="Times New Roman" w:cs="Times New Roman"/>
          <w:color w:val="212121"/>
          <w:spacing w:val="-4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смен</w:t>
      </w:r>
      <w:r w:rsidRPr="00C12308">
        <w:rPr>
          <w:rFonts w:ascii="Times New Roman" w:eastAsia="Times New Roman" w:hAnsi="Times New Roman" w:cs="Times New Roman"/>
          <w:color w:val="212121"/>
          <w:spacing w:val="-9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по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работам</w:t>
      </w:r>
      <w:r w:rsidRPr="00C12308">
        <w:rPr>
          <w:rFonts w:ascii="Times New Roman" w:eastAsia="Times New Roman" w:hAnsi="Times New Roman" w:cs="Times New Roman"/>
          <w:color w:val="212121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-</w:t>
      </w:r>
      <w:r w:rsidRPr="00C12308">
        <w:rPr>
          <w:rFonts w:ascii="Times New Roman" w:eastAsia="Times New Roman" w:hAnsi="Times New Roman" w:cs="Times New Roman"/>
          <w:color w:val="212121"/>
          <w:spacing w:val="40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1</w:t>
      </w:r>
      <w:r w:rsidRPr="00C12308">
        <w:rPr>
          <w:rFonts w:ascii="Times New Roman" w:eastAsia="Times New Roman" w:hAnsi="Times New Roman" w:cs="Times New Roman"/>
          <w:color w:val="212121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смена. </w:t>
      </w:r>
    </w:p>
    <w:p w14:paraId="1AEAD510" w14:textId="77777777" w:rsidR="00594004" w:rsidRPr="00C12308" w:rsidRDefault="00594004" w:rsidP="00594004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Продолжительность</w:t>
      </w:r>
      <w:r w:rsidRPr="00C12308">
        <w:rPr>
          <w:rFonts w:ascii="Times New Roman" w:eastAsia="Times New Roman" w:hAnsi="Times New Roman" w:cs="Times New Roman"/>
          <w:color w:val="212121"/>
          <w:spacing w:val="-7"/>
          <w:w w:val="105"/>
          <w:sz w:val="24"/>
          <w:szCs w:val="24"/>
        </w:rPr>
        <w:t xml:space="preserve"> 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смены -</w:t>
      </w:r>
      <w:r w:rsidRPr="00C12308">
        <w:rPr>
          <w:rFonts w:ascii="Times New Roman" w:eastAsia="Times New Roman" w:hAnsi="Times New Roman" w:cs="Times New Roman"/>
          <w:color w:val="212121"/>
          <w:spacing w:val="40"/>
          <w:w w:val="105"/>
          <w:sz w:val="24"/>
          <w:szCs w:val="24"/>
        </w:rPr>
        <w:t xml:space="preserve"> 8</w:t>
      </w:r>
      <w:r w:rsidRPr="00C12308"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часов.</w:t>
      </w: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2976"/>
        <w:gridCol w:w="1920"/>
      </w:tblGrid>
      <w:tr w:rsidR="00594004" w:rsidRPr="00C12308" w14:paraId="5F5DD2AF" w14:textId="77777777" w:rsidTr="00EE4FA4">
        <w:trPr>
          <w:trHeight w:val="45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7964" w14:textId="77777777" w:rsidR="00594004" w:rsidRPr="00C12308" w:rsidRDefault="00594004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BC1C" w14:textId="77777777" w:rsidR="00594004" w:rsidRPr="00C12308" w:rsidRDefault="00594004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</w:rPr>
              <w:t>Виды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6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</w:rPr>
              <w:t>работ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3C49" w14:textId="77777777" w:rsidR="00594004" w:rsidRPr="00C12308" w:rsidRDefault="00594004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Период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16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по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7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 xml:space="preserve">этапам 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2"/>
                <w:sz w:val="24"/>
                <w:szCs w:val="24"/>
              </w:rPr>
              <w:t>рекультивации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AC9C" w14:textId="77777777" w:rsidR="00594004" w:rsidRPr="00C12308" w:rsidRDefault="00594004" w:rsidP="0040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pacing w:val="-12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</w:rPr>
              <w:t>Объем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10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</w:rPr>
              <w:t>работ</w:t>
            </w:r>
          </w:p>
        </w:tc>
      </w:tr>
      <w:tr w:rsidR="00594004" w:rsidRPr="00C12308" w14:paraId="1850179F" w14:textId="77777777" w:rsidTr="00EE4FA4">
        <w:trPr>
          <w:trHeight w:val="284"/>
        </w:trPr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60A3" w14:textId="77777777" w:rsidR="00594004" w:rsidRPr="00C12308" w:rsidRDefault="00594004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b/>
                <w:color w:val="212121"/>
                <w:spacing w:val="-6"/>
                <w:sz w:val="24"/>
                <w:szCs w:val="24"/>
              </w:rPr>
              <w:t>Технический</w:t>
            </w:r>
            <w:r w:rsidRPr="00C12308">
              <w:rPr>
                <w:rFonts w:ascii="Times New Roman" w:eastAsia="Times New Roman" w:hAnsi="Times New Roman" w:cs="Times New Roman"/>
                <w:b/>
                <w:color w:val="212121"/>
                <w:spacing w:val="9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b/>
                <w:color w:val="212121"/>
                <w:spacing w:val="-6"/>
                <w:sz w:val="24"/>
                <w:szCs w:val="24"/>
              </w:rPr>
              <w:t>этап</w:t>
            </w:r>
            <w:r w:rsidRPr="00C12308">
              <w:rPr>
                <w:rFonts w:ascii="Times New Roman" w:eastAsia="Times New Roman" w:hAnsi="Times New Roman" w:cs="Times New Roman"/>
                <w:b/>
                <w:color w:val="212121"/>
                <w:spacing w:val="-9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b/>
                <w:color w:val="212121"/>
                <w:spacing w:val="-6"/>
                <w:sz w:val="24"/>
                <w:szCs w:val="24"/>
              </w:rPr>
              <w:t>рекультивации</w:t>
            </w:r>
          </w:p>
        </w:tc>
      </w:tr>
      <w:tr w:rsidR="00594004" w:rsidRPr="00C12308" w14:paraId="13788E3E" w14:textId="77777777" w:rsidTr="00EE4FA4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F066" w14:textId="77777777" w:rsidR="00594004" w:rsidRPr="00C12308" w:rsidRDefault="00594004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5764" w14:textId="77777777" w:rsidR="00594004" w:rsidRPr="00C12308" w:rsidRDefault="004073B5" w:rsidP="00E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  <w:t>Сбор,</w:t>
            </w:r>
            <w:r w:rsidR="00F93A86"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  <w:t>погрузка отходов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651B" w14:textId="77777777" w:rsidR="00594004" w:rsidRPr="00C12308" w:rsidRDefault="004073B5" w:rsidP="00594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Октябрь-ноябрь</w:t>
            </w:r>
            <w:r w:rsidR="00594004"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94004"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0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="00594004"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94004" w:rsidRPr="00C123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851E" w14:textId="77777777" w:rsidR="00594004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2,5 т</w:t>
            </w:r>
          </w:p>
        </w:tc>
      </w:tr>
      <w:tr w:rsidR="004073B5" w:rsidRPr="00C12308" w14:paraId="1196DA30" w14:textId="77777777" w:rsidTr="00EE4FA4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98CC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8D64" w14:textId="77777777" w:rsidR="004073B5" w:rsidRPr="00C12308" w:rsidRDefault="004073B5" w:rsidP="00EE4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  <w:t>Перевозка мусора в полигон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39E1" w14:textId="77777777" w:rsidR="004073B5" w:rsidRPr="00C12308" w:rsidRDefault="004073B5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Октябрь-ноябрь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0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CA7" w14:textId="77777777" w:rsidR="004073B5" w:rsidRPr="00C12308" w:rsidRDefault="004073B5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2,5 т</w:t>
            </w:r>
          </w:p>
        </w:tc>
      </w:tr>
      <w:tr w:rsidR="004073B5" w:rsidRPr="00C12308" w14:paraId="0DEF7743" w14:textId="77777777" w:rsidTr="00EE4FA4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1CE8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656" w14:textId="77777777" w:rsidR="004073B5" w:rsidRPr="00C12308" w:rsidRDefault="004073B5" w:rsidP="00EE4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  <w:t>Выполаживание верхнего уступа борта карьера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63DA" w14:textId="77777777" w:rsidR="004073B5" w:rsidRPr="00C12308" w:rsidRDefault="004073B5" w:rsidP="00594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Октябрь-ноябрь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0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8E64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17720 м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</w:tr>
      <w:tr w:rsidR="004073B5" w:rsidRPr="00C12308" w14:paraId="62CB5AF7" w14:textId="77777777" w:rsidTr="00EE4FA4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EC27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7174" w14:textId="77777777" w:rsidR="004073B5" w:rsidRPr="00C12308" w:rsidRDefault="004073B5" w:rsidP="00EE4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color w:val="212121"/>
                <w:spacing w:val="-4"/>
                <w:sz w:val="24"/>
                <w:szCs w:val="24"/>
                <w:lang w:val="kk-KZ"/>
              </w:rPr>
              <w:t>Планировка автомобильных дорог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4E73" w14:textId="77777777" w:rsidR="004073B5" w:rsidRPr="00C12308" w:rsidRDefault="004073B5" w:rsidP="00594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Октябрь-ноябрь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0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6D6A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1,56 га</w:t>
            </w:r>
          </w:p>
        </w:tc>
      </w:tr>
      <w:tr w:rsidR="004073B5" w:rsidRPr="00C12308" w14:paraId="77BAEE61" w14:textId="77777777" w:rsidTr="00EE4FA4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F4E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4A8E" w14:textId="77777777" w:rsidR="004073B5" w:rsidRPr="00C12308" w:rsidRDefault="004073B5" w:rsidP="00C34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Нанесение на выположенную и прикарьерную территорию плодородного слоя почвы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D8C" w14:textId="77777777" w:rsidR="004073B5" w:rsidRPr="00C12308" w:rsidRDefault="004073B5" w:rsidP="00594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Октябрь-ноябрь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0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E409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70800 м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</w:p>
        </w:tc>
      </w:tr>
      <w:tr w:rsidR="004073B5" w:rsidRPr="00C12308" w14:paraId="2BEFDACD" w14:textId="77777777" w:rsidTr="00EE4FA4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F985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4DF1" w14:textId="77777777" w:rsidR="004073B5" w:rsidRPr="00C12308" w:rsidRDefault="004073B5" w:rsidP="00C34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hAnsi="Times New Roman" w:cs="Times New Roman"/>
                <w:sz w:val="24"/>
                <w:szCs w:val="24"/>
              </w:rPr>
              <w:t>Прикатывание поверхности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DC3C" w14:textId="77777777" w:rsidR="004073B5" w:rsidRPr="00C12308" w:rsidRDefault="004073B5" w:rsidP="00594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Октябрь-ноябрь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0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C1230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C0CA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35,44 га</w:t>
            </w:r>
          </w:p>
        </w:tc>
      </w:tr>
      <w:tr w:rsidR="004073B5" w:rsidRPr="00C12308" w14:paraId="2B447E15" w14:textId="77777777" w:rsidTr="00EE4FA4">
        <w:trPr>
          <w:trHeight w:val="263"/>
        </w:trPr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703" w14:textId="77777777" w:rsidR="004073B5" w:rsidRPr="00C12308" w:rsidRDefault="004073B5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sz w:val="24"/>
                <w:szCs w:val="24"/>
              </w:rPr>
              <w:t>Биологический</w:t>
            </w:r>
            <w:r w:rsidRPr="00C12308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sz w:val="24"/>
                <w:szCs w:val="24"/>
              </w:rPr>
              <w:t>этап</w:t>
            </w:r>
            <w:r w:rsidRPr="00C12308">
              <w:rPr>
                <w:rFonts w:ascii="Times New Roman" w:eastAsia="Times New Roman" w:hAnsi="Times New Roman" w:cs="Times New Roman"/>
                <w:b/>
                <w:color w:val="232323"/>
                <w:spacing w:val="-10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sz w:val="24"/>
                <w:szCs w:val="24"/>
              </w:rPr>
              <w:t>рекультивации</w:t>
            </w:r>
          </w:p>
        </w:tc>
      </w:tr>
      <w:tr w:rsidR="004073B5" w:rsidRPr="00C12308" w14:paraId="6B63399E" w14:textId="77777777" w:rsidTr="0094765E">
        <w:trPr>
          <w:trHeight w:val="3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A3BF" w14:textId="77777777" w:rsidR="004073B5" w:rsidRPr="00C12308" w:rsidRDefault="0094765E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D876" w14:textId="77777777" w:rsidR="004073B5" w:rsidRPr="00C12308" w:rsidRDefault="00C12308" w:rsidP="00C12308">
            <w:pPr>
              <w:pStyle w:val="TableParagraph"/>
              <w:rPr>
                <w:color w:val="212121"/>
                <w:spacing w:val="-6"/>
                <w:sz w:val="24"/>
                <w:szCs w:val="24"/>
                <w:lang w:val="kk-KZ"/>
              </w:rPr>
            </w:pPr>
            <w:r w:rsidRPr="00C12308">
              <w:rPr>
                <w:color w:val="212121"/>
                <w:spacing w:val="-6"/>
                <w:sz w:val="24"/>
                <w:szCs w:val="24"/>
                <w:lang w:val="kk-KZ"/>
              </w:rPr>
              <w:t>Двухкратное снегозадержание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0D4C" w14:textId="77777777" w:rsidR="004073B5" w:rsidRPr="00C12308" w:rsidRDefault="00820B04" w:rsidP="0094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Февраль-март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2DBB2" w14:textId="77777777" w:rsidR="004073B5" w:rsidRPr="00C12308" w:rsidRDefault="004073B5" w:rsidP="0094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2308" w:rsidRPr="00C12308" w14:paraId="3B1F5214" w14:textId="77777777" w:rsidTr="0094765E">
        <w:trPr>
          <w:trHeight w:val="3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4933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0B75" w14:textId="77777777" w:rsidR="00C12308" w:rsidRPr="00C12308" w:rsidRDefault="00C12308" w:rsidP="00C34972">
            <w:pPr>
              <w:pStyle w:val="TableParagraph"/>
              <w:rPr>
                <w:color w:val="212121"/>
                <w:spacing w:val="-6"/>
                <w:sz w:val="24"/>
                <w:szCs w:val="24"/>
                <w:lang w:val="kk-KZ"/>
              </w:rPr>
            </w:pPr>
            <w:r w:rsidRPr="00C12308">
              <w:rPr>
                <w:color w:val="212121"/>
                <w:spacing w:val="-6"/>
                <w:sz w:val="24"/>
                <w:szCs w:val="24"/>
                <w:lang w:val="kk-KZ"/>
              </w:rPr>
              <w:t>Ранневесеннее боронование в два следа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70DA" w14:textId="77777777" w:rsidR="00C12308" w:rsidRPr="00C12308" w:rsidRDefault="00820B04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54405" w14:textId="77777777" w:rsidR="00C12308" w:rsidRPr="00C12308" w:rsidRDefault="00C12308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35,44 га</w:t>
            </w:r>
          </w:p>
        </w:tc>
      </w:tr>
      <w:tr w:rsidR="00C12308" w:rsidRPr="00C12308" w14:paraId="361FB362" w14:textId="77777777" w:rsidTr="0094765E">
        <w:trPr>
          <w:trHeight w:val="3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9013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F555" w14:textId="77777777" w:rsidR="00C12308" w:rsidRPr="00C12308" w:rsidRDefault="00C12308" w:rsidP="00C34972">
            <w:pPr>
              <w:pStyle w:val="TableParagraph"/>
              <w:rPr>
                <w:color w:val="212121"/>
                <w:spacing w:val="-6"/>
                <w:sz w:val="24"/>
                <w:szCs w:val="24"/>
                <w:lang w:val="kk-KZ"/>
              </w:rPr>
            </w:pPr>
            <w:r w:rsidRPr="00C12308">
              <w:rPr>
                <w:color w:val="212121"/>
                <w:spacing w:val="-6"/>
                <w:sz w:val="24"/>
                <w:szCs w:val="24"/>
                <w:lang w:val="kk-KZ"/>
              </w:rPr>
              <w:t>Глубокое рыхление почвы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BD9" w14:textId="77777777" w:rsidR="00C12308" w:rsidRPr="00C12308" w:rsidRDefault="00820B04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2EFA0" w14:textId="77777777" w:rsidR="00C12308" w:rsidRPr="00C12308" w:rsidRDefault="00C12308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35,44 га</w:t>
            </w:r>
          </w:p>
        </w:tc>
      </w:tr>
      <w:tr w:rsidR="00C12308" w:rsidRPr="00C12308" w14:paraId="4C09D334" w14:textId="77777777" w:rsidTr="00EE4FA4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95FB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C726" w14:textId="77777777" w:rsidR="00C12308" w:rsidRPr="00C12308" w:rsidRDefault="00C12308" w:rsidP="00C34972">
            <w:pPr>
              <w:pStyle w:val="TableParagraph"/>
              <w:rPr>
                <w:w w:val="105"/>
                <w:sz w:val="24"/>
                <w:szCs w:val="24"/>
                <w:lang w:val="kk-KZ"/>
              </w:rPr>
            </w:pPr>
            <w:r w:rsidRPr="00C12308">
              <w:rPr>
                <w:w w:val="105"/>
                <w:sz w:val="24"/>
                <w:szCs w:val="24"/>
                <w:lang w:val="kk-KZ"/>
              </w:rPr>
              <w:t>Внесение минеральных удобрений по норме: ц/га – Аммофос - 2,0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FE81" w14:textId="77777777" w:rsidR="00C12308" w:rsidRPr="00C12308" w:rsidRDefault="00C12308" w:rsidP="0082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Апрель-май-июнь 20</w:t>
            </w:r>
            <w:r w:rsidR="00820B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</w:t>
            </w: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F84E3" w14:textId="77777777" w:rsidR="00C12308" w:rsidRPr="00C12308" w:rsidRDefault="008C5C0A" w:rsidP="0094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  <w:lang w:val="kk-KZ"/>
              </w:rPr>
              <w:t>7</w:t>
            </w:r>
            <w:r w:rsidR="00C12308" w:rsidRPr="00C12308"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  <w:lang w:val="kk-KZ"/>
              </w:rPr>
              <w:t>0,88 ц</w:t>
            </w:r>
          </w:p>
        </w:tc>
      </w:tr>
      <w:tr w:rsidR="00C12308" w:rsidRPr="00C12308" w14:paraId="1CB41218" w14:textId="77777777" w:rsidTr="00EE4FA4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4A75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38CD" w14:textId="77777777" w:rsidR="00C12308" w:rsidRPr="00C12308" w:rsidRDefault="00C12308" w:rsidP="00C34972">
            <w:pPr>
              <w:pStyle w:val="TableParagraph"/>
              <w:rPr>
                <w:w w:val="105"/>
                <w:sz w:val="24"/>
                <w:szCs w:val="24"/>
                <w:lang w:val="kk-KZ"/>
              </w:rPr>
            </w:pPr>
            <w:r w:rsidRPr="00C12308">
              <w:rPr>
                <w:w w:val="105"/>
                <w:sz w:val="24"/>
                <w:szCs w:val="24"/>
                <w:lang w:val="kk-KZ"/>
              </w:rPr>
              <w:t xml:space="preserve">Весенняя вспашка на глубину 25-30 см с боронованием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98F" w14:textId="77777777" w:rsidR="00C12308" w:rsidRPr="00C12308" w:rsidRDefault="00820B04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07ACE" w14:textId="77777777" w:rsidR="00C12308" w:rsidRPr="00C12308" w:rsidRDefault="00C12308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35,44 га</w:t>
            </w:r>
          </w:p>
        </w:tc>
      </w:tr>
      <w:tr w:rsidR="00C12308" w:rsidRPr="00C12308" w14:paraId="5602C2E7" w14:textId="77777777" w:rsidTr="0094765E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F3B7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9AE2" w14:textId="77777777" w:rsidR="00C12308" w:rsidRPr="00C12308" w:rsidRDefault="00C12308" w:rsidP="00C34972">
            <w:pPr>
              <w:pStyle w:val="TableParagraph"/>
              <w:rPr>
                <w:w w:val="105"/>
                <w:sz w:val="24"/>
                <w:szCs w:val="24"/>
                <w:lang w:val="kk-KZ"/>
              </w:rPr>
            </w:pPr>
            <w:r w:rsidRPr="00C12308">
              <w:rPr>
                <w:spacing w:val="-2"/>
                <w:sz w:val="24"/>
                <w:szCs w:val="24"/>
                <w:lang w:val="kk-KZ"/>
              </w:rPr>
              <w:t>Предпосевное боронование в два следа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9D0E" w14:textId="77777777" w:rsidR="00C12308" w:rsidRPr="00C12308" w:rsidRDefault="00820B04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FEA77" w14:textId="77777777" w:rsidR="00C12308" w:rsidRPr="00C12308" w:rsidRDefault="00C12308" w:rsidP="00C3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35,44 га</w:t>
            </w:r>
          </w:p>
        </w:tc>
      </w:tr>
      <w:tr w:rsidR="00C12308" w:rsidRPr="00C12308" w14:paraId="39D225C5" w14:textId="77777777" w:rsidTr="00EE4FA4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F282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2FDB" w14:textId="77777777" w:rsidR="00C12308" w:rsidRPr="00C12308" w:rsidRDefault="00C12308" w:rsidP="00C34972">
            <w:pPr>
              <w:pStyle w:val="211"/>
              <w:ind w:left="0"/>
              <w:jc w:val="both"/>
              <w:rPr>
                <w:b w:val="0"/>
                <w:spacing w:val="-2"/>
                <w:lang w:val="kk-KZ"/>
              </w:rPr>
            </w:pPr>
            <w:r w:rsidRPr="00C12308">
              <w:rPr>
                <w:b w:val="0"/>
                <w:spacing w:val="-2"/>
                <w:lang w:val="kk-KZ"/>
              </w:rPr>
              <w:t>Посев семян многолетних трав при норме высева, кг/га:     житняк – 19,5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BB19" w14:textId="77777777" w:rsidR="00C12308" w:rsidRPr="00C12308" w:rsidRDefault="00820B04" w:rsidP="0094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66A" w14:textId="77777777" w:rsidR="00C12308" w:rsidRPr="00C12308" w:rsidRDefault="00C12308" w:rsidP="0094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  <w:lang w:val="kk-KZ"/>
              </w:rPr>
              <w:t>691,08 кг</w:t>
            </w:r>
          </w:p>
        </w:tc>
      </w:tr>
      <w:tr w:rsidR="00C12308" w:rsidRPr="00C12308" w14:paraId="4EBE4465" w14:textId="77777777" w:rsidTr="00EE4FA4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DABF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A59B" w14:textId="77777777" w:rsidR="00C12308" w:rsidRPr="00C12308" w:rsidRDefault="00C12308" w:rsidP="00C34972">
            <w:pPr>
              <w:pStyle w:val="211"/>
              <w:ind w:left="0"/>
              <w:jc w:val="both"/>
              <w:rPr>
                <w:b w:val="0"/>
                <w:spacing w:val="-2"/>
                <w:lang w:val="kk-KZ"/>
              </w:rPr>
            </w:pPr>
            <w:r w:rsidRPr="00C12308">
              <w:rPr>
                <w:b w:val="0"/>
                <w:spacing w:val="-2"/>
                <w:lang w:val="kk-KZ"/>
              </w:rPr>
              <w:t>Послепосевное прикатывание в один след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0B71" w14:textId="77777777" w:rsidR="00C12308" w:rsidRPr="00C12308" w:rsidRDefault="00820B04" w:rsidP="0094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Апрель-май 2033</w:t>
            </w:r>
            <w:r w:rsidR="00C12308"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8C9B1" w14:textId="77777777" w:rsidR="00C12308" w:rsidRPr="00C12308" w:rsidRDefault="00C12308" w:rsidP="00F93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35,44 га</w:t>
            </w:r>
          </w:p>
        </w:tc>
      </w:tr>
      <w:tr w:rsidR="00C12308" w:rsidRPr="00C12308" w14:paraId="4A66B8D6" w14:textId="77777777" w:rsidTr="00EE4FA4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C043" w14:textId="77777777" w:rsidR="00C12308" w:rsidRPr="00C12308" w:rsidRDefault="00C12308" w:rsidP="00E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C7EC" w14:textId="77777777" w:rsidR="00C12308" w:rsidRPr="00C12308" w:rsidRDefault="00C12308" w:rsidP="00EE4FA4">
            <w:pPr>
              <w:pStyle w:val="TableParagraph"/>
              <w:jc w:val="both"/>
              <w:rPr>
                <w:sz w:val="24"/>
                <w:szCs w:val="24"/>
              </w:rPr>
            </w:pPr>
            <w:r w:rsidRPr="00C12308">
              <w:rPr>
                <w:color w:val="232323"/>
                <w:w w:val="105"/>
                <w:sz w:val="24"/>
                <w:szCs w:val="24"/>
              </w:rPr>
              <w:t>Уход</w:t>
            </w:r>
            <w:r w:rsidRPr="00C12308">
              <w:rPr>
                <w:color w:val="232323"/>
                <w:spacing w:val="-7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484848"/>
                <w:w w:val="105"/>
                <w:sz w:val="24"/>
                <w:szCs w:val="24"/>
              </w:rPr>
              <w:t>за</w:t>
            </w:r>
            <w:r w:rsidRPr="00C12308">
              <w:rPr>
                <w:color w:val="484848"/>
                <w:spacing w:val="-9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>посевом:</w:t>
            </w:r>
            <w:r w:rsidRPr="00C12308">
              <w:rPr>
                <w:color w:val="363636"/>
                <w:w w:val="105"/>
                <w:sz w:val="24"/>
                <w:szCs w:val="24"/>
              </w:rPr>
              <w:t xml:space="preserve"> - в</w:t>
            </w:r>
            <w:r w:rsidRPr="00C12308">
              <w:rPr>
                <w:color w:val="363636"/>
                <w:spacing w:val="-1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>течение мелиоративного</w:t>
            </w:r>
            <w:r w:rsidRPr="00C12308">
              <w:rPr>
                <w:color w:val="232323"/>
                <w:spacing w:val="-16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131313"/>
                <w:w w:val="105"/>
                <w:sz w:val="24"/>
                <w:szCs w:val="24"/>
              </w:rPr>
              <w:t>периода – 3</w:t>
            </w:r>
            <w:r w:rsidRPr="00C12308">
              <w:rPr>
                <w:color w:val="131313"/>
                <w:w w:val="105"/>
                <w:sz w:val="24"/>
                <w:szCs w:val="24"/>
                <w:lang w:val="kk-KZ"/>
              </w:rPr>
              <w:t xml:space="preserve"> года</w:t>
            </w:r>
            <w:r w:rsidRPr="00C12308">
              <w:rPr>
                <w:color w:val="363636"/>
                <w:spacing w:val="-10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>по</w:t>
            </w:r>
            <w:r w:rsidRPr="00C12308">
              <w:rPr>
                <w:color w:val="232323"/>
                <w:spacing w:val="-19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>мере</w:t>
            </w:r>
            <w:r w:rsidRPr="00C12308">
              <w:rPr>
                <w:color w:val="232323"/>
                <w:spacing w:val="-10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 xml:space="preserve">образования </w:t>
            </w:r>
            <w:r w:rsidRPr="00C12308">
              <w:rPr>
                <w:color w:val="363636"/>
                <w:w w:val="105"/>
                <w:sz w:val="24"/>
                <w:szCs w:val="24"/>
              </w:rPr>
              <w:t>устойчивой</w:t>
            </w:r>
            <w:r w:rsidRPr="00C12308">
              <w:rPr>
                <w:color w:val="363636"/>
                <w:spacing w:val="40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>дернины,</w:t>
            </w:r>
            <w:r w:rsidRPr="00C12308">
              <w:rPr>
                <w:color w:val="232323"/>
                <w:spacing w:val="40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color w:val="232323"/>
                <w:w w:val="105"/>
                <w:sz w:val="24"/>
                <w:szCs w:val="24"/>
              </w:rPr>
              <w:t>предотвращающих водного и ветрового эрозии почвы и</w:t>
            </w:r>
          </w:p>
          <w:p w14:paraId="0A506CB3" w14:textId="77777777" w:rsidR="00C12308" w:rsidRPr="00C12308" w:rsidRDefault="00C12308" w:rsidP="00EE4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</w:pPr>
            <w:r w:rsidRPr="00C12308"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  <w:t>пригодности</w:t>
            </w:r>
            <w:r w:rsidRPr="00C12308">
              <w:rPr>
                <w:rFonts w:ascii="Times New Roman" w:eastAsia="Times New Roman" w:hAnsi="Times New Roman" w:cs="Times New Roman"/>
                <w:color w:val="232323"/>
                <w:spacing w:val="7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  <w:t>применения</w:t>
            </w:r>
            <w:r w:rsidRPr="00C12308">
              <w:rPr>
                <w:rFonts w:ascii="Times New Roman" w:eastAsia="Times New Roman" w:hAnsi="Times New Roman" w:cs="Times New Roman"/>
                <w:color w:val="232323"/>
                <w:spacing w:val="47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32323"/>
                <w:w w:val="105"/>
                <w:sz w:val="24"/>
                <w:szCs w:val="24"/>
              </w:rPr>
              <w:t>для</w:t>
            </w:r>
            <w:r w:rsidRPr="00C12308">
              <w:rPr>
                <w:rFonts w:ascii="Times New Roman" w:eastAsia="Times New Roman" w:hAnsi="Times New Roman" w:cs="Times New Roman"/>
                <w:color w:val="232323"/>
                <w:spacing w:val="-15"/>
                <w:w w:val="105"/>
                <w:sz w:val="24"/>
                <w:szCs w:val="24"/>
              </w:rPr>
              <w:t xml:space="preserve"> </w:t>
            </w:r>
            <w:r w:rsidRPr="00C12308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24"/>
                <w:szCs w:val="24"/>
              </w:rPr>
              <w:t>пастбища</w:t>
            </w:r>
          </w:p>
        </w:tc>
      </w:tr>
    </w:tbl>
    <w:p w14:paraId="61CDD137" w14:textId="77777777" w:rsidR="00594004" w:rsidRPr="00C12308" w:rsidRDefault="00594004" w:rsidP="00594004">
      <w:pPr>
        <w:pStyle w:val="ac"/>
        <w:ind w:right="19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FE02544" w14:textId="77777777" w:rsidR="00594004" w:rsidRPr="00C12308" w:rsidRDefault="00594004" w:rsidP="00594004">
      <w:pPr>
        <w:pStyle w:val="ac"/>
        <w:ind w:left="0" w:right="190" w:firstLine="33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12308">
        <w:rPr>
          <w:rFonts w:ascii="Times New Roman" w:hAnsi="Times New Roman" w:cs="Times New Roman"/>
          <w:sz w:val="24"/>
          <w:szCs w:val="24"/>
        </w:rPr>
        <w:t xml:space="preserve"> Работы по окончательной</w:t>
      </w:r>
      <w:r w:rsidRPr="00C123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 необходимо нач</w:t>
      </w:r>
      <w:r w:rsidR="00820B04">
        <w:rPr>
          <w:rFonts w:ascii="Times New Roman" w:hAnsi="Times New Roman" w:cs="Times New Roman"/>
          <w:sz w:val="24"/>
          <w:szCs w:val="24"/>
          <w:lang w:val="kk-KZ"/>
        </w:rPr>
        <w:t>инается в 2032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году.</w:t>
      </w:r>
    </w:p>
    <w:p w14:paraId="450265F6" w14:textId="77777777" w:rsidR="00594004" w:rsidRPr="00C12308" w:rsidRDefault="00594004" w:rsidP="00594004">
      <w:pPr>
        <w:pStyle w:val="ac"/>
        <w:ind w:left="0" w:right="190" w:firstLine="708"/>
        <w:jc w:val="both"/>
        <w:rPr>
          <w:rFonts w:ascii="Times New Roman" w:hAnsi="Times New Roman" w:cs="Times New Roman"/>
          <w:color w:val="232323"/>
          <w:w w:val="105"/>
          <w:sz w:val="24"/>
          <w:szCs w:val="24"/>
        </w:rPr>
      </w:pP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Предприятия,</w:t>
      </w:r>
      <w:r w:rsidRPr="00C12308">
        <w:rPr>
          <w:rFonts w:ascii="Times New Roman" w:hAnsi="Times New Roman" w:cs="Times New Roman"/>
          <w:color w:val="232323"/>
          <w:spacing w:val="-15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131313"/>
          <w:w w:val="105"/>
          <w:sz w:val="24"/>
          <w:szCs w:val="24"/>
        </w:rPr>
        <w:t>осуществляющее</w:t>
      </w:r>
      <w:r w:rsidRPr="00C12308">
        <w:rPr>
          <w:rFonts w:ascii="Times New Roman" w:hAnsi="Times New Roman" w:cs="Times New Roman"/>
          <w:color w:val="131313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рекультивацию</w:t>
      </w:r>
      <w:r w:rsidRPr="00C12308">
        <w:rPr>
          <w:rFonts w:ascii="Times New Roman" w:hAnsi="Times New Roman" w:cs="Times New Roman"/>
          <w:color w:val="232323"/>
          <w:spacing w:val="-15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технического</w:t>
      </w:r>
      <w:r w:rsidRPr="00C12308">
        <w:rPr>
          <w:rFonts w:ascii="Times New Roman" w:hAnsi="Times New Roman" w:cs="Times New Roman"/>
          <w:color w:val="232323"/>
          <w:spacing w:val="-11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и</w:t>
      </w:r>
      <w:r w:rsidRPr="00C12308">
        <w:rPr>
          <w:rFonts w:ascii="Times New Roman" w:hAnsi="Times New Roman" w:cs="Times New Roman"/>
          <w:color w:val="232323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биологического этапов рекультивации земель несут ответственность:</w:t>
      </w:r>
    </w:p>
    <w:p w14:paraId="080E7A6B" w14:textId="77777777" w:rsidR="00594004" w:rsidRPr="00C12308" w:rsidRDefault="00594004" w:rsidP="00594004">
      <w:pPr>
        <w:pStyle w:val="ac"/>
        <w:ind w:left="0" w:right="190" w:firstLine="708"/>
        <w:jc w:val="both"/>
        <w:rPr>
          <w:rFonts w:ascii="Times New Roman" w:hAnsi="Times New Roman" w:cs="Times New Roman"/>
          <w:color w:val="232323"/>
          <w:sz w:val="24"/>
          <w:szCs w:val="24"/>
        </w:rPr>
      </w:pP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-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за</w:t>
      </w:r>
      <w:r w:rsidRPr="00C12308">
        <w:rPr>
          <w:rFonts w:ascii="Times New Roman" w:hAnsi="Times New Roman" w:cs="Times New Roman"/>
          <w:color w:val="232323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качественное</w:t>
      </w:r>
      <w:r w:rsidRPr="00C12308">
        <w:rPr>
          <w:rFonts w:ascii="Times New Roman" w:hAnsi="Times New Roman" w:cs="Times New Roman"/>
          <w:color w:val="232323"/>
          <w:spacing w:val="-15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131313"/>
          <w:w w:val="105"/>
          <w:sz w:val="24"/>
          <w:szCs w:val="24"/>
        </w:rPr>
        <w:t>выполнение</w:t>
      </w:r>
      <w:r w:rsidRPr="00C12308">
        <w:rPr>
          <w:rFonts w:ascii="Times New Roman" w:hAnsi="Times New Roman" w:cs="Times New Roman"/>
          <w:color w:val="131313"/>
          <w:spacing w:val="-7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в</w:t>
      </w:r>
      <w:r w:rsidRPr="00C12308">
        <w:rPr>
          <w:rFonts w:ascii="Times New Roman" w:hAnsi="Times New Roman" w:cs="Times New Roman"/>
          <w:color w:val="232323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установленные сроки</w:t>
      </w:r>
      <w:r w:rsidRPr="00C12308">
        <w:rPr>
          <w:rFonts w:ascii="Times New Roman" w:hAnsi="Times New Roman" w:cs="Times New Roman"/>
          <w:color w:val="232323"/>
          <w:spacing w:val="-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131313"/>
          <w:w w:val="105"/>
          <w:sz w:val="24"/>
          <w:szCs w:val="24"/>
        </w:rPr>
        <w:t>всех</w:t>
      </w:r>
      <w:r w:rsidRPr="00C12308">
        <w:rPr>
          <w:rFonts w:ascii="Times New Roman" w:hAnsi="Times New Roman" w:cs="Times New Roman"/>
          <w:color w:val="131313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color w:val="232323"/>
          <w:spacing w:val="-17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в</w:t>
      </w:r>
      <w:r w:rsidRPr="00C12308">
        <w:rPr>
          <w:rFonts w:ascii="Times New Roman" w:hAnsi="Times New Roman" w:cs="Times New Roman"/>
          <w:color w:val="232323"/>
          <w:spacing w:val="-18"/>
          <w:w w:val="10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color w:val="232323"/>
          <w:w w:val="105"/>
          <w:sz w:val="24"/>
          <w:szCs w:val="24"/>
        </w:rPr>
        <w:t>соответствии с утвержденным планом.</w:t>
      </w:r>
    </w:p>
    <w:p w14:paraId="2E7B0B80" w14:textId="77777777" w:rsidR="00274199" w:rsidRPr="00C12308" w:rsidRDefault="00274199" w:rsidP="002F53DB">
      <w:pPr>
        <w:pStyle w:val="Standard"/>
        <w:jc w:val="center"/>
        <w:rPr>
          <w:rFonts w:cs="Times New Roman"/>
          <w:b/>
          <w:color w:val="auto"/>
          <w:lang w:val="ru-RU"/>
        </w:rPr>
      </w:pPr>
    </w:p>
    <w:p w14:paraId="417502EB" w14:textId="77777777" w:rsidR="0033246B" w:rsidRPr="00C12308" w:rsidRDefault="0033246B" w:rsidP="00454028">
      <w:pPr>
        <w:pStyle w:val="ac"/>
        <w:numPr>
          <w:ilvl w:val="0"/>
          <w:numId w:val="16"/>
        </w:numPr>
        <w:spacing w:line="242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ОБЕСПЕЧЕНИЕ БЕЗОПАСНОСТИ НАСЕЛЕНИЯ И ПЕРСОНАЛА, ОХРАНА НЕДР И ОКРУЖАЮЩЕЙ СРЕДЫ, ЗДАНИЙ И СООРУЖЕНИЙ, В ТОМ ЧИСЛЕ МЕРЫ ПО ПРЕДОТВРАЩЕНИЮ ПРОРЫВОВ ВОДЫ, ГАЗОВ, РАСПРОСТРАНЕНИЮ ПОДЗЕМНЫХ ПОЖАРОВ</w:t>
      </w:r>
    </w:p>
    <w:p w14:paraId="40FDCDE8" w14:textId="77777777" w:rsidR="0033246B" w:rsidRPr="00C12308" w:rsidRDefault="0033246B" w:rsidP="0033246B">
      <w:pPr>
        <w:pStyle w:val="ac"/>
        <w:spacing w:line="242" w:lineRule="auto"/>
        <w:ind w:left="360" w:right="-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D123A2" w14:textId="77777777" w:rsidR="0033246B" w:rsidRPr="00C12308" w:rsidRDefault="0033246B" w:rsidP="0033246B">
      <w:pPr>
        <w:pStyle w:val="ac"/>
        <w:spacing w:line="242" w:lineRule="auto"/>
        <w:ind w:left="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Основные требования по технике безопасности</w:t>
      </w:r>
    </w:p>
    <w:p w14:paraId="6950DC55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Все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виды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z w:val="24"/>
          <w:szCs w:val="24"/>
        </w:rPr>
        <w:t>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числе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объекта,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производиться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соответствии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существующими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требованиями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безопасности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разработке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месторождений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полезных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ископаемых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открытым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способом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промсанитарии.</w:t>
      </w:r>
    </w:p>
    <w:p w14:paraId="5E21AAF4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Основными требованиями по обеспечению безопасного проведения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являются:</w:t>
      </w:r>
    </w:p>
    <w:p w14:paraId="4CA83911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367"/>
        </w:tabs>
        <w:ind w:left="0" w:firstLine="709"/>
        <w:jc w:val="both"/>
        <w:rPr>
          <w:sz w:val="24"/>
          <w:szCs w:val="24"/>
        </w:rPr>
      </w:pPr>
      <w:r w:rsidRPr="00C12308">
        <w:rPr>
          <w:w w:val="105"/>
          <w:sz w:val="24"/>
          <w:szCs w:val="24"/>
        </w:rPr>
        <w:t>допуск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к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работам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лиц,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имеющих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специальную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подготовку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w w:val="105"/>
          <w:sz w:val="24"/>
          <w:szCs w:val="24"/>
        </w:rPr>
        <w:t>и</w:t>
      </w:r>
      <w:r w:rsidRPr="00C12308">
        <w:rPr>
          <w:spacing w:val="1"/>
          <w:w w:val="105"/>
          <w:sz w:val="24"/>
          <w:szCs w:val="24"/>
        </w:rPr>
        <w:t xml:space="preserve"> </w:t>
      </w:r>
      <w:r w:rsidRPr="00C12308">
        <w:rPr>
          <w:sz w:val="24"/>
          <w:szCs w:val="24"/>
        </w:rPr>
        <w:t>квалификацию,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а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руководству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–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лиц,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имеющих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специальное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образование;</w:t>
      </w:r>
    </w:p>
    <w:p w14:paraId="6CA226A0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208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обеспечение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лиц,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занятых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горных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работах,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специальной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одеждой;</w:t>
      </w:r>
    </w:p>
    <w:p w14:paraId="23B0C615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247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применение машин, оборудования и материалов, соответствующих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требованиям безопасности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санитарным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нормам;</w:t>
      </w:r>
    </w:p>
    <w:p w14:paraId="4FABD424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без установленных средств индивидуальной защиты либо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при их несоответствии</w:t>
      </w:r>
      <w:r w:rsidRPr="00C12308">
        <w:rPr>
          <w:spacing w:val="-14"/>
          <w:sz w:val="24"/>
          <w:szCs w:val="24"/>
        </w:rPr>
        <w:t xml:space="preserve"> </w:t>
      </w:r>
      <w:r w:rsidRPr="00C12308">
        <w:rPr>
          <w:sz w:val="24"/>
          <w:szCs w:val="24"/>
        </w:rPr>
        <w:t>гигиеническим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требованиям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или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неисправности</w:t>
      </w:r>
      <w:r w:rsidRPr="00C12308">
        <w:rPr>
          <w:spacing w:val="-13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работники</w:t>
      </w:r>
      <w:r w:rsidRPr="00C12308">
        <w:rPr>
          <w:spacing w:val="-10"/>
          <w:sz w:val="24"/>
          <w:szCs w:val="24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работе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не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допускаются.</w:t>
      </w:r>
    </w:p>
    <w:p w14:paraId="0DF651FB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производстве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всех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видов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объектах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весь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персонал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руководствоваться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требованиями безопасности.</w:t>
      </w:r>
    </w:p>
    <w:p w14:paraId="3DB3C90D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период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проведения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персонал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обеспечен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медицинскими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аптечками первой помощи.</w:t>
      </w:r>
    </w:p>
    <w:p w14:paraId="3534BA69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территории</w:t>
      </w:r>
      <w:r w:rsidRPr="00C1230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участка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проводиться</w:t>
      </w:r>
      <w:r w:rsidRPr="00C123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санитарно-гигиенические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санитарно-</w:t>
      </w:r>
    </w:p>
    <w:p w14:paraId="42E01AF2" w14:textId="77777777" w:rsidR="0033246B" w:rsidRPr="00C12308" w:rsidRDefault="0033246B" w:rsidP="0033246B">
      <w:pPr>
        <w:pStyle w:val="ac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технические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мероприятия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обеспечению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безвредных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здоровых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труда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соответствии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действующими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санитарными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нормами.</w:t>
      </w:r>
    </w:p>
    <w:p w14:paraId="2A7696B9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Должностные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лица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предприятия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возникновении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непосредственной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угрозы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жизни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здоровью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работников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обязаны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немедленно приостановить работы, обеспечить транспортировку людей 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безопасное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проинформировать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компетентные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исполнительные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местные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органы.</w:t>
      </w:r>
    </w:p>
    <w:p w14:paraId="228104C3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обязательном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порядке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руководством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назначено</w:t>
      </w:r>
      <w:r w:rsidRPr="00C12308">
        <w:rPr>
          <w:rFonts w:ascii="Times New Roman" w:hAnsi="Times New Roman" w:cs="Times New Roman"/>
          <w:spacing w:val="-1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ответственное за технику безопасности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лицо.</w:t>
      </w:r>
    </w:p>
    <w:p w14:paraId="4AA0603E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При производстве </w:t>
      </w:r>
      <w:r w:rsidRPr="00C12308">
        <w:rPr>
          <w:sz w:val="24"/>
          <w:szCs w:val="24"/>
          <w:lang w:val="kk-KZ"/>
        </w:rPr>
        <w:t>строительных</w:t>
      </w:r>
      <w:r w:rsidRPr="00C12308">
        <w:rPr>
          <w:sz w:val="24"/>
          <w:szCs w:val="24"/>
        </w:rPr>
        <w:t xml:space="preserve"> работ должны осуществляется организационно-технические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мероприятия, направленные на защиту здоровья и жизни обслуживающего персонала, на предупреждение профессиональных заболеваний, на поддержание производственных и бытовых условий на уровне санитарных норм, на предупреждение аварийности с тяжелыми последствиями.</w:t>
      </w:r>
    </w:p>
    <w:p w14:paraId="0598F53B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Основными производственными вредными факторами, оказывающими отрицательное воздействие на здоровье работающего персонала, на проектируемых объектах могут являться:</w:t>
      </w:r>
    </w:p>
    <w:p w14:paraId="58048F94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 выбросы токсичных газов от автотранспорта и техники,</w:t>
      </w:r>
    </w:p>
    <w:p w14:paraId="420514FB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 запыленность атмосферы в рабочих зонах при экскавации и перемещении разрабатываемых пород, при транспортировке их по внутренним и внешним дорогам, прискладировании материала,</w:t>
      </w:r>
    </w:p>
    <w:p w14:paraId="5802B075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работа погрузочной и транспортной техники на </w:t>
      </w:r>
      <w:r w:rsidRPr="00C12308">
        <w:rPr>
          <w:sz w:val="24"/>
          <w:szCs w:val="24"/>
          <w:lang w:val="kk-KZ"/>
        </w:rPr>
        <w:t>участке</w:t>
      </w:r>
      <w:r w:rsidRPr="00C12308">
        <w:rPr>
          <w:sz w:val="24"/>
          <w:szCs w:val="24"/>
        </w:rPr>
        <w:t>, а также при производстве строительно-монтажных работ,</w:t>
      </w:r>
    </w:p>
    <w:p w14:paraId="7A385915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 действие электрического тока при эксплуатации электроустановок, воздушных и кабельных линий силовых и осветительных сетей,</w:t>
      </w:r>
    </w:p>
    <w:p w14:paraId="5EBE8000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параметры элементов системы разработки, обеспечивающие безопасную работу техники и безопасное передвижение транспорта и людей,</w:t>
      </w:r>
    </w:p>
    <w:p w14:paraId="4D416620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работы на высоте,</w:t>
      </w:r>
    </w:p>
    <w:p w14:paraId="60F7C991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необученность и низкая квалификация обслуживающего персонала и инженерно-технических работников,</w:t>
      </w:r>
    </w:p>
    <w:p w14:paraId="1CFCA7C1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 несоблюдение требований противопожарной защиты при использовании ГСМ и ведении огнеопасных работ (электро и газосварочных и т.д.),</w:t>
      </w:r>
    </w:p>
    <w:p w14:paraId="23BC560E" w14:textId="77777777" w:rsidR="0033246B" w:rsidRPr="00C12308" w:rsidRDefault="0033246B" w:rsidP="00454028">
      <w:pPr>
        <w:pStyle w:val="4"/>
        <w:numPr>
          <w:ilvl w:val="0"/>
          <w:numId w:val="9"/>
        </w:numPr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 аномальные природные явления (грозовые разряды, ураганы).</w:t>
      </w:r>
    </w:p>
    <w:p w14:paraId="0B3E20BE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На административно-бытовой и стояночной площадках устанавливаются пожарные щиты с полным набором средств пожаротушения (огнетушители, ящики с песком, войлочные или асбестовые полотна, ломы, багры, топоры).</w:t>
      </w:r>
    </w:p>
    <w:p w14:paraId="697AE1B4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Каждая горно-транспортная единица обеспечивается огнетушителями.</w:t>
      </w:r>
    </w:p>
    <w:p w14:paraId="2A319793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Электротехнический персонал обеспечивается необходимым инструментом, приборами и диэлектрическими средствами, защищающими от поражения электротоком.</w:t>
      </w:r>
    </w:p>
    <w:p w14:paraId="4B90AC6E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Рабочие и ИТР обеспечиваются спецодеждой и средствами индивидуальной защиты по установленным нормам. </w:t>
      </w:r>
    </w:p>
    <w:p w14:paraId="0833E37D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 xml:space="preserve">Для питания сменный персонал обеспечивается комплексными обедами, включающими горячие блюда, поставляемые в термосах. Закуп комплексных обедов производится в г. </w:t>
      </w:r>
      <w:r w:rsidR="005F4908" w:rsidRPr="00C12308">
        <w:rPr>
          <w:sz w:val="24"/>
          <w:szCs w:val="24"/>
          <w:lang w:val="kk-KZ"/>
        </w:rPr>
        <w:t>Хромтау</w:t>
      </w:r>
      <w:r w:rsidRPr="00C12308">
        <w:rPr>
          <w:sz w:val="24"/>
          <w:szCs w:val="24"/>
        </w:rPr>
        <w:t xml:space="preserve"> в общепитовских учреждениях, имеющих санитарно- эпидемиологический допуск на оказание таких услуг.</w:t>
      </w:r>
    </w:p>
    <w:p w14:paraId="49AAD8A0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Медицинский пункт комплектуется носилками, шинами, аптечкой с набором медикаментов по перечню, согласованному с Горздравотделом.</w:t>
      </w:r>
    </w:p>
    <w:p w14:paraId="3A453E07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Систематически будет проводиться контроль загазованности и запыленности рабочих зон.</w:t>
      </w:r>
    </w:p>
    <w:p w14:paraId="0D696C76" w14:textId="77777777" w:rsidR="0033246B" w:rsidRPr="00C12308" w:rsidRDefault="0033246B" w:rsidP="0033246B">
      <w:pPr>
        <w:pStyle w:val="22"/>
        <w:shd w:val="clear" w:color="auto" w:fill="auto"/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308">
        <w:rPr>
          <w:rFonts w:ascii="Times New Roman" w:hAnsi="Times New Roman" w:cs="Times New Roman"/>
          <w:b w:val="0"/>
          <w:sz w:val="24"/>
          <w:szCs w:val="24"/>
        </w:rPr>
        <w:t>Для обеспечения связи предприятия с медицинскими и пожарными учреждениями для вызова машины скорой помощи и пожарной машины предусматривается сотовая связь через диспетчерскую офиса разработчика.</w:t>
      </w:r>
    </w:p>
    <w:p w14:paraId="20729D25" w14:textId="77777777" w:rsidR="0033246B" w:rsidRPr="00C12308" w:rsidRDefault="0033246B" w:rsidP="0033246B">
      <w:pPr>
        <w:overflowPunct w:val="0"/>
        <w:autoSpaceDE w:val="0"/>
        <w:autoSpaceDN w:val="0"/>
        <w:adjustRightInd w:val="0"/>
        <w:spacing w:after="0"/>
        <w:ind w:right="-1" w:firstLine="567"/>
        <w:rPr>
          <w:rFonts w:ascii="Times New Roman" w:hAnsi="Times New Roman"/>
          <w:sz w:val="24"/>
        </w:rPr>
      </w:pPr>
    </w:p>
    <w:p w14:paraId="680369B5" w14:textId="77777777" w:rsidR="0033246B" w:rsidRPr="00C12308" w:rsidRDefault="0033246B" w:rsidP="0033246B">
      <w:pPr>
        <w:pStyle w:val="af6"/>
        <w:shd w:val="clear" w:color="auto" w:fill="auto"/>
        <w:spacing w:line="281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Перечень минимально необходимого инвентаря и оборудования для охраны труда</w:t>
      </w:r>
    </w:p>
    <w:tbl>
      <w:tblPr>
        <w:tblOverlap w:val="never"/>
        <w:tblW w:w="950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4884"/>
        <w:gridCol w:w="1820"/>
        <w:gridCol w:w="1375"/>
        <w:gridCol w:w="927"/>
      </w:tblGrid>
      <w:tr w:rsidR="0033246B" w:rsidRPr="00C12308" w14:paraId="637FEDBE" w14:textId="77777777" w:rsidTr="001B02BA">
        <w:trPr>
          <w:trHeight w:hRule="exact" w:val="336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B39B7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№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E21012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Наименование инвентаря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8F86A4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Тип, модель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2CFE0D" w14:textId="77777777" w:rsidR="0033246B" w:rsidRPr="00C12308" w:rsidRDefault="0033246B" w:rsidP="001B02BA">
            <w:pPr>
              <w:pStyle w:val="4"/>
              <w:shd w:val="clear" w:color="auto" w:fill="auto"/>
              <w:spacing w:after="120" w:line="200" w:lineRule="exact"/>
              <w:jc w:val="center"/>
            </w:pPr>
            <w:r w:rsidRPr="00C12308">
              <w:rPr>
                <w:rStyle w:val="10pt"/>
              </w:rPr>
              <w:t>Ед.измер.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1ADC3E" w14:textId="77777777" w:rsidR="0033246B" w:rsidRPr="00C12308" w:rsidRDefault="0033246B" w:rsidP="001B02BA">
            <w:pPr>
              <w:pStyle w:val="4"/>
              <w:shd w:val="clear" w:color="auto" w:fill="auto"/>
              <w:spacing w:after="120" w:line="200" w:lineRule="exact"/>
              <w:jc w:val="center"/>
            </w:pPr>
            <w:r w:rsidRPr="00C12308">
              <w:rPr>
                <w:rStyle w:val="10pt"/>
              </w:rPr>
              <w:t>Кол-во</w:t>
            </w:r>
          </w:p>
        </w:tc>
      </w:tr>
      <w:tr w:rsidR="0033246B" w:rsidRPr="00C12308" w14:paraId="6D7E69F7" w14:textId="77777777" w:rsidTr="001B02BA">
        <w:trPr>
          <w:trHeight w:hRule="exact" w:val="270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D08D35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C5F56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Огнетушители: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477BD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26925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98A854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</w:tr>
      <w:tr w:rsidR="0033246B" w:rsidRPr="00C12308" w14:paraId="67EF4A36" w14:textId="77777777" w:rsidTr="001B02BA">
        <w:trPr>
          <w:trHeight w:hRule="exact" w:val="28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42590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11D078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- углекислотные 2-5 литровые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774630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ОУ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CC7AEE" w14:textId="77777777" w:rsidR="0033246B" w:rsidRPr="00C12308" w:rsidRDefault="0033246B" w:rsidP="001B02BA">
            <w:pPr>
              <w:pStyle w:val="4"/>
              <w:shd w:val="clear" w:color="auto" w:fill="auto"/>
              <w:spacing w:after="0" w:line="190" w:lineRule="exact"/>
              <w:jc w:val="center"/>
              <w:rPr>
                <w:i/>
                <w:lang w:val="kk-KZ"/>
              </w:rPr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94A79F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6</w:t>
            </w:r>
          </w:p>
        </w:tc>
      </w:tr>
      <w:tr w:rsidR="0033246B" w:rsidRPr="00C12308" w14:paraId="3AA1B1A1" w14:textId="77777777" w:rsidTr="001B02BA">
        <w:trPr>
          <w:trHeight w:hRule="exact" w:val="2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EF672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4164C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- порошковые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C41FAE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ОП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001394" w14:textId="77777777" w:rsidR="0033246B" w:rsidRPr="00C12308" w:rsidRDefault="0033246B" w:rsidP="001B02BA">
            <w:pPr>
              <w:pStyle w:val="4"/>
              <w:shd w:val="clear" w:color="auto" w:fill="auto"/>
              <w:spacing w:after="0" w:line="190" w:lineRule="exact"/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FBE58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6</w:t>
            </w:r>
          </w:p>
        </w:tc>
      </w:tr>
      <w:tr w:rsidR="0033246B" w:rsidRPr="00C12308" w14:paraId="0FE0AD5C" w14:textId="77777777" w:rsidTr="001B02BA">
        <w:trPr>
          <w:trHeight w:hRule="exact" w:val="310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846CD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2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311417" w14:textId="77777777" w:rsidR="0033246B" w:rsidRPr="00C12308" w:rsidRDefault="0033246B" w:rsidP="001B02BA">
            <w:pPr>
              <w:pStyle w:val="4"/>
              <w:shd w:val="clear" w:color="auto" w:fill="auto"/>
              <w:spacing w:after="0" w:line="256" w:lineRule="exact"/>
              <w:jc w:val="both"/>
            </w:pPr>
            <w:r w:rsidRPr="00C12308">
              <w:rPr>
                <w:rStyle w:val="10pt"/>
              </w:rPr>
              <w:t>Резиновые диэлектрические изделия: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DCAC98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60EF8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93270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</w:tr>
      <w:tr w:rsidR="0033246B" w:rsidRPr="00C12308" w14:paraId="335F712D" w14:textId="77777777" w:rsidTr="001B02BA">
        <w:trPr>
          <w:trHeight w:hRule="exact" w:val="2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675E84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A1BB5B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- перчатки бесшовные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9D5DE3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Эн, Эв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27A06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пара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41B8E8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3</w:t>
            </w:r>
          </w:p>
        </w:tc>
      </w:tr>
      <w:tr w:rsidR="0033246B" w:rsidRPr="00C12308" w14:paraId="0872F153" w14:textId="77777777" w:rsidTr="001B02BA">
        <w:trPr>
          <w:trHeight w:hRule="exact" w:val="27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859D77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F6E16D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- сапоги формованные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3314E5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Эн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B59098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10pt"/>
                <w:rFonts w:eastAsiaTheme="minorEastAsia"/>
              </w:rPr>
              <w:t>пара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791DA3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3</w:t>
            </w:r>
          </w:p>
        </w:tc>
      </w:tr>
      <w:tr w:rsidR="0033246B" w:rsidRPr="00C12308" w14:paraId="36078ADC" w14:textId="77777777" w:rsidTr="001B02BA">
        <w:trPr>
          <w:trHeight w:hRule="exact" w:val="27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0C16A" w14:textId="77777777" w:rsidR="0033246B" w:rsidRPr="00C12308" w:rsidRDefault="0033246B" w:rsidP="001B02BA">
            <w:pPr>
              <w:jc w:val="center"/>
              <w:rPr>
                <w:rFonts w:ascii="Times New Roman" w:hAnsi="Times New Roman"/>
              </w:rPr>
            </w:pPr>
            <w:r w:rsidRPr="00C12308">
              <w:rPr>
                <w:rFonts w:ascii="Times New Roman" w:hAnsi="Times New Roman"/>
              </w:rPr>
              <w:t>3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28C530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  <w:rPr>
                <w:rStyle w:val="10pt"/>
              </w:rPr>
            </w:pPr>
            <w:r w:rsidRPr="00C12308">
              <w:rPr>
                <w:rStyle w:val="10pt"/>
              </w:rPr>
              <w:t>Щиток для защиты глаз и лица при электросварке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21BFCA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</w:rPr>
            </w:pPr>
            <w:r w:rsidRPr="00C12308">
              <w:rPr>
                <w:rStyle w:val="10pt"/>
              </w:rPr>
              <w:t>НН-С-702-У1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7A43E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10pt"/>
                <w:rFonts w:eastAsiaTheme="minorEastAsia"/>
              </w:rPr>
              <w:t>пара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F49BBE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</w:rPr>
            </w:pPr>
            <w:r w:rsidRPr="00C12308">
              <w:rPr>
                <w:rStyle w:val="10pt"/>
              </w:rPr>
              <w:t>2</w:t>
            </w:r>
          </w:p>
        </w:tc>
      </w:tr>
      <w:tr w:rsidR="0033246B" w:rsidRPr="00C12308" w14:paraId="4003F769" w14:textId="77777777" w:rsidTr="001B02BA">
        <w:trPr>
          <w:trHeight w:hRule="exact" w:val="27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66F4A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4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C4CFF6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Аптечки первой помощи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6ADEAB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переносные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ED18D8" w14:textId="77777777" w:rsidR="0033246B" w:rsidRPr="00C12308" w:rsidRDefault="0033246B" w:rsidP="001B02BA">
            <w:pPr>
              <w:pStyle w:val="4"/>
              <w:shd w:val="clear" w:color="auto" w:fill="auto"/>
              <w:spacing w:after="0" w:line="190" w:lineRule="exact"/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  <w:r w:rsidRPr="00C12308">
              <w:rPr>
                <w:rStyle w:val="FranklinGothicHeavy95pt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DEDE53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40</w:t>
            </w:r>
          </w:p>
        </w:tc>
      </w:tr>
      <w:tr w:rsidR="0033246B" w:rsidRPr="00C12308" w14:paraId="4F302757" w14:textId="77777777" w:rsidTr="001B02BA">
        <w:trPr>
          <w:trHeight w:hRule="exact" w:val="270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374824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5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D7747B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Аппарат искусственного дыхания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9C5FA3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ГС-5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0DB898" w14:textId="77777777" w:rsidR="0033246B" w:rsidRPr="00C12308" w:rsidRDefault="0033246B" w:rsidP="001B02BA">
            <w:pPr>
              <w:pStyle w:val="4"/>
              <w:shd w:val="clear" w:color="auto" w:fill="auto"/>
              <w:spacing w:after="0" w:line="190" w:lineRule="exact"/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6F8AE5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</w:t>
            </w:r>
          </w:p>
        </w:tc>
      </w:tr>
      <w:tr w:rsidR="0033246B" w:rsidRPr="00C12308" w14:paraId="35838BD6" w14:textId="77777777" w:rsidTr="001B02BA">
        <w:trPr>
          <w:trHeight w:hRule="exact" w:val="270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621EA2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</w:rPr>
            </w:pPr>
            <w:r w:rsidRPr="00C12308">
              <w:rPr>
                <w:rStyle w:val="10pt"/>
              </w:rPr>
              <w:t>6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3DE127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  <w:rPr>
                <w:rStyle w:val="10pt"/>
              </w:rPr>
            </w:pPr>
            <w:r w:rsidRPr="00C12308">
              <w:rPr>
                <w:rStyle w:val="10pt"/>
              </w:rPr>
              <w:t>Контрольный прибор для проверки аппарата ГС-5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F366C5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</w:rPr>
            </w:pPr>
            <w:r w:rsidRPr="00C12308">
              <w:rPr>
                <w:rStyle w:val="10pt"/>
              </w:rPr>
              <w:t>КП-4М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A3FA1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27AF7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</w:rPr>
            </w:pPr>
            <w:r w:rsidRPr="00C12308">
              <w:rPr>
                <w:rStyle w:val="10pt"/>
              </w:rPr>
              <w:t>1</w:t>
            </w:r>
          </w:p>
        </w:tc>
      </w:tr>
      <w:tr w:rsidR="0033246B" w:rsidRPr="00C12308" w14:paraId="4456A644" w14:textId="77777777" w:rsidTr="001B02BA">
        <w:trPr>
          <w:trHeight w:hRule="exact" w:val="270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986EDB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7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1806D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Носилки складные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08D0A1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НС-3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89437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9AF931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</w:t>
            </w:r>
          </w:p>
        </w:tc>
      </w:tr>
      <w:tr w:rsidR="0033246B" w:rsidRPr="00C12308" w14:paraId="1B7ACD7E" w14:textId="77777777" w:rsidTr="001B02BA">
        <w:trPr>
          <w:trHeight w:hRule="exact" w:val="27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3553E5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8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E0662F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Шины медицинские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D0BCA" w14:textId="77777777" w:rsidR="0033246B" w:rsidRPr="00C12308" w:rsidRDefault="0033246B" w:rsidP="001B02BA">
            <w:pPr>
              <w:rPr>
                <w:rFonts w:ascii="Times New Roman" w:hAnsi="Times New Roman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A21BF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6D5C4D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4</w:t>
            </w:r>
          </w:p>
        </w:tc>
      </w:tr>
      <w:tr w:rsidR="0033246B" w:rsidRPr="00C12308" w14:paraId="73370EC4" w14:textId="77777777" w:rsidTr="001B02BA">
        <w:trPr>
          <w:trHeight w:hRule="exact" w:val="2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2A143E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9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577493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Каски защитные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201460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“Шахтер”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BA9313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A8FE78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lang w:val="kk-KZ"/>
              </w:rPr>
            </w:pPr>
            <w:r w:rsidRPr="00C12308">
              <w:rPr>
                <w:rStyle w:val="10pt"/>
                <w:lang w:val="kk-KZ"/>
              </w:rPr>
              <w:t>10</w:t>
            </w:r>
          </w:p>
        </w:tc>
      </w:tr>
      <w:tr w:rsidR="0033246B" w:rsidRPr="00C12308" w14:paraId="2D17E381" w14:textId="77777777" w:rsidTr="001B02BA">
        <w:trPr>
          <w:trHeight w:hRule="exact" w:val="28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3E78DB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10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AF2294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Очки защитные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CE6A5F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ЗП1-80-У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D399D9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C203C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lang w:val="kk-KZ"/>
              </w:rPr>
            </w:pPr>
            <w:r w:rsidRPr="00C12308">
              <w:rPr>
                <w:rStyle w:val="10pt"/>
                <w:lang w:val="kk-KZ"/>
              </w:rPr>
              <w:t>10</w:t>
            </w:r>
          </w:p>
        </w:tc>
      </w:tr>
      <w:tr w:rsidR="0033246B" w:rsidRPr="00C12308" w14:paraId="0D5EF94B" w14:textId="77777777" w:rsidTr="001B02BA">
        <w:trPr>
          <w:trHeight w:hRule="exact" w:val="2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7F8929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11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BD8D57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both"/>
            </w:pPr>
            <w:r w:rsidRPr="00C12308">
              <w:rPr>
                <w:rStyle w:val="10pt"/>
              </w:rPr>
              <w:t>Противопыльные респираторы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E3F2DC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“Лепесток-200”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E8BADC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557B0F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lang w:val="kk-KZ"/>
              </w:rPr>
            </w:pPr>
            <w:r w:rsidRPr="00C12308">
              <w:rPr>
                <w:rStyle w:val="10pt"/>
                <w:lang w:val="kk-KZ"/>
              </w:rPr>
              <w:t>10</w:t>
            </w:r>
          </w:p>
        </w:tc>
      </w:tr>
      <w:tr w:rsidR="0033246B" w:rsidRPr="00C12308" w14:paraId="3AABDF65" w14:textId="77777777" w:rsidTr="001B02BA">
        <w:trPr>
          <w:trHeight w:hRule="exact" w:val="2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8E7C0E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12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39D556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</w:pPr>
            <w:r w:rsidRPr="00C12308">
              <w:rPr>
                <w:rStyle w:val="10pt"/>
              </w:rPr>
              <w:t>Пояс предохранительный монтерный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BA438C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Тип I, Тип III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BE1CA3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5D7DB2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2</w:t>
            </w:r>
          </w:p>
        </w:tc>
      </w:tr>
      <w:tr w:rsidR="0033246B" w:rsidRPr="00C12308" w14:paraId="1720B03A" w14:textId="77777777" w:rsidTr="001B02BA">
        <w:trPr>
          <w:trHeight w:hRule="exact" w:val="633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A5F556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13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C1E7AA" w14:textId="77777777" w:rsidR="0033246B" w:rsidRPr="00C12308" w:rsidRDefault="0033246B" w:rsidP="001B02BA">
            <w:pPr>
              <w:pStyle w:val="4"/>
              <w:shd w:val="clear" w:color="auto" w:fill="auto"/>
              <w:spacing w:after="0" w:line="259" w:lineRule="exact"/>
              <w:jc w:val="both"/>
              <w:rPr>
                <w:rStyle w:val="10pt"/>
                <w:lang w:val="kk-KZ"/>
              </w:rPr>
            </w:pPr>
            <w:r w:rsidRPr="00C12308">
              <w:rPr>
                <w:rStyle w:val="10pt"/>
              </w:rPr>
              <w:t>Битон</w:t>
            </w:r>
            <w:r w:rsidRPr="00C12308">
              <w:rPr>
                <w:rStyle w:val="10pt"/>
                <w:lang w:val="kk-KZ"/>
              </w:rPr>
              <w:t xml:space="preserve"> </w:t>
            </w:r>
            <w:r w:rsidRPr="00C12308">
              <w:rPr>
                <w:rStyle w:val="10pt"/>
              </w:rPr>
              <w:t xml:space="preserve">алюминиевый для питьевой воды емкостью </w:t>
            </w:r>
          </w:p>
          <w:p w14:paraId="7CE155AC" w14:textId="77777777" w:rsidR="0033246B" w:rsidRPr="00C12308" w:rsidRDefault="0033246B" w:rsidP="001B02BA">
            <w:pPr>
              <w:pStyle w:val="4"/>
              <w:shd w:val="clear" w:color="auto" w:fill="auto"/>
              <w:spacing w:after="0" w:line="259" w:lineRule="exact"/>
              <w:jc w:val="both"/>
            </w:pPr>
            <w:r w:rsidRPr="00C12308">
              <w:rPr>
                <w:rStyle w:val="10pt"/>
              </w:rPr>
              <w:t>10 литров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09D7E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C6EE47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FC4E0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lang w:val="kk-KZ"/>
              </w:rPr>
            </w:pPr>
            <w:r w:rsidRPr="00C12308">
              <w:rPr>
                <w:rStyle w:val="10pt"/>
                <w:lang w:val="kk-KZ"/>
              </w:rPr>
              <w:t>2</w:t>
            </w:r>
          </w:p>
        </w:tc>
      </w:tr>
      <w:tr w:rsidR="0033246B" w:rsidRPr="00C12308" w14:paraId="3C9C9057" w14:textId="77777777" w:rsidTr="001B02BA">
        <w:trPr>
          <w:trHeight w:hRule="exact" w:val="55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5554B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  <w:lang w:val="en-US"/>
              </w:rPr>
            </w:pPr>
          </w:p>
          <w:p w14:paraId="39760F3D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14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336DB5" w14:textId="77777777" w:rsidR="0033246B" w:rsidRPr="00C12308" w:rsidRDefault="0033246B" w:rsidP="001B02BA">
            <w:pPr>
              <w:pStyle w:val="4"/>
              <w:shd w:val="clear" w:color="auto" w:fill="auto"/>
              <w:spacing w:after="0" w:line="252" w:lineRule="exact"/>
              <w:jc w:val="both"/>
            </w:pPr>
            <w:r w:rsidRPr="00C12308">
              <w:rPr>
                <w:rStyle w:val="10pt"/>
              </w:rPr>
              <w:t>Переносные бачки-фонтанчики для питьевой воды емкостью 20 литров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4645D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</w:pPr>
            <w:r w:rsidRPr="00C12308">
              <w:rPr>
                <w:rStyle w:val="10pt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B12B0" w14:textId="77777777" w:rsidR="0033246B" w:rsidRPr="00C12308" w:rsidRDefault="0033246B" w:rsidP="001B02BA">
            <w:pPr>
              <w:jc w:val="center"/>
            </w:pPr>
            <w:r w:rsidRPr="00C12308">
              <w:rPr>
                <w:rStyle w:val="FranklinGothicHeavy95pt"/>
                <w:rFonts w:ascii="Times New Roman" w:hAnsi="Times New Roman" w:cs="Times New Roman"/>
                <w:i w:val="0"/>
                <w:lang w:val="kk-KZ"/>
              </w:rPr>
              <w:t>штук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8B32F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rStyle w:val="10pt"/>
              </w:rPr>
            </w:pPr>
          </w:p>
          <w:p w14:paraId="4BDEC79C" w14:textId="77777777" w:rsidR="0033246B" w:rsidRPr="00C12308" w:rsidRDefault="0033246B" w:rsidP="001B02BA">
            <w:pPr>
              <w:pStyle w:val="4"/>
              <w:shd w:val="clear" w:color="auto" w:fill="auto"/>
              <w:spacing w:after="0" w:line="200" w:lineRule="exact"/>
              <w:jc w:val="center"/>
              <w:rPr>
                <w:lang w:val="kk-KZ"/>
              </w:rPr>
            </w:pPr>
            <w:r w:rsidRPr="00C12308">
              <w:rPr>
                <w:rStyle w:val="10pt"/>
                <w:lang w:val="kk-KZ"/>
              </w:rPr>
              <w:t>1</w:t>
            </w:r>
          </w:p>
        </w:tc>
      </w:tr>
    </w:tbl>
    <w:p w14:paraId="5D5A2189" w14:textId="77777777" w:rsidR="0033246B" w:rsidRPr="00C12308" w:rsidRDefault="0033246B" w:rsidP="0033246B">
      <w:pPr>
        <w:overflowPunct w:val="0"/>
        <w:autoSpaceDE w:val="0"/>
        <w:autoSpaceDN w:val="0"/>
        <w:adjustRightInd w:val="0"/>
        <w:spacing w:after="0"/>
        <w:ind w:right="-1" w:firstLine="567"/>
        <w:rPr>
          <w:rFonts w:ascii="Times New Roman" w:hAnsi="Times New Roman"/>
          <w:sz w:val="24"/>
        </w:rPr>
      </w:pPr>
    </w:p>
    <w:p w14:paraId="65C56CFE" w14:textId="77777777" w:rsidR="0033246B" w:rsidRPr="00C12308" w:rsidRDefault="0033246B" w:rsidP="0033246B">
      <w:pPr>
        <w:pStyle w:val="4"/>
        <w:shd w:val="clear" w:color="auto" w:fill="auto"/>
        <w:spacing w:after="0" w:line="240" w:lineRule="auto"/>
        <w:ind w:right="-1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На административно-бытовой площадке предусматривается установка контейнеров для твердых бытовых отходов.</w:t>
      </w:r>
    </w:p>
    <w:p w14:paraId="61F33F83" w14:textId="77777777" w:rsidR="0033246B" w:rsidRPr="00C12308" w:rsidRDefault="0033246B" w:rsidP="0033246B">
      <w:pPr>
        <w:pStyle w:val="ac"/>
        <w:spacing w:line="242" w:lineRule="auto"/>
        <w:ind w:left="0" w:right="-1"/>
        <w:rPr>
          <w:rFonts w:ascii="Times New Roman" w:hAnsi="Times New Roman" w:cs="Times New Roman"/>
          <w:sz w:val="24"/>
          <w:szCs w:val="24"/>
          <w:lang w:val="kk-KZ"/>
        </w:rPr>
      </w:pPr>
    </w:p>
    <w:p w14:paraId="4BD86C5D" w14:textId="77777777" w:rsidR="0033246B" w:rsidRPr="00C12308" w:rsidRDefault="0033246B" w:rsidP="0033246B">
      <w:pPr>
        <w:pStyle w:val="ac"/>
        <w:spacing w:line="242" w:lineRule="auto"/>
        <w:ind w:left="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Техника безопасности при при работе </w:t>
      </w:r>
      <w:r w:rsidR="0051530A" w:rsidRPr="00C12308">
        <w:rPr>
          <w:rFonts w:ascii="Times New Roman" w:hAnsi="Times New Roman" w:cs="Times New Roman"/>
          <w:b/>
          <w:sz w:val="24"/>
          <w:szCs w:val="24"/>
          <w:lang w:val="kk-KZ"/>
        </w:rPr>
        <w:t>экскаватора</w:t>
      </w:r>
    </w:p>
    <w:p w14:paraId="48C21B94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 xml:space="preserve">Не разрешается оставлять без присмотра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>экскаватор</w:t>
      </w:r>
      <w:r w:rsidRPr="00C12308">
        <w:rPr>
          <w:rFonts w:ascii="Times New Roman" w:hAnsi="Times New Roman" w:cs="Times New Roman"/>
          <w:sz w:val="24"/>
          <w:szCs w:val="24"/>
        </w:rPr>
        <w:t xml:space="preserve"> с работающим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двигателем, поднятым отвальным хозяйством, при работе становиться 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 xml:space="preserve">подвесную раму и отвальное устройство. Запрещается работа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>экскаватора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поперек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крутых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склонов.</w:t>
      </w:r>
    </w:p>
    <w:p w14:paraId="59A8D6E7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ремонта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смазки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регулировки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>экскаватор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установлен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горизонтальной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площадке,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двигатель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выключен,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отвал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отпущен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землю.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случае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аварийной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остановки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>экскаватора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наклонной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плоскости должны быть приняты меры, исключающие самопроизвольное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движение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его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</w:t>
      </w:r>
      <w:r w:rsidRPr="00C1230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уклон.</w:t>
      </w:r>
    </w:p>
    <w:p w14:paraId="3D494977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осмотра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отвалов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снизу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опущен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надежной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подкладке, а двигатель выключен. Запрещается находиться под поднятым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>стрелом экскаватора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3F942323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Расстояние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края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гусеницы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530A" w:rsidRPr="00C12308">
        <w:rPr>
          <w:rFonts w:ascii="Times New Roman" w:hAnsi="Times New Roman" w:cs="Times New Roman"/>
          <w:sz w:val="24"/>
          <w:szCs w:val="24"/>
          <w:lang w:val="kk-KZ"/>
        </w:rPr>
        <w:t>экскаватора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бровки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откоса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определяется с учетом геологических условий и должно быть занесено 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паспорт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ведения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забое.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Техника безопасности при при работе автосамосвалов</w:t>
      </w:r>
    </w:p>
    <w:p w14:paraId="3114C571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Автомобиль-самосвал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должен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исправным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иметь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зеркало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заднего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вида,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действующую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световую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звуковую</w:t>
      </w:r>
      <w:r w:rsidRPr="00C12308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сигнализацию,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освещение,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опорное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приспособление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необходимой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прочности,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исключающее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возможность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самопроизвольного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опускания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поднятого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кузова.</w:t>
      </w:r>
    </w:p>
    <w:p w14:paraId="04E73DB8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На бортах должна быть нанесена краской надпись: «Не работать без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упора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поднятом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кузове!».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Скорость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порядок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передвижения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автомобилей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дорогах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устанавливается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администрацией,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учетом местных условий, качества дорог, состояния транспортных средств.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Инструктирование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технике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безопасности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шоферов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автомобилей,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работающих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z w:val="24"/>
          <w:szCs w:val="24"/>
        </w:rPr>
        <w:t>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производиться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администрацией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автохозяйства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шоферам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выдаваться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удостоверения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право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работать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36378221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автомобильных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дорогах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движение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производиться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обгона.</w:t>
      </w:r>
    </w:p>
    <w:p w14:paraId="0A87EE01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погрузке</w:t>
      </w:r>
      <w:r w:rsidRPr="00C1230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автомобилей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выполнятся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следующие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правила:</w:t>
      </w:r>
    </w:p>
    <w:p w14:paraId="1BC250D1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pacing w:val="-1"/>
          <w:sz w:val="24"/>
          <w:szCs w:val="24"/>
          <w:lang w:val="kk-KZ"/>
        </w:rPr>
        <w:t xml:space="preserve"> </w:t>
      </w:r>
      <w:r w:rsidRPr="00C12308">
        <w:rPr>
          <w:spacing w:val="-1"/>
          <w:sz w:val="24"/>
          <w:szCs w:val="24"/>
        </w:rPr>
        <w:t>находящийся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pacing w:val="-1"/>
          <w:sz w:val="24"/>
          <w:szCs w:val="24"/>
        </w:rPr>
        <w:t>под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pacing w:val="-1"/>
          <w:sz w:val="24"/>
          <w:szCs w:val="24"/>
        </w:rPr>
        <w:t>погрузкой</w:t>
      </w:r>
      <w:r w:rsidRPr="00C12308">
        <w:rPr>
          <w:spacing w:val="-15"/>
          <w:sz w:val="24"/>
          <w:szCs w:val="24"/>
        </w:rPr>
        <w:t xml:space="preserve"> </w:t>
      </w:r>
      <w:r w:rsidRPr="00C12308">
        <w:rPr>
          <w:spacing w:val="-1"/>
          <w:sz w:val="24"/>
          <w:szCs w:val="24"/>
        </w:rPr>
        <w:t>автомобиль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pacing w:val="-1"/>
          <w:sz w:val="24"/>
          <w:szCs w:val="24"/>
        </w:rPr>
        <w:t>должен</w:t>
      </w:r>
      <w:r w:rsidRPr="00C12308">
        <w:rPr>
          <w:spacing w:val="-14"/>
          <w:sz w:val="24"/>
          <w:szCs w:val="24"/>
        </w:rPr>
        <w:t xml:space="preserve"> </w:t>
      </w:r>
      <w:r w:rsidRPr="00C12308">
        <w:rPr>
          <w:sz w:val="24"/>
          <w:szCs w:val="24"/>
        </w:rPr>
        <w:t>быть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заторможен;</w:t>
      </w:r>
    </w:p>
    <w:p w14:paraId="08A31B1A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ожидающий</w:t>
      </w:r>
      <w:r w:rsidRPr="00C12308">
        <w:rPr>
          <w:sz w:val="24"/>
          <w:szCs w:val="24"/>
        </w:rPr>
        <w:tab/>
        <w:t>погрузку,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подается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под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погрузку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только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pacing w:val="-1"/>
          <w:sz w:val="24"/>
          <w:szCs w:val="24"/>
        </w:rPr>
        <w:t>после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разрешающего сигнала машиниста экскаватора;</w:t>
      </w:r>
    </w:p>
    <w:p w14:paraId="74535842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погрузка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3"/>
          <w:sz w:val="24"/>
          <w:szCs w:val="24"/>
        </w:rPr>
        <w:t xml:space="preserve"> </w:t>
      </w:r>
      <w:r w:rsidRPr="00C12308">
        <w:rPr>
          <w:sz w:val="24"/>
          <w:szCs w:val="24"/>
        </w:rPr>
        <w:t>кузов</w:t>
      </w:r>
      <w:r w:rsidRPr="00C12308">
        <w:rPr>
          <w:spacing w:val="3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автосамосвала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должна</w:t>
      </w:r>
      <w:r w:rsidRPr="00C12308">
        <w:rPr>
          <w:spacing w:val="5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производиться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только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сбоку</w:t>
      </w:r>
      <w:r w:rsidRPr="00C12308">
        <w:rPr>
          <w:spacing w:val="-66"/>
          <w:sz w:val="24"/>
          <w:szCs w:val="24"/>
        </w:rPr>
        <w:t xml:space="preserve"> </w:t>
      </w:r>
      <w:r w:rsidRPr="00C12308">
        <w:rPr>
          <w:sz w:val="24"/>
          <w:szCs w:val="24"/>
        </w:rPr>
        <w:t>или</w:t>
      </w:r>
      <w:r w:rsidRPr="00C12308">
        <w:rPr>
          <w:spacing w:val="-14"/>
          <w:sz w:val="24"/>
          <w:szCs w:val="24"/>
        </w:rPr>
        <w:t xml:space="preserve"> </w:t>
      </w:r>
      <w:r w:rsidRPr="00C12308">
        <w:rPr>
          <w:sz w:val="24"/>
          <w:szCs w:val="24"/>
        </w:rPr>
        <w:t>сзади.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Перенос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ковша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над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кабиной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автосамосвала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запрещается.</w:t>
      </w:r>
    </w:p>
    <w:p w14:paraId="3C6DD570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Кабина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автомобиля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должна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быть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перекрыта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специальным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защитным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«козырьком». 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случае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отсутствия защитных «козырьков» водители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автомобиля на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время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погрузки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должны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выходить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из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кабины.</w:t>
      </w:r>
    </w:p>
    <w:p w14:paraId="5CA1EE18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работе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автомобиля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участке</w:t>
      </w:r>
      <w:r w:rsidRPr="00C123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запрещается:</w:t>
      </w:r>
    </w:p>
    <w:p w14:paraId="4B3808B4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движение</w:t>
      </w:r>
      <w:r w:rsidRPr="00C12308">
        <w:rPr>
          <w:spacing w:val="-13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автомобиля</w:t>
      </w:r>
      <w:r w:rsidRPr="00C12308">
        <w:rPr>
          <w:spacing w:val="-13"/>
          <w:sz w:val="24"/>
          <w:szCs w:val="24"/>
        </w:rPr>
        <w:t xml:space="preserve"> </w:t>
      </w:r>
      <w:r w:rsidRPr="00C12308">
        <w:rPr>
          <w:sz w:val="24"/>
          <w:szCs w:val="24"/>
        </w:rPr>
        <w:t>с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поднятым</w:t>
      </w:r>
      <w:r w:rsidRPr="00C12308">
        <w:rPr>
          <w:spacing w:val="-13"/>
          <w:sz w:val="24"/>
          <w:szCs w:val="24"/>
        </w:rPr>
        <w:t xml:space="preserve"> </w:t>
      </w:r>
      <w:r w:rsidRPr="00C12308">
        <w:rPr>
          <w:sz w:val="24"/>
          <w:szCs w:val="24"/>
        </w:rPr>
        <w:t>кузовом;</w:t>
      </w:r>
    </w:p>
    <w:p w14:paraId="3FB2B024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движение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задним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ходом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pacing w:val="-10"/>
          <w:sz w:val="24"/>
          <w:szCs w:val="24"/>
        </w:rPr>
        <w:t xml:space="preserve"> </w:t>
      </w:r>
      <w:r w:rsidRPr="00C12308">
        <w:rPr>
          <w:sz w:val="24"/>
          <w:szCs w:val="24"/>
        </w:rPr>
        <w:t>месту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погрузки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расстояние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z w:val="24"/>
          <w:szCs w:val="24"/>
        </w:rPr>
        <w:t>более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30м;</w:t>
      </w:r>
    </w:p>
    <w:p w14:paraId="451C2B3F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перевозить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посторонних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z w:val="24"/>
          <w:szCs w:val="24"/>
        </w:rPr>
        <w:t>лиц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кабине;</w:t>
      </w:r>
    </w:p>
    <w:p w14:paraId="64B3E561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  <w:tab w:val="left" w:pos="3569"/>
          <w:tab w:val="left" w:pos="4980"/>
          <w:tab w:val="left" w:pos="5451"/>
          <w:tab w:val="left" w:pos="6477"/>
          <w:tab w:val="left" w:pos="78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Сверхгабаритная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загрузка,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а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также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загрузка,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pacing w:val="-2"/>
          <w:sz w:val="24"/>
          <w:szCs w:val="24"/>
        </w:rPr>
        <w:t>превышающая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установленную</w:t>
      </w:r>
      <w:r w:rsidRPr="00C12308">
        <w:rPr>
          <w:spacing w:val="3"/>
          <w:sz w:val="24"/>
          <w:szCs w:val="24"/>
        </w:rPr>
        <w:t xml:space="preserve"> </w:t>
      </w:r>
      <w:r w:rsidRPr="00C12308">
        <w:rPr>
          <w:sz w:val="24"/>
          <w:szCs w:val="24"/>
        </w:rPr>
        <w:t>грузоподъемность</w:t>
      </w:r>
      <w:r w:rsidRPr="00C12308">
        <w:rPr>
          <w:spacing w:val="5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автомобиля;</w:t>
      </w:r>
    </w:p>
    <w:p w14:paraId="64739DBE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оставлять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автомобиль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уклоне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подъемах;</w:t>
      </w:r>
    </w:p>
    <w:p w14:paraId="42776441" w14:textId="77777777" w:rsidR="0033246B" w:rsidRPr="00C12308" w:rsidRDefault="0033246B" w:rsidP="00454028">
      <w:pPr>
        <w:pStyle w:val="af"/>
        <w:numPr>
          <w:ilvl w:val="0"/>
          <w:numId w:val="3"/>
        </w:numPr>
        <w:tabs>
          <w:tab w:val="left" w:pos="1189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производить</w:t>
      </w:r>
      <w:r w:rsidRPr="00C12308">
        <w:rPr>
          <w:spacing w:val="35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запуск</w:t>
      </w:r>
      <w:r w:rsidRPr="00C12308">
        <w:rPr>
          <w:spacing w:val="34"/>
          <w:sz w:val="24"/>
          <w:szCs w:val="24"/>
        </w:rPr>
        <w:t xml:space="preserve"> </w:t>
      </w:r>
      <w:r w:rsidRPr="00C12308">
        <w:rPr>
          <w:sz w:val="24"/>
          <w:szCs w:val="24"/>
        </w:rPr>
        <w:t>двигателя,</w:t>
      </w:r>
      <w:r w:rsidRPr="00C12308">
        <w:rPr>
          <w:spacing w:val="40"/>
          <w:sz w:val="24"/>
          <w:szCs w:val="24"/>
        </w:rPr>
        <w:t xml:space="preserve"> </w:t>
      </w:r>
      <w:r w:rsidRPr="00C12308">
        <w:rPr>
          <w:sz w:val="24"/>
          <w:szCs w:val="24"/>
        </w:rPr>
        <w:t>используя</w:t>
      </w:r>
      <w:r w:rsidRPr="00C12308">
        <w:rPr>
          <w:spacing w:val="31"/>
          <w:sz w:val="24"/>
          <w:szCs w:val="24"/>
        </w:rPr>
        <w:t xml:space="preserve"> </w:t>
      </w:r>
      <w:r w:rsidRPr="00C12308">
        <w:rPr>
          <w:sz w:val="24"/>
          <w:szCs w:val="24"/>
        </w:rPr>
        <w:t>движение</w:t>
      </w:r>
      <w:r w:rsidRPr="00C12308">
        <w:rPr>
          <w:spacing w:val="31"/>
          <w:sz w:val="24"/>
          <w:szCs w:val="24"/>
        </w:rPr>
        <w:t xml:space="preserve"> </w:t>
      </w:r>
      <w:r w:rsidRPr="00C12308">
        <w:rPr>
          <w:sz w:val="24"/>
          <w:szCs w:val="24"/>
        </w:rPr>
        <w:t>автомобиля</w:t>
      </w:r>
      <w:r w:rsidRPr="00C12308">
        <w:rPr>
          <w:spacing w:val="40"/>
          <w:sz w:val="24"/>
          <w:szCs w:val="24"/>
        </w:rPr>
        <w:t xml:space="preserve"> </w:t>
      </w:r>
      <w:r w:rsidRPr="00C12308">
        <w:rPr>
          <w:sz w:val="24"/>
          <w:szCs w:val="24"/>
        </w:rPr>
        <w:t>по</w:t>
      </w:r>
      <w:r w:rsidRPr="00C12308">
        <w:rPr>
          <w:spacing w:val="-66"/>
          <w:sz w:val="24"/>
          <w:szCs w:val="24"/>
        </w:rPr>
        <w:t xml:space="preserve"> </w:t>
      </w:r>
      <w:r w:rsidRPr="00C12308">
        <w:rPr>
          <w:sz w:val="24"/>
          <w:szCs w:val="24"/>
        </w:rPr>
        <w:t>уклон.</w:t>
      </w:r>
    </w:p>
    <w:p w14:paraId="794DF078" w14:textId="77777777" w:rsidR="0033246B" w:rsidRPr="00C12308" w:rsidRDefault="0033246B" w:rsidP="0033246B">
      <w:pPr>
        <w:pStyle w:val="ac"/>
        <w:spacing w:line="242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Техника безопасности при при работе погрузчика</w:t>
      </w:r>
    </w:p>
    <w:p w14:paraId="3E0F2A26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Не разрешается оставлять без присмотра погрузчик с работающим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двигателем.</w:t>
      </w:r>
    </w:p>
    <w:p w14:paraId="66D0C5B3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время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погрузчика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запрещается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нахождение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людей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загружаемых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автосамосвалов,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ковшом.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Любое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изменение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режимов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время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погрузочных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сопровождаться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четкой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системой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сигналов.</w:t>
      </w:r>
    </w:p>
    <w:p w14:paraId="723D5252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 случае угрозы обрушения или оползания горных пород во время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работы погрузчика, работа должна быть приостановлена, и погрузочные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механизмы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отведены</w:t>
      </w:r>
      <w:r w:rsidRPr="00C1230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безопасное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место.</w:t>
      </w:r>
    </w:p>
    <w:p w14:paraId="358BFC04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Запрещается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погрузочных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механизмов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поперек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крутых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склонов.</w:t>
      </w:r>
    </w:p>
    <w:p w14:paraId="564FF267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Подъемные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тяговые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устройства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подлежат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осмотру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сроки,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установленные</w:t>
      </w:r>
      <w:r w:rsidRPr="00C1230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главным механиком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предприятия.</w:t>
      </w:r>
    </w:p>
    <w:p w14:paraId="54134829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ремонта,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смазки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регулировки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погрузочное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оборудование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установлено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горизонтальной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площадке,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двигатель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выключен,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ковш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блокирован,</w:t>
      </w:r>
      <w:r w:rsidRPr="00C1230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погрузчик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обесточен.</w:t>
      </w:r>
    </w:p>
    <w:p w14:paraId="02C43892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CBAED31" w14:textId="77777777" w:rsidR="0033246B" w:rsidRPr="00C12308" w:rsidRDefault="0033246B" w:rsidP="0033246B">
      <w:pPr>
        <w:pStyle w:val="ac"/>
        <w:tabs>
          <w:tab w:val="left" w:pos="9355"/>
        </w:tabs>
        <w:spacing w:line="242" w:lineRule="auto"/>
        <w:ind w:left="720" w:right="-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Охрана недр и окружающей природной среды</w:t>
      </w:r>
    </w:p>
    <w:p w14:paraId="6A2A3476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Охрана недр и окружающей природной среды при проведении 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заключается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осуществлении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комплекса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необходимых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мероприятий.</w:t>
      </w:r>
    </w:p>
    <w:p w14:paraId="702B8488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процессе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выполнения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землепользователь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обязан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соблюдать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законодательство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Республики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Казахстан,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касающееся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охраны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недр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окружающей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среды,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предпринимать все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необходимые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меры</w:t>
      </w:r>
      <w:r w:rsidRPr="00C1230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целью:</w:t>
      </w:r>
    </w:p>
    <w:p w14:paraId="5088444D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511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сохранения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естественных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ландшафтов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биологического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разнообразия</w:t>
      </w:r>
      <w:r w:rsidRPr="00C12308">
        <w:rPr>
          <w:spacing w:val="5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природной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среды;</w:t>
      </w:r>
    </w:p>
    <w:p w14:paraId="16B11139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223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сохранения свойств энергетического состояния верхних частей недр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для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предотвращения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оползней,</w:t>
      </w:r>
      <w:r w:rsidRPr="00C12308">
        <w:rPr>
          <w:spacing w:val="4"/>
          <w:sz w:val="24"/>
          <w:szCs w:val="24"/>
        </w:rPr>
        <w:t xml:space="preserve"> </w:t>
      </w:r>
      <w:r w:rsidRPr="00C12308">
        <w:rPr>
          <w:sz w:val="24"/>
          <w:szCs w:val="24"/>
        </w:rPr>
        <w:t>подтоплений,</w:t>
      </w:r>
      <w:r w:rsidRPr="00C12308">
        <w:rPr>
          <w:spacing w:val="4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просадок грунта.</w:t>
      </w:r>
    </w:p>
    <w:p w14:paraId="21EE639E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проведении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землепользователем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соблюдаться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экологические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требования,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заключающиеся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сохранении окружающей природной среды, предотвращении техногенного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опустынивания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земель,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ветровой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эрозии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почв,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истощения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загрязнения</w:t>
      </w:r>
      <w:r w:rsidRPr="00C1230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подземных</w:t>
      </w:r>
      <w:r w:rsidRPr="00C123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вод.</w:t>
      </w:r>
    </w:p>
    <w:p w14:paraId="517068CF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снижения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загрязненности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воздуха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санитарных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норм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настоящем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проекте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предлагаются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мероприятия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борьбе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пылью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(гидроорошение).</w:t>
      </w:r>
    </w:p>
    <w:p w14:paraId="6071A0D1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Для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уменьшения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выбросов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ядовитых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газов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оборудование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двигателями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внутреннего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сгорания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рекомендуется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устанавливать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нейтрализаторы</w:t>
      </w:r>
      <w:r w:rsidRPr="00C1230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выхлопных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газов.</w:t>
      </w:r>
    </w:p>
    <w:p w14:paraId="0233670B" w14:textId="77777777" w:rsidR="0033246B" w:rsidRPr="00C12308" w:rsidRDefault="0033246B" w:rsidP="0033246B">
      <w:pPr>
        <w:pStyle w:val="ac"/>
        <w:tabs>
          <w:tab w:val="left" w:pos="9355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Пылеподавление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проведении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предусматривается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производить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орошением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помощью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поливомоечной</w:t>
      </w:r>
      <w:r w:rsidRPr="00C123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машины</w:t>
      </w:r>
      <w:r w:rsidRPr="00C1230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1506E5" w:rsidRPr="00C12308">
        <w:rPr>
          <w:rFonts w:ascii="Times New Roman" w:hAnsi="Times New Roman" w:cs="Times New Roman"/>
          <w:sz w:val="24"/>
        </w:rPr>
        <w:t>ЗИЛ</w:t>
      </w:r>
      <w:r w:rsidR="001506E5" w:rsidRPr="00C12308">
        <w:rPr>
          <w:rFonts w:ascii="Times New Roman" w:hAnsi="Times New Roman" w:cs="Times New Roman"/>
          <w:spacing w:val="-3"/>
          <w:sz w:val="24"/>
        </w:rPr>
        <w:t xml:space="preserve"> </w:t>
      </w:r>
      <w:r w:rsidR="001506E5" w:rsidRPr="00C12308">
        <w:rPr>
          <w:rFonts w:ascii="Times New Roman" w:hAnsi="Times New Roman" w:cs="Times New Roman"/>
          <w:sz w:val="24"/>
        </w:rPr>
        <w:t>МДК-433362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0904C0CE" w14:textId="77777777" w:rsidR="0033246B" w:rsidRPr="00C12308" w:rsidRDefault="0033246B" w:rsidP="0033246B">
      <w:pPr>
        <w:pStyle w:val="ac"/>
        <w:tabs>
          <w:tab w:val="left" w:pos="9355"/>
        </w:tabs>
        <w:spacing w:line="242" w:lineRule="auto"/>
        <w:ind w:left="0" w:right="-1"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Санитарно-бытовое обслуживание трудящихся в период проведения работ по рекультивации</w:t>
      </w:r>
    </w:p>
    <w:p w14:paraId="16654DF9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На территории площадки предусмотрено устройство уборной 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герметичным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выгребом,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который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периодически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дезинфицируется,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промывается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каналопромывочной</w:t>
      </w:r>
      <w:r w:rsidRPr="00C1230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машиной</w:t>
      </w:r>
      <w:r w:rsidRPr="00C123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вычищается</w:t>
      </w:r>
      <w:r w:rsidRPr="00C123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ассенизационной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машиной,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содержимое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вывозится</w:t>
      </w:r>
      <w:r w:rsidRPr="00C123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места,</w:t>
      </w:r>
      <w:r w:rsidRPr="00C123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указанные СЭС.</w:t>
      </w:r>
    </w:p>
    <w:p w14:paraId="476CF73B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Медицинское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обслуживание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также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предусмотрено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осуществлять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поселке </w:t>
      </w:r>
      <w:r w:rsidR="00F26A02" w:rsidRPr="00C12308">
        <w:rPr>
          <w:rFonts w:ascii="Times New Roman" w:hAnsi="Times New Roman" w:cs="Times New Roman"/>
          <w:sz w:val="24"/>
          <w:szCs w:val="24"/>
          <w:lang w:val="kk-KZ"/>
        </w:rPr>
        <w:t>Копа</w:t>
      </w:r>
      <w:r w:rsidRPr="00C12308">
        <w:rPr>
          <w:rFonts w:ascii="Times New Roman" w:hAnsi="Times New Roman" w:cs="Times New Roman"/>
          <w:sz w:val="24"/>
          <w:szCs w:val="24"/>
        </w:rPr>
        <w:t>.</w:t>
      </w:r>
    </w:p>
    <w:p w14:paraId="3A555C5A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На участке, а также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 основных горных и транспортных машинах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должны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быть</w:t>
      </w:r>
      <w:r w:rsidRPr="00C1230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аптечки первой</w:t>
      </w:r>
      <w:r w:rsidRPr="00C1230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медицинской помощи.</w:t>
      </w:r>
    </w:p>
    <w:p w14:paraId="77C4B69E" w14:textId="77777777" w:rsidR="0033246B" w:rsidRPr="00C12308" w:rsidRDefault="0033246B" w:rsidP="0033246B">
      <w:pPr>
        <w:pStyle w:val="ac"/>
        <w:spacing w:line="242" w:lineRule="auto"/>
        <w:ind w:left="720" w:right="-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Охрана зданий и сооружений</w:t>
      </w:r>
    </w:p>
    <w:p w14:paraId="509EC801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территории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проведения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работ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предусмотрено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строительство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возведение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каких-либо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зданий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сооружений.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Учитывая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данное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условие,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разработка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предложение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мероприятий по</w:t>
      </w:r>
      <w:r w:rsidRPr="00C1230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охране зданий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сооружений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 требуются.</w:t>
      </w:r>
    </w:p>
    <w:p w14:paraId="766BAAE6" w14:textId="77777777" w:rsidR="0033246B" w:rsidRPr="00C12308" w:rsidRDefault="0033246B" w:rsidP="0033246B">
      <w:pPr>
        <w:pStyle w:val="ac"/>
        <w:spacing w:line="242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Меры по предотвращению прорывов воды, газов, распространению подземных пожаров</w:t>
      </w:r>
    </w:p>
    <w:p w14:paraId="1B881FE9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На участке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вблизи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отсутствует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водопровод,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газопровод,</w:t>
      </w:r>
      <w:r w:rsidRPr="00C1230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торфяные месторождения, поэтому исключены аварийные прорывы воды,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газов,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распространение</w:t>
      </w:r>
      <w:r w:rsidRPr="00C1230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подземных пожаров.</w:t>
      </w:r>
    </w:p>
    <w:p w14:paraId="503CE5EA" w14:textId="77777777" w:rsidR="0033246B" w:rsidRPr="00C12308" w:rsidRDefault="0033246B" w:rsidP="0033246B">
      <w:pPr>
        <w:pStyle w:val="ac"/>
        <w:spacing w:line="242" w:lineRule="auto"/>
        <w:ind w:left="0"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4D2BA8" w14:textId="77777777" w:rsidR="0033246B" w:rsidRPr="00C12308" w:rsidRDefault="0033246B" w:rsidP="0033246B">
      <w:pPr>
        <w:pStyle w:val="ac"/>
        <w:spacing w:line="242" w:lineRule="auto"/>
        <w:ind w:left="7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Мероприятия по предотвращению загрязнения подземных вод </w:t>
      </w:r>
    </w:p>
    <w:p w14:paraId="6A90AA37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Pr="00C12308">
        <w:rPr>
          <w:rFonts w:ascii="Times New Roman" w:hAnsi="Times New Roman" w:cs="Times New Roman"/>
          <w:sz w:val="24"/>
          <w:szCs w:val="24"/>
        </w:rPr>
        <w:t xml:space="preserve">аботы за период эксплуатации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участка </w:t>
      </w:r>
      <w:r w:rsidRPr="00C12308">
        <w:rPr>
          <w:rFonts w:ascii="Times New Roman" w:hAnsi="Times New Roman" w:cs="Times New Roman"/>
          <w:sz w:val="24"/>
          <w:szCs w:val="24"/>
        </w:rPr>
        <w:t>проводились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выше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уровня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подземных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таким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образом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проведении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рекультивационных работ прямого воздействия на состояние подземных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вод</w:t>
      </w:r>
      <w:r w:rsidRPr="00C123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оказано</w:t>
      </w:r>
      <w:r w:rsidRPr="00C1230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будет.</w:t>
      </w:r>
    </w:p>
    <w:p w14:paraId="4ADEE62F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Для предотвращения косвенного загрязнения подземных вод в ходе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 xml:space="preserve">рекультивационных работ на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на участке</w:t>
      </w:r>
      <w:r w:rsidRPr="00C12308">
        <w:rPr>
          <w:rFonts w:ascii="Times New Roman" w:hAnsi="Times New Roman" w:cs="Times New Roman"/>
          <w:sz w:val="24"/>
          <w:szCs w:val="24"/>
        </w:rPr>
        <w:t xml:space="preserve"> предусмотрены следующие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мероприятия:</w:t>
      </w:r>
    </w:p>
    <w:p w14:paraId="6431699F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362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во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время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эксплуатации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горно-транспортного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оборудования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не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допускать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течи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горюче-смазочных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материалов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на поверхность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земли;</w:t>
      </w:r>
    </w:p>
    <w:p w14:paraId="56ADDCB7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362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ремонт,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заправку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спецтехники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производить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специальной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оборудованной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площадке.</w:t>
      </w:r>
    </w:p>
    <w:p w14:paraId="66F93E28" w14:textId="77777777" w:rsidR="0033246B" w:rsidRPr="00C12308" w:rsidRDefault="0033246B" w:rsidP="0033246B">
      <w:pPr>
        <w:pStyle w:val="ac"/>
        <w:spacing w:line="242" w:lineRule="auto"/>
        <w:ind w:left="720"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2D27108" w14:textId="77777777" w:rsidR="0033246B" w:rsidRPr="00C12308" w:rsidRDefault="0033246B" w:rsidP="0033246B">
      <w:pPr>
        <w:pStyle w:val="ac"/>
        <w:spacing w:line="242" w:lineRule="auto"/>
        <w:ind w:left="0" w:right="-1"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Мероприятия по обеспечению радиационной безопасности персонала и населения</w:t>
      </w:r>
    </w:p>
    <w:p w14:paraId="5E46F3FB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Земельный участок </w:t>
      </w:r>
      <w:r w:rsidRPr="00C12308">
        <w:rPr>
          <w:rFonts w:ascii="Times New Roman" w:hAnsi="Times New Roman" w:cs="Times New Roman"/>
          <w:sz w:val="24"/>
          <w:szCs w:val="24"/>
        </w:rPr>
        <w:t>не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является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объектом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повышенным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радиационным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фоном,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объекте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используются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источники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радиационного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излучения.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соответствии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требованиями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гигиенических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нормативов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«Санитарно</w:t>
      </w:r>
      <w:r w:rsidRPr="00C12308">
        <w:rPr>
          <w:rFonts w:ascii="Times New Roman" w:hAnsi="Times New Roman" w:cs="Times New Roman"/>
          <w:spacing w:val="1"/>
          <w:sz w:val="24"/>
          <w:szCs w:val="24"/>
          <w:lang w:val="kk-KZ"/>
        </w:rPr>
        <w:t>-</w:t>
      </w:r>
      <w:r w:rsidRPr="00C12308">
        <w:rPr>
          <w:rFonts w:ascii="Times New Roman" w:hAnsi="Times New Roman" w:cs="Times New Roman"/>
          <w:sz w:val="24"/>
          <w:szCs w:val="24"/>
        </w:rPr>
        <w:t>эпидемиологические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требования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обеспечению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радиационной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w w:val="95"/>
          <w:sz w:val="24"/>
          <w:szCs w:val="24"/>
        </w:rPr>
        <w:t>безопасности»,</w:t>
      </w:r>
      <w:r w:rsidRPr="00C1230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w w:val="95"/>
          <w:sz w:val="24"/>
          <w:szCs w:val="24"/>
        </w:rPr>
        <w:t>утвержденных Приказом</w:t>
      </w:r>
      <w:r w:rsidRPr="00C1230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w w:val="95"/>
          <w:sz w:val="24"/>
          <w:szCs w:val="24"/>
        </w:rPr>
        <w:t>Министра</w:t>
      </w:r>
      <w:r w:rsidRPr="00C1230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w w:val="95"/>
          <w:sz w:val="24"/>
          <w:szCs w:val="24"/>
          <w:lang w:val="kk-KZ"/>
        </w:rPr>
        <w:t>здравоохранения</w:t>
      </w:r>
      <w:r w:rsidRPr="00C1230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Республики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Казахстан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02.08.2022 </w:t>
      </w:r>
      <w:r w:rsidRPr="00C12308">
        <w:rPr>
          <w:rFonts w:ascii="Times New Roman" w:hAnsi="Times New Roman" w:cs="Times New Roman"/>
          <w:sz w:val="24"/>
          <w:szCs w:val="24"/>
        </w:rPr>
        <w:t>года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№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ҚР ДСМ-71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использованные инертные материалы</w:t>
      </w:r>
      <w:r w:rsidRPr="00C12308">
        <w:rPr>
          <w:rFonts w:ascii="Times New Roman" w:hAnsi="Times New Roman" w:cs="Times New Roman"/>
          <w:sz w:val="24"/>
          <w:szCs w:val="24"/>
        </w:rPr>
        <w:t xml:space="preserve"> радиационно-гигиенической безопасности относится к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строительным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материалам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класса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может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использоваться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без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ограничения.</w:t>
      </w:r>
    </w:p>
    <w:p w14:paraId="630AC73D" w14:textId="77777777" w:rsidR="0033246B" w:rsidRPr="00C12308" w:rsidRDefault="0033246B" w:rsidP="0033246B">
      <w:pPr>
        <w:pStyle w:val="ac"/>
        <w:spacing w:line="242" w:lineRule="auto"/>
        <w:ind w:left="0" w:right="-1"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Оценка воздействия рекультивации участка на окружающую среду</w:t>
      </w:r>
    </w:p>
    <w:p w14:paraId="2F8A64F3" w14:textId="77777777" w:rsidR="0033246B" w:rsidRPr="00C12308" w:rsidRDefault="0033246B" w:rsidP="0033246B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sz w:val="24"/>
          <w:szCs w:val="24"/>
        </w:rPr>
        <w:t>Оценка воздействия рекультивакции объекта на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окружающую среду приведена в Разделе «Охрана окружающей среды» к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проекту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рекультивации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>нарушенных земель «</w:t>
      </w:r>
      <w:r w:rsidR="00192B34" w:rsidRPr="00C12308">
        <w:rPr>
          <w:rFonts w:ascii="Times New Roman" w:hAnsi="Times New Roman" w:cs="Times New Roman"/>
          <w:sz w:val="24"/>
          <w:szCs w:val="24"/>
          <w:lang w:val="kk-KZ"/>
        </w:rPr>
        <w:t>Проект рекультивации нарушенных земель месторождения «</w:t>
      </w:r>
      <w:r w:rsidR="00F26A02" w:rsidRPr="00C12308">
        <w:rPr>
          <w:rFonts w:ascii="Times New Roman" w:hAnsi="Times New Roman" w:cs="Times New Roman"/>
          <w:sz w:val="24"/>
          <w:szCs w:val="24"/>
          <w:lang w:val="kk-KZ"/>
        </w:rPr>
        <w:t>Божыр</w:t>
      </w:r>
      <w:r w:rsidR="00192B34"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» в </w:t>
      </w:r>
      <w:r w:rsidR="00F26A02" w:rsidRPr="00C12308">
        <w:rPr>
          <w:rFonts w:ascii="Times New Roman" w:hAnsi="Times New Roman" w:cs="Times New Roman"/>
          <w:sz w:val="24"/>
          <w:szCs w:val="24"/>
          <w:lang w:val="kk-KZ"/>
        </w:rPr>
        <w:t>Хромтау</w:t>
      </w:r>
      <w:r w:rsidR="00192B34" w:rsidRPr="00C12308">
        <w:rPr>
          <w:rFonts w:ascii="Times New Roman" w:hAnsi="Times New Roman" w:cs="Times New Roman"/>
          <w:sz w:val="24"/>
          <w:szCs w:val="24"/>
          <w:lang w:val="kk-KZ"/>
        </w:rPr>
        <w:t>ском районе Актюбинской области».</w:t>
      </w:r>
      <w:r w:rsidRPr="00C12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B4F866E" w14:textId="77777777" w:rsidR="0033246B" w:rsidRPr="00C12308" w:rsidRDefault="0033246B" w:rsidP="00C02650">
      <w:pPr>
        <w:pStyle w:val="ac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Меры, исключающие на период рекультивации несанкионированное использование участки и доступ в участок</w:t>
      </w:r>
    </w:p>
    <w:p w14:paraId="64E52717" w14:textId="77777777" w:rsidR="0033246B" w:rsidRPr="00C12308" w:rsidRDefault="0033246B" w:rsidP="0033246B">
      <w:pPr>
        <w:pStyle w:val="ac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08">
        <w:rPr>
          <w:rFonts w:ascii="Times New Roman" w:hAnsi="Times New Roman" w:cs="Times New Roman"/>
          <w:sz w:val="24"/>
          <w:szCs w:val="24"/>
        </w:rPr>
        <w:t>В период проведения рекультивации будут соблюдаться следующие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меры,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исключающие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несанкционированное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использование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и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z w:val="24"/>
          <w:szCs w:val="24"/>
        </w:rPr>
        <w:t>доступ</w:t>
      </w:r>
      <w:r w:rsidRPr="00C123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2308">
        <w:rPr>
          <w:rFonts w:ascii="Times New Roman" w:hAnsi="Times New Roman" w:cs="Times New Roman"/>
          <w:spacing w:val="1"/>
          <w:sz w:val="24"/>
          <w:szCs w:val="24"/>
          <w:lang w:val="kk-KZ"/>
        </w:rPr>
        <w:t>в участок:</w:t>
      </w:r>
    </w:p>
    <w:p w14:paraId="46198462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237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объект на период проведения рекультивации будет находиться под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наблюдением</w:t>
      </w:r>
      <w:r w:rsidRPr="00C12308">
        <w:rPr>
          <w:spacing w:val="1"/>
          <w:sz w:val="24"/>
          <w:szCs w:val="24"/>
        </w:rPr>
        <w:t xml:space="preserve"> </w:t>
      </w:r>
      <w:r w:rsidR="00192B34" w:rsidRPr="00C12308">
        <w:rPr>
          <w:sz w:val="24"/>
          <w:szCs w:val="24"/>
          <w:lang w:val="kk-KZ"/>
        </w:rPr>
        <w:t>ТОО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«</w:t>
      </w:r>
      <w:r w:rsidR="00F26A02" w:rsidRPr="00C12308">
        <w:rPr>
          <w:sz w:val="24"/>
          <w:szCs w:val="24"/>
          <w:lang w:val="en-US"/>
        </w:rPr>
        <w:t>Award</w:t>
      </w:r>
      <w:r w:rsidR="00F26A02" w:rsidRPr="00C12308">
        <w:rPr>
          <w:sz w:val="24"/>
          <w:szCs w:val="24"/>
        </w:rPr>
        <w:t xml:space="preserve"> </w:t>
      </w:r>
      <w:r w:rsidR="00F26A02" w:rsidRPr="00C12308">
        <w:rPr>
          <w:sz w:val="24"/>
          <w:szCs w:val="24"/>
          <w:lang w:val="en-US"/>
        </w:rPr>
        <w:t>Company</w:t>
      </w:r>
      <w:r w:rsidRPr="00C12308">
        <w:rPr>
          <w:sz w:val="24"/>
          <w:szCs w:val="24"/>
        </w:rPr>
        <w:t>»;</w:t>
      </w:r>
    </w:p>
    <w:p w14:paraId="5BF87413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376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вся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техника,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используемая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процессе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рекультивации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будет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находиться 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стоянке</w:t>
      </w:r>
      <w:r w:rsidRPr="00C12308">
        <w:rPr>
          <w:spacing w:val="6"/>
          <w:sz w:val="24"/>
          <w:szCs w:val="24"/>
        </w:rPr>
        <w:t xml:space="preserve"> </w:t>
      </w:r>
      <w:r w:rsidRPr="00C12308">
        <w:rPr>
          <w:sz w:val="24"/>
          <w:szCs w:val="24"/>
        </w:rPr>
        <w:t>площадки;</w:t>
      </w:r>
    </w:p>
    <w:p w14:paraId="6589D9E3" w14:textId="77777777" w:rsidR="0033246B" w:rsidRPr="00C12308" w:rsidRDefault="0033246B" w:rsidP="00454028">
      <w:pPr>
        <w:pStyle w:val="af"/>
        <w:numPr>
          <w:ilvl w:val="0"/>
          <w:numId w:val="2"/>
        </w:numPr>
        <w:tabs>
          <w:tab w:val="left" w:pos="1376"/>
        </w:tabs>
        <w:ind w:left="0" w:firstLine="709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не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санкционированный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въезд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выезд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техники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территорию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проведения</w:t>
      </w:r>
      <w:r w:rsidRPr="00C12308">
        <w:rPr>
          <w:spacing w:val="-1"/>
          <w:sz w:val="24"/>
          <w:szCs w:val="24"/>
        </w:rPr>
        <w:t xml:space="preserve"> </w:t>
      </w:r>
      <w:r w:rsidRPr="00C12308">
        <w:rPr>
          <w:sz w:val="24"/>
          <w:szCs w:val="24"/>
        </w:rPr>
        <w:t>рекультивации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будет</w:t>
      </w:r>
      <w:r w:rsidRPr="00C12308">
        <w:rPr>
          <w:spacing w:val="3"/>
          <w:sz w:val="24"/>
          <w:szCs w:val="24"/>
        </w:rPr>
        <w:t xml:space="preserve"> </w:t>
      </w:r>
      <w:r w:rsidRPr="00C12308">
        <w:rPr>
          <w:sz w:val="24"/>
          <w:szCs w:val="24"/>
        </w:rPr>
        <w:t>строго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запрещен.</w:t>
      </w:r>
    </w:p>
    <w:p w14:paraId="7478C343" w14:textId="77777777" w:rsidR="0033246B" w:rsidRPr="00C12308" w:rsidRDefault="00BD787B" w:rsidP="0033246B">
      <w:pPr>
        <w:pStyle w:val="ac"/>
        <w:spacing w:before="90" w:line="276" w:lineRule="auto"/>
        <w:ind w:left="0" w:right="-1" w:firstLine="56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308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3246B" w:rsidRPr="00C12308">
        <w:rPr>
          <w:rFonts w:ascii="Times New Roman" w:hAnsi="Times New Roman" w:cs="Times New Roman"/>
          <w:b/>
          <w:sz w:val="24"/>
          <w:szCs w:val="24"/>
          <w:lang w:val="kk-KZ"/>
        </w:rPr>
        <w:t>. СПИОК ИСПОЛЬЗОВАННОЙ ЛИТЕРАТУРЫ</w:t>
      </w:r>
    </w:p>
    <w:p w14:paraId="57E7CD76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rPr>
          <w:sz w:val="24"/>
          <w:szCs w:val="24"/>
        </w:rPr>
      </w:pPr>
      <w:r w:rsidRPr="00C12308">
        <w:rPr>
          <w:sz w:val="24"/>
          <w:szCs w:val="24"/>
        </w:rPr>
        <w:t>Кодекс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РК</w:t>
      </w:r>
      <w:r w:rsidRPr="00C12308">
        <w:rPr>
          <w:spacing w:val="-13"/>
          <w:sz w:val="24"/>
          <w:szCs w:val="24"/>
        </w:rPr>
        <w:t xml:space="preserve"> </w:t>
      </w:r>
      <w:r w:rsidRPr="00C12308">
        <w:rPr>
          <w:sz w:val="24"/>
          <w:szCs w:val="24"/>
        </w:rPr>
        <w:t>«О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недрах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недропользовании»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pacing w:val="-11"/>
          <w:sz w:val="24"/>
          <w:szCs w:val="24"/>
          <w:lang w:val="kk-KZ"/>
        </w:rPr>
        <w:t>№125-</w:t>
      </w:r>
      <w:r w:rsidRPr="00C12308">
        <w:rPr>
          <w:spacing w:val="-11"/>
          <w:sz w:val="24"/>
          <w:szCs w:val="24"/>
          <w:lang w:val="en-US"/>
        </w:rPr>
        <w:t>VI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pacing w:val="-11"/>
          <w:sz w:val="24"/>
          <w:szCs w:val="24"/>
          <w:lang w:val="kk-KZ"/>
        </w:rPr>
        <w:t xml:space="preserve">ЗРК </w:t>
      </w:r>
      <w:r w:rsidRPr="00C12308">
        <w:rPr>
          <w:sz w:val="24"/>
          <w:szCs w:val="24"/>
        </w:rPr>
        <w:t>от</w:t>
      </w:r>
      <w:r w:rsidRPr="00C12308">
        <w:rPr>
          <w:spacing w:val="-10"/>
          <w:sz w:val="24"/>
          <w:szCs w:val="24"/>
        </w:rPr>
        <w:t xml:space="preserve"> </w:t>
      </w:r>
      <w:r w:rsidRPr="00C12308">
        <w:rPr>
          <w:sz w:val="24"/>
          <w:szCs w:val="24"/>
        </w:rPr>
        <w:t>27.12.2017</w:t>
      </w:r>
      <w:r w:rsidRPr="00C12308">
        <w:rPr>
          <w:sz w:val="24"/>
          <w:szCs w:val="24"/>
          <w:lang w:val="kk-KZ"/>
        </w:rPr>
        <w:t xml:space="preserve"> </w:t>
      </w:r>
      <w:r w:rsidRPr="00C12308">
        <w:rPr>
          <w:sz w:val="24"/>
          <w:szCs w:val="24"/>
        </w:rPr>
        <w:t>г.</w:t>
      </w:r>
    </w:p>
    <w:p w14:paraId="72C205E6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rPr>
          <w:sz w:val="24"/>
          <w:szCs w:val="24"/>
        </w:rPr>
      </w:pPr>
      <w:r w:rsidRPr="00C12308">
        <w:rPr>
          <w:w w:val="95"/>
          <w:sz w:val="24"/>
          <w:szCs w:val="24"/>
        </w:rPr>
        <w:t>Экологический</w:t>
      </w:r>
      <w:r w:rsidRPr="00C12308">
        <w:rPr>
          <w:spacing w:val="32"/>
          <w:w w:val="95"/>
          <w:sz w:val="24"/>
          <w:szCs w:val="24"/>
        </w:rPr>
        <w:t xml:space="preserve"> </w:t>
      </w:r>
      <w:r w:rsidRPr="00C12308">
        <w:rPr>
          <w:w w:val="95"/>
          <w:sz w:val="24"/>
          <w:szCs w:val="24"/>
        </w:rPr>
        <w:t>кодекс</w:t>
      </w:r>
      <w:r w:rsidRPr="00C12308">
        <w:rPr>
          <w:spacing w:val="39"/>
          <w:w w:val="95"/>
          <w:sz w:val="24"/>
          <w:szCs w:val="24"/>
        </w:rPr>
        <w:t xml:space="preserve"> </w:t>
      </w:r>
      <w:r w:rsidRPr="00C12308">
        <w:rPr>
          <w:w w:val="95"/>
          <w:sz w:val="24"/>
          <w:szCs w:val="24"/>
        </w:rPr>
        <w:t>Республики</w:t>
      </w:r>
      <w:r w:rsidRPr="00C12308">
        <w:rPr>
          <w:spacing w:val="40"/>
          <w:w w:val="95"/>
          <w:sz w:val="24"/>
          <w:szCs w:val="24"/>
        </w:rPr>
        <w:t xml:space="preserve"> </w:t>
      </w:r>
      <w:r w:rsidRPr="00C12308">
        <w:rPr>
          <w:w w:val="95"/>
          <w:sz w:val="24"/>
          <w:szCs w:val="24"/>
        </w:rPr>
        <w:t>Казахстан</w:t>
      </w:r>
      <w:r w:rsidRPr="00C12308">
        <w:rPr>
          <w:spacing w:val="35"/>
          <w:w w:val="95"/>
          <w:sz w:val="24"/>
          <w:szCs w:val="24"/>
        </w:rPr>
        <w:t xml:space="preserve"> </w:t>
      </w:r>
      <w:r w:rsidRPr="00C12308">
        <w:rPr>
          <w:spacing w:val="35"/>
          <w:w w:val="95"/>
          <w:sz w:val="24"/>
          <w:szCs w:val="24"/>
          <w:lang w:val="kk-KZ"/>
        </w:rPr>
        <w:t>№</w:t>
      </w:r>
      <w:r w:rsidRPr="00C12308">
        <w:rPr>
          <w:spacing w:val="-11"/>
          <w:sz w:val="24"/>
          <w:szCs w:val="24"/>
          <w:lang w:val="kk-KZ"/>
        </w:rPr>
        <w:t>400-</w:t>
      </w:r>
      <w:r w:rsidRPr="00C12308">
        <w:rPr>
          <w:spacing w:val="-11"/>
          <w:sz w:val="24"/>
          <w:szCs w:val="24"/>
          <w:lang w:val="en-US"/>
        </w:rPr>
        <w:t>VI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pacing w:val="-11"/>
          <w:sz w:val="24"/>
          <w:szCs w:val="24"/>
          <w:lang w:val="kk-KZ"/>
        </w:rPr>
        <w:t xml:space="preserve">ЗРК </w:t>
      </w:r>
      <w:r w:rsidRPr="00C12308">
        <w:rPr>
          <w:w w:val="95"/>
          <w:sz w:val="24"/>
          <w:szCs w:val="24"/>
        </w:rPr>
        <w:t>от</w:t>
      </w:r>
      <w:r w:rsidRPr="00C12308">
        <w:rPr>
          <w:spacing w:val="41"/>
          <w:w w:val="95"/>
          <w:sz w:val="24"/>
          <w:szCs w:val="24"/>
        </w:rPr>
        <w:t xml:space="preserve"> </w:t>
      </w:r>
      <w:r w:rsidRPr="00C12308">
        <w:rPr>
          <w:w w:val="95"/>
          <w:sz w:val="24"/>
          <w:szCs w:val="24"/>
        </w:rPr>
        <w:t>0</w:t>
      </w:r>
      <w:r w:rsidRPr="00C12308">
        <w:rPr>
          <w:w w:val="95"/>
          <w:sz w:val="24"/>
          <w:szCs w:val="24"/>
          <w:lang w:val="kk-KZ"/>
        </w:rPr>
        <w:t>2</w:t>
      </w:r>
      <w:r w:rsidRPr="00C12308">
        <w:rPr>
          <w:w w:val="95"/>
          <w:sz w:val="24"/>
          <w:szCs w:val="24"/>
        </w:rPr>
        <w:t>.</w:t>
      </w:r>
      <w:r w:rsidRPr="00C12308">
        <w:rPr>
          <w:w w:val="95"/>
          <w:sz w:val="24"/>
          <w:szCs w:val="24"/>
          <w:lang w:val="kk-KZ"/>
        </w:rPr>
        <w:t>10</w:t>
      </w:r>
      <w:r w:rsidRPr="00C12308">
        <w:rPr>
          <w:w w:val="95"/>
          <w:sz w:val="24"/>
          <w:szCs w:val="24"/>
        </w:rPr>
        <w:t>.20</w:t>
      </w:r>
      <w:r w:rsidRPr="00C12308">
        <w:rPr>
          <w:w w:val="95"/>
          <w:sz w:val="24"/>
          <w:szCs w:val="24"/>
          <w:lang w:val="kk-KZ"/>
        </w:rPr>
        <w:t xml:space="preserve">21 </w:t>
      </w:r>
      <w:r w:rsidRPr="00C12308">
        <w:rPr>
          <w:w w:val="95"/>
          <w:sz w:val="24"/>
          <w:szCs w:val="24"/>
        </w:rPr>
        <w:t>г.</w:t>
      </w:r>
    </w:p>
    <w:p w14:paraId="18694730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rPr>
          <w:sz w:val="24"/>
          <w:szCs w:val="24"/>
        </w:rPr>
      </w:pPr>
      <w:r w:rsidRPr="00C12308">
        <w:rPr>
          <w:sz w:val="24"/>
          <w:szCs w:val="24"/>
        </w:rPr>
        <w:t>Строительная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климатология.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СНиП</w:t>
      </w:r>
      <w:r w:rsidRPr="00C12308">
        <w:rPr>
          <w:spacing w:val="-11"/>
          <w:sz w:val="24"/>
          <w:szCs w:val="24"/>
        </w:rPr>
        <w:t xml:space="preserve"> </w:t>
      </w:r>
      <w:r w:rsidRPr="00C12308">
        <w:rPr>
          <w:sz w:val="24"/>
          <w:szCs w:val="24"/>
        </w:rPr>
        <w:t>2.04-01-2001.</w:t>
      </w:r>
    </w:p>
    <w:p w14:paraId="19DCAF04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«Санитарно–эпидемиологические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требования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  <w:lang w:val="kk-KZ"/>
        </w:rPr>
        <w:t>объектам промышленности</w:t>
      </w:r>
      <w:r w:rsidRPr="00C12308">
        <w:rPr>
          <w:sz w:val="24"/>
          <w:szCs w:val="24"/>
        </w:rPr>
        <w:t>»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№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  <w:lang w:val="kk-KZ"/>
        </w:rPr>
        <w:t>ҚР ДСМ-13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от</w:t>
      </w:r>
      <w:r w:rsidRPr="00C12308">
        <w:rPr>
          <w:spacing w:val="3"/>
          <w:sz w:val="24"/>
          <w:szCs w:val="24"/>
        </w:rPr>
        <w:t xml:space="preserve"> </w:t>
      </w:r>
      <w:r w:rsidRPr="00C12308">
        <w:rPr>
          <w:sz w:val="24"/>
          <w:szCs w:val="24"/>
          <w:lang w:val="kk-KZ"/>
        </w:rPr>
        <w:t>11</w:t>
      </w:r>
      <w:r w:rsidRPr="00C12308">
        <w:rPr>
          <w:sz w:val="24"/>
          <w:szCs w:val="24"/>
        </w:rPr>
        <w:t>.0</w:t>
      </w:r>
      <w:r w:rsidRPr="00C12308">
        <w:rPr>
          <w:sz w:val="24"/>
          <w:szCs w:val="24"/>
          <w:lang w:val="kk-KZ"/>
        </w:rPr>
        <w:t>2</w:t>
      </w:r>
      <w:r w:rsidRPr="00C12308">
        <w:rPr>
          <w:sz w:val="24"/>
          <w:szCs w:val="24"/>
        </w:rPr>
        <w:t>.20</w:t>
      </w:r>
      <w:r w:rsidRPr="00C12308">
        <w:rPr>
          <w:sz w:val="24"/>
          <w:szCs w:val="24"/>
          <w:lang w:val="kk-KZ"/>
        </w:rPr>
        <w:t>23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г.</w:t>
      </w:r>
    </w:p>
    <w:p w14:paraId="4232F73B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Методика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расчета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нормативов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выбросов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от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неорганизованных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источников.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Приложение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№13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Приказу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Министра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охраны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окружающей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среды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Республики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Казахстан</w:t>
      </w:r>
      <w:r w:rsidRPr="00C12308">
        <w:rPr>
          <w:spacing w:val="-2"/>
          <w:sz w:val="24"/>
          <w:szCs w:val="24"/>
        </w:rPr>
        <w:t xml:space="preserve"> </w:t>
      </w:r>
      <w:r w:rsidRPr="00C12308">
        <w:rPr>
          <w:sz w:val="24"/>
          <w:szCs w:val="24"/>
        </w:rPr>
        <w:t>от</w:t>
      </w:r>
      <w:r w:rsidRPr="00C12308">
        <w:rPr>
          <w:spacing w:val="3"/>
          <w:sz w:val="24"/>
          <w:szCs w:val="24"/>
        </w:rPr>
        <w:t xml:space="preserve"> </w:t>
      </w:r>
      <w:r w:rsidRPr="00C12308">
        <w:rPr>
          <w:sz w:val="24"/>
          <w:szCs w:val="24"/>
        </w:rPr>
        <w:t>18.04.2008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№100-п</w:t>
      </w:r>
    </w:p>
    <w:p w14:paraId="384376EA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Методика</w:t>
      </w:r>
      <w:r w:rsidRPr="00C12308">
        <w:rPr>
          <w:spacing w:val="-6"/>
          <w:sz w:val="24"/>
          <w:szCs w:val="24"/>
        </w:rPr>
        <w:t xml:space="preserve"> </w:t>
      </w:r>
      <w:r w:rsidRPr="00C12308">
        <w:rPr>
          <w:sz w:val="24"/>
          <w:szCs w:val="24"/>
        </w:rPr>
        <w:t>расчета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выбросов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загрязняющих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веществ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атмосферу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от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предприятий по производству строительных материалов. Приложение №11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 Приказу Министра охраны окружающей среды Республики Казахстан от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18.04.2008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№100-п</w:t>
      </w:r>
    </w:p>
    <w:p w14:paraId="0F35B8BE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Перечень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коды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веществ,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загрязняющих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атмосферный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воздух,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Научно-исследовательский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институт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охраны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атмосферного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воздуха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министерства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охраны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окружающей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среды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природных</w:t>
      </w:r>
      <w:r w:rsidRPr="00C12308">
        <w:rPr>
          <w:spacing w:val="70"/>
          <w:sz w:val="24"/>
          <w:szCs w:val="24"/>
        </w:rPr>
        <w:t xml:space="preserve"> </w:t>
      </w:r>
      <w:r w:rsidRPr="00C12308">
        <w:rPr>
          <w:sz w:val="24"/>
          <w:szCs w:val="24"/>
        </w:rPr>
        <w:t>ресурсов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Российской</w:t>
      </w:r>
      <w:r w:rsidRPr="00C12308">
        <w:rPr>
          <w:spacing w:val="-10"/>
          <w:sz w:val="24"/>
          <w:szCs w:val="24"/>
        </w:rPr>
        <w:t xml:space="preserve"> </w:t>
      </w:r>
      <w:r w:rsidRPr="00C12308">
        <w:rPr>
          <w:sz w:val="24"/>
          <w:szCs w:val="24"/>
        </w:rPr>
        <w:t>Федерации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фирма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«Интеграл»,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Санкт-Петербург,</w:t>
      </w:r>
      <w:r w:rsidRPr="00C12308">
        <w:rPr>
          <w:spacing w:val="-3"/>
          <w:sz w:val="24"/>
          <w:szCs w:val="24"/>
        </w:rPr>
        <w:t xml:space="preserve"> </w:t>
      </w:r>
      <w:r w:rsidRPr="00C12308">
        <w:rPr>
          <w:sz w:val="24"/>
          <w:szCs w:val="24"/>
        </w:rPr>
        <w:t>1995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год.</w:t>
      </w:r>
    </w:p>
    <w:p w14:paraId="1AFCFA50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ГОСТ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17.2.3.02-78.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Охрана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природы.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Атмосфера.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Правила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установления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допустимых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выбросов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вредных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веществ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промышленными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предприятиями.</w:t>
      </w:r>
    </w:p>
    <w:p w14:paraId="761B85C2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333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Предельно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допустимые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концентрации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(ПДК)</w:t>
      </w:r>
      <w:r w:rsidRPr="00C12308">
        <w:rPr>
          <w:spacing w:val="-12"/>
          <w:sz w:val="24"/>
          <w:szCs w:val="24"/>
        </w:rPr>
        <w:t xml:space="preserve"> </w:t>
      </w:r>
      <w:r w:rsidRPr="00C12308">
        <w:rPr>
          <w:sz w:val="24"/>
          <w:szCs w:val="24"/>
        </w:rPr>
        <w:t>загрязняющих</w:t>
      </w:r>
      <w:r w:rsidRPr="00C12308">
        <w:rPr>
          <w:spacing w:val="-15"/>
          <w:sz w:val="24"/>
          <w:szCs w:val="24"/>
        </w:rPr>
        <w:t xml:space="preserve"> </w:t>
      </w:r>
      <w:r w:rsidRPr="00C12308">
        <w:rPr>
          <w:sz w:val="24"/>
          <w:szCs w:val="24"/>
        </w:rPr>
        <w:t>веществ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в</w:t>
      </w:r>
      <w:r w:rsidRPr="00C12308">
        <w:rPr>
          <w:spacing w:val="-7"/>
          <w:sz w:val="24"/>
          <w:szCs w:val="24"/>
        </w:rPr>
        <w:t xml:space="preserve"> </w:t>
      </w:r>
      <w:r w:rsidRPr="00C12308">
        <w:rPr>
          <w:sz w:val="24"/>
          <w:szCs w:val="24"/>
        </w:rPr>
        <w:t>атмосферном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воздухе</w:t>
      </w:r>
      <w:r w:rsidRPr="00C12308">
        <w:rPr>
          <w:spacing w:val="-4"/>
          <w:sz w:val="24"/>
          <w:szCs w:val="24"/>
        </w:rPr>
        <w:t xml:space="preserve"> </w:t>
      </w:r>
      <w:r w:rsidRPr="00C12308">
        <w:rPr>
          <w:sz w:val="24"/>
          <w:szCs w:val="24"/>
        </w:rPr>
        <w:t>населенных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мест.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ГН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2.1.6.695-98.</w:t>
      </w:r>
      <w:r w:rsidRPr="00C12308">
        <w:rPr>
          <w:spacing w:val="-5"/>
          <w:sz w:val="24"/>
          <w:szCs w:val="24"/>
        </w:rPr>
        <w:t xml:space="preserve"> </w:t>
      </w:r>
      <w:r w:rsidRPr="00C12308">
        <w:rPr>
          <w:sz w:val="24"/>
          <w:szCs w:val="24"/>
        </w:rPr>
        <w:t>Москва.</w:t>
      </w:r>
      <w:r w:rsidRPr="00C12308">
        <w:rPr>
          <w:spacing w:val="-8"/>
          <w:sz w:val="24"/>
          <w:szCs w:val="24"/>
        </w:rPr>
        <w:t xml:space="preserve"> </w:t>
      </w:r>
      <w:r w:rsidRPr="00C12308">
        <w:rPr>
          <w:sz w:val="24"/>
          <w:szCs w:val="24"/>
        </w:rPr>
        <w:t>1998,</w:t>
      </w:r>
      <w:r w:rsidRPr="00C12308">
        <w:rPr>
          <w:spacing w:val="-9"/>
          <w:sz w:val="24"/>
          <w:szCs w:val="24"/>
        </w:rPr>
        <w:t xml:space="preserve"> </w:t>
      </w:r>
      <w:r w:rsidRPr="00C12308">
        <w:rPr>
          <w:sz w:val="24"/>
          <w:szCs w:val="24"/>
        </w:rPr>
        <w:t>РК</w:t>
      </w:r>
      <w:r w:rsidRPr="00C12308">
        <w:rPr>
          <w:spacing w:val="-67"/>
          <w:sz w:val="24"/>
          <w:szCs w:val="24"/>
        </w:rPr>
        <w:t xml:space="preserve"> </w:t>
      </w:r>
      <w:r w:rsidRPr="00C12308">
        <w:rPr>
          <w:sz w:val="24"/>
          <w:szCs w:val="24"/>
        </w:rPr>
        <w:t>3.02.036.99</w:t>
      </w:r>
    </w:p>
    <w:p w14:paraId="18E7543F" w14:textId="77777777" w:rsidR="0033246B" w:rsidRPr="00C12308" w:rsidRDefault="0033246B" w:rsidP="00454028">
      <w:pPr>
        <w:pStyle w:val="af"/>
        <w:numPr>
          <w:ilvl w:val="0"/>
          <w:numId w:val="4"/>
        </w:numPr>
        <w:tabs>
          <w:tab w:val="left" w:pos="1756"/>
        </w:tabs>
        <w:ind w:left="0" w:firstLine="567"/>
        <w:jc w:val="both"/>
        <w:rPr>
          <w:sz w:val="24"/>
          <w:szCs w:val="24"/>
        </w:rPr>
      </w:pPr>
      <w:r w:rsidRPr="00C12308">
        <w:rPr>
          <w:sz w:val="24"/>
          <w:szCs w:val="24"/>
        </w:rPr>
        <w:t>Инструкция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по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  <w:lang w:val="kk-KZ"/>
        </w:rPr>
        <w:t>организации и проведению экологической оценки</w:t>
      </w:r>
      <w:r w:rsidRPr="00C12308">
        <w:rPr>
          <w:sz w:val="24"/>
          <w:szCs w:val="24"/>
        </w:rPr>
        <w:t xml:space="preserve"> от </w:t>
      </w:r>
      <w:r w:rsidRPr="00C12308">
        <w:rPr>
          <w:sz w:val="24"/>
          <w:szCs w:val="24"/>
          <w:lang w:val="kk-KZ"/>
        </w:rPr>
        <w:t>3</w:t>
      </w:r>
      <w:r w:rsidRPr="00C12308">
        <w:rPr>
          <w:sz w:val="24"/>
          <w:szCs w:val="24"/>
        </w:rPr>
        <w:t xml:space="preserve"> </w:t>
      </w:r>
      <w:r w:rsidRPr="00C12308">
        <w:rPr>
          <w:sz w:val="24"/>
          <w:szCs w:val="24"/>
          <w:lang w:val="kk-KZ"/>
        </w:rPr>
        <w:t>августа 2021</w:t>
      </w:r>
      <w:r w:rsidRPr="00C12308">
        <w:rPr>
          <w:spacing w:val="1"/>
          <w:sz w:val="24"/>
          <w:szCs w:val="24"/>
        </w:rPr>
        <w:t xml:space="preserve"> </w:t>
      </w:r>
      <w:r w:rsidRPr="00C12308">
        <w:rPr>
          <w:sz w:val="24"/>
          <w:szCs w:val="24"/>
        </w:rPr>
        <w:t>года</w:t>
      </w:r>
      <w:r w:rsidRPr="00C12308">
        <w:rPr>
          <w:spacing w:val="2"/>
          <w:sz w:val="24"/>
          <w:szCs w:val="24"/>
        </w:rPr>
        <w:t xml:space="preserve"> </w:t>
      </w:r>
      <w:r w:rsidRPr="00C12308">
        <w:rPr>
          <w:sz w:val="24"/>
          <w:szCs w:val="24"/>
        </w:rPr>
        <w:t>№</w:t>
      </w:r>
      <w:r w:rsidRPr="00C12308">
        <w:rPr>
          <w:sz w:val="24"/>
          <w:szCs w:val="24"/>
          <w:lang w:val="kk-KZ"/>
        </w:rPr>
        <w:t>23809</w:t>
      </w:r>
      <w:r w:rsidRPr="00C12308">
        <w:rPr>
          <w:sz w:val="24"/>
          <w:szCs w:val="24"/>
        </w:rPr>
        <w:t>.</w:t>
      </w:r>
    </w:p>
    <w:p w14:paraId="7D97B698" w14:textId="77777777" w:rsidR="00E0356A" w:rsidRPr="00C12308" w:rsidRDefault="0033246B" w:rsidP="008C5C0A">
      <w:pPr>
        <w:pStyle w:val="af"/>
        <w:numPr>
          <w:ilvl w:val="0"/>
          <w:numId w:val="4"/>
        </w:numPr>
        <w:tabs>
          <w:tab w:val="left" w:pos="1472"/>
        </w:tabs>
        <w:suppressAutoHyphens/>
        <w:ind w:left="0" w:firstLine="567"/>
        <w:textAlignment w:val="baseline"/>
        <w:rPr>
          <w:b/>
          <w:sz w:val="44"/>
          <w:szCs w:val="44"/>
        </w:rPr>
      </w:pPr>
      <w:r w:rsidRPr="008C5C0A">
        <w:rPr>
          <w:sz w:val="24"/>
          <w:szCs w:val="24"/>
        </w:rPr>
        <w:t>Приказ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Министра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  <w:lang w:val="kk-KZ"/>
        </w:rPr>
        <w:t>сельского хозяйства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Республики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 xml:space="preserve">Казахстан от </w:t>
      </w:r>
      <w:r w:rsidRPr="008C5C0A">
        <w:rPr>
          <w:sz w:val="24"/>
          <w:szCs w:val="24"/>
          <w:lang w:val="kk-KZ"/>
        </w:rPr>
        <w:t>2 августа 2023 года</w:t>
      </w:r>
      <w:r w:rsidRPr="008C5C0A">
        <w:rPr>
          <w:sz w:val="24"/>
          <w:szCs w:val="24"/>
        </w:rPr>
        <w:t xml:space="preserve"> № </w:t>
      </w:r>
      <w:r w:rsidRPr="008C5C0A">
        <w:rPr>
          <w:sz w:val="24"/>
          <w:szCs w:val="24"/>
          <w:lang w:val="kk-KZ"/>
        </w:rPr>
        <w:t xml:space="preserve">289 </w:t>
      </w:r>
      <w:r w:rsidRPr="008C5C0A">
        <w:rPr>
          <w:sz w:val="24"/>
          <w:szCs w:val="24"/>
        </w:rPr>
        <w:t>«Об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утверждении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Инструкции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по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разработке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проектов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рекультивации</w:t>
      </w:r>
      <w:r w:rsidRPr="008C5C0A">
        <w:rPr>
          <w:spacing w:val="1"/>
          <w:sz w:val="24"/>
          <w:szCs w:val="24"/>
        </w:rPr>
        <w:t xml:space="preserve"> </w:t>
      </w:r>
      <w:r w:rsidRPr="008C5C0A">
        <w:rPr>
          <w:sz w:val="24"/>
          <w:szCs w:val="24"/>
        </w:rPr>
        <w:t>нарушенных</w:t>
      </w:r>
      <w:r w:rsidRPr="008C5C0A">
        <w:rPr>
          <w:spacing w:val="-3"/>
          <w:sz w:val="24"/>
          <w:szCs w:val="24"/>
        </w:rPr>
        <w:t xml:space="preserve"> </w:t>
      </w:r>
      <w:r w:rsidRPr="008C5C0A">
        <w:rPr>
          <w:sz w:val="24"/>
          <w:szCs w:val="24"/>
        </w:rPr>
        <w:t>земель».</w:t>
      </w:r>
    </w:p>
    <w:sectPr w:rsidR="00E0356A" w:rsidRPr="00C12308" w:rsidSect="00FB3F5A">
      <w:headerReference w:type="default" r:id="rId18"/>
      <w:footerReference w:type="default" r:id="rId19"/>
      <w:footerReference w:type="first" r:id="rId20"/>
      <w:pgSz w:w="11907" w:h="16839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EF882" w14:textId="77777777" w:rsidR="004C5F0E" w:rsidRDefault="004C5F0E" w:rsidP="00160A95">
      <w:pPr>
        <w:spacing w:after="0" w:line="240" w:lineRule="auto"/>
      </w:pPr>
      <w:r>
        <w:separator/>
      </w:r>
    </w:p>
  </w:endnote>
  <w:endnote w:type="continuationSeparator" w:id="0">
    <w:p w14:paraId="10DA6A20" w14:textId="77777777" w:rsidR="004C5F0E" w:rsidRDefault="004C5F0E" w:rsidP="0016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F068" w14:textId="77777777" w:rsidR="00EC1F03" w:rsidRDefault="00EC1F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59F4" w14:textId="77777777" w:rsidR="00EC1F03" w:rsidRDefault="00EC1F0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C4BA" w14:textId="77777777" w:rsidR="00EC1F03" w:rsidRDefault="00EC1F0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228E" w14:textId="77777777" w:rsidR="00EC1F03" w:rsidRDefault="00EC1F0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6AC4A0BD" w14:textId="77777777" w:rsidR="00EC1F03" w:rsidRDefault="00EC1F03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CBF3" w14:textId="77777777" w:rsidR="00EC1F03" w:rsidRDefault="00EC1F03">
    <w:pPr>
      <w:pStyle w:val="a5"/>
      <w:jc w:val="right"/>
    </w:pPr>
  </w:p>
  <w:p w14:paraId="1C051B78" w14:textId="77777777" w:rsidR="00EC1F03" w:rsidRDefault="00EC1F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810C" w14:textId="77777777" w:rsidR="004C5F0E" w:rsidRDefault="004C5F0E" w:rsidP="00160A95">
      <w:pPr>
        <w:spacing w:after="0" w:line="240" w:lineRule="auto"/>
      </w:pPr>
      <w:r>
        <w:separator/>
      </w:r>
    </w:p>
  </w:footnote>
  <w:footnote w:type="continuationSeparator" w:id="0">
    <w:p w14:paraId="2B319D6D" w14:textId="77777777" w:rsidR="004C5F0E" w:rsidRDefault="004C5F0E" w:rsidP="0016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6A47" w14:textId="77777777" w:rsidR="00EC1F03" w:rsidRDefault="00EC1F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16"/>
        <w:szCs w:val="16"/>
      </w:rPr>
      <w:alias w:val="Заголовок"/>
      <w:id w:val="77738743"/>
      <w:placeholder>
        <w:docPart w:val="C43C58A8352E4EBFBD30C2A7D6A2523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C8DD792" w14:textId="77777777" w:rsidR="00EC1F03" w:rsidRPr="00D6215C" w:rsidRDefault="00EC1F03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 w:cs="Times New Roman"/>
            <w:sz w:val="16"/>
            <w:szCs w:val="16"/>
          </w:rPr>
        </w:pPr>
        <w:r w:rsidRPr="00D6215C">
          <w:rPr>
            <w:rFonts w:ascii="Times New Roman" w:eastAsiaTheme="majorEastAsia" w:hAnsi="Times New Roman" w:cs="Times New Roman"/>
            <w:sz w:val="16"/>
            <w:szCs w:val="16"/>
          </w:rPr>
          <w:t>Проект рекультивации нарушенных земель месторождения «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  <w:lang w:val="kk-KZ"/>
          </w:rPr>
          <w:t>Божыр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</w:rPr>
          <w:t xml:space="preserve">» в 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  <w:lang w:val="kk-KZ"/>
          </w:rPr>
          <w:t>Хромтау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</w:rPr>
          <w:t>ском районе Актюбинской области</w:t>
        </w:r>
      </w:p>
    </w:sdtContent>
  </w:sdt>
  <w:p w14:paraId="1893DAAD" w14:textId="77777777" w:rsidR="00EC1F03" w:rsidRPr="00916CE9" w:rsidRDefault="00EC1F03" w:rsidP="00916CE9">
    <w:pPr>
      <w:pStyle w:val="a9"/>
      <w:ind w:right="727"/>
      <w:jc w:val="center"/>
      <w:rPr>
        <w:rFonts w:ascii="Times New Roman" w:hAnsi="Times New Roman" w:cs="Times New Roman"/>
        <w:sz w:val="16"/>
        <w:szCs w:val="16"/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A86B" w14:textId="77777777" w:rsidR="00EC1F03" w:rsidRPr="00D6215C" w:rsidRDefault="00EC1F03" w:rsidP="00D6215C">
    <w:pPr>
      <w:pStyle w:val="a3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sz w:val="16"/>
        <w:szCs w:val="16"/>
      </w:rPr>
    </w:pPr>
    <w:r w:rsidRPr="00D6215C">
      <w:rPr>
        <w:szCs w:val="16"/>
      </w:rPr>
      <w:t xml:space="preserve"> </w:t>
    </w:r>
    <w:sdt>
      <w:sdtPr>
        <w:rPr>
          <w:rFonts w:ascii="Times New Roman" w:eastAsiaTheme="majorEastAsia" w:hAnsi="Times New Roman" w:cs="Times New Roman"/>
          <w:sz w:val="16"/>
          <w:szCs w:val="16"/>
        </w:rPr>
        <w:alias w:val="Заголовок"/>
        <w:id w:val="34917255"/>
        <w:placeholder>
          <w:docPart w:val="697B4616107846C8B8BC72347F7B7AE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D6215C">
          <w:rPr>
            <w:rFonts w:ascii="Times New Roman" w:eastAsiaTheme="majorEastAsia" w:hAnsi="Times New Roman" w:cs="Times New Roman"/>
            <w:sz w:val="16"/>
            <w:szCs w:val="16"/>
          </w:rPr>
          <w:t>Проект рекультивации нарушенных земель месторождения «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  <w:lang w:val="kk-KZ"/>
          </w:rPr>
          <w:t>Божыр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</w:rPr>
          <w:t xml:space="preserve">» в 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  <w:lang w:val="kk-KZ"/>
          </w:rPr>
          <w:t>Хромтау</w:t>
        </w:r>
        <w:r w:rsidRPr="00D6215C">
          <w:rPr>
            <w:rFonts w:ascii="Times New Roman" w:eastAsiaTheme="majorEastAsia" w:hAnsi="Times New Roman" w:cs="Times New Roman"/>
            <w:sz w:val="16"/>
            <w:szCs w:val="16"/>
          </w:rPr>
          <w:t>ском районе Актюбинской области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FDD7" w14:textId="77777777" w:rsidR="00EC1F03" w:rsidRPr="00D6215C" w:rsidRDefault="00EC1F03" w:rsidP="00D6215C">
    <w:pPr>
      <w:pStyle w:val="a3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sz w:val="16"/>
        <w:szCs w:val="16"/>
      </w:rPr>
    </w:pPr>
    <w:r w:rsidRPr="00D6215C">
      <w:rPr>
        <w:rFonts w:ascii="Times New Roman" w:eastAsiaTheme="majorEastAsia" w:hAnsi="Times New Roman" w:cs="Times New Roman"/>
        <w:sz w:val="16"/>
        <w:szCs w:val="16"/>
      </w:rPr>
      <w:t>Проект рекультивации нарушенных земель месторождения «</w:t>
    </w:r>
    <w:r w:rsidRPr="00D6215C">
      <w:rPr>
        <w:rFonts w:ascii="Times New Roman" w:eastAsiaTheme="majorEastAsia" w:hAnsi="Times New Roman" w:cs="Times New Roman"/>
        <w:sz w:val="16"/>
        <w:szCs w:val="16"/>
        <w:lang w:val="kk-KZ"/>
      </w:rPr>
      <w:t>Божыр</w:t>
    </w:r>
    <w:r w:rsidRPr="00D6215C">
      <w:rPr>
        <w:rFonts w:ascii="Times New Roman" w:eastAsiaTheme="majorEastAsia" w:hAnsi="Times New Roman" w:cs="Times New Roman"/>
        <w:sz w:val="16"/>
        <w:szCs w:val="16"/>
      </w:rPr>
      <w:t xml:space="preserve">» в </w:t>
    </w:r>
    <w:r w:rsidRPr="00D6215C">
      <w:rPr>
        <w:rFonts w:ascii="Times New Roman" w:eastAsiaTheme="majorEastAsia" w:hAnsi="Times New Roman" w:cs="Times New Roman"/>
        <w:sz w:val="16"/>
        <w:szCs w:val="16"/>
        <w:lang w:val="kk-KZ"/>
      </w:rPr>
      <w:t>Хромтау</w:t>
    </w:r>
    <w:r w:rsidRPr="00D6215C">
      <w:rPr>
        <w:rFonts w:ascii="Times New Roman" w:eastAsiaTheme="majorEastAsia" w:hAnsi="Times New Roman" w:cs="Times New Roman"/>
        <w:sz w:val="16"/>
        <w:szCs w:val="16"/>
      </w:rPr>
      <w:t>ском районе Актюбинской области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728"/>
    <w:multiLevelType w:val="hybridMultilevel"/>
    <w:tmpl w:val="808861C4"/>
    <w:lvl w:ilvl="0" w:tplc="DEEA7986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" w:hanging="360"/>
      </w:pPr>
    </w:lvl>
    <w:lvl w:ilvl="2" w:tplc="0419001B" w:tentative="1">
      <w:start w:val="1"/>
      <w:numFmt w:val="lowerRoman"/>
      <w:lvlText w:val="%3."/>
      <w:lvlJc w:val="right"/>
      <w:pPr>
        <w:ind w:left="2139" w:hanging="180"/>
      </w:pPr>
    </w:lvl>
    <w:lvl w:ilvl="3" w:tplc="0419000F" w:tentative="1">
      <w:start w:val="1"/>
      <w:numFmt w:val="decimal"/>
      <w:lvlText w:val="%4."/>
      <w:lvlJc w:val="left"/>
      <w:pPr>
        <w:ind w:left="2859" w:hanging="360"/>
      </w:pPr>
    </w:lvl>
    <w:lvl w:ilvl="4" w:tplc="04190019" w:tentative="1">
      <w:start w:val="1"/>
      <w:numFmt w:val="lowerLetter"/>
      <w:lvlText w:val="%5."/>
      <w:lvlJc w:val="left"/>
      <w:pPr>
        <w:ind w:left="3579" w:hanging="360"/>
      </w:pPr>
    </w:lvl>
    <w:lvl w:ilvl="5" w:tplc="0419001B" w:tentative="1">
      <w:start w:val="1"/>
      <w:numFmt w:val="lowerRoman"/>
      <w:lvlText w:val="%6."/>
      <w:lvlJc w:val="right"/>
      <w:pPr>
        <w:ind w:left="4299" w:hanging="180"/>
      </w:pPr>
    </w:lvl>
    <w:lvl w:ilvl="6" w:tplc="0419000F" w:tentative="1">
      <w:start w:val="1"/>
      <w:numFmt w:val="decimal"/>
      <w:lvlText w:val="%7."/>
      <w:lvlJc w:val="left"/>
      <w:pPr>
        <w:ind w:left="5019" w:hanging="360"/>
      </w:pPr>
    </w:lvl>
    <w:lvl w:ilvl="7" w:tplc="04190019" w:tentative="1">
      <w:start w:val="1"/>
      <w:numFmt w:val="lowerLetter"/>
      <w:lvlText w:val="%8."/>
      <w:lvlJc w:val="left"/>
      <w:pPr>
        <w:ind w:left="5739" w:hanging="360"/>
      </w:pPr>
    </w:lvl>
    <w:lvl w:ilvl="8" w:tplc="041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06B86BD5"/>
    <w:multiLevelType w:val="hybridMultilevel"/>
    <w:tmpl w:val="3834866C"/>
    <w:lvl w:ilvl="0" w:tplc="47F61940">
      <w:numFmt w:val="bullet"/>
      <w:lvlText w:val=""/>
      <w:lvlJc w:val="left"/>
      <w:pPr>
        <w:ind w:left="1883" w:hanging="3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3A5AB8">
      <w:numFmt w:val="bullet"/>
      <w:lvlText w:val="•"/>
      <w:lvlJc w:val="left"/>
      <w:pPr>
        <w:ind w:left="2719" w:hanging="372"/>
      </w:pPr>
      <w:rPr>
        <w:rFonts w:hint="default"/>
        <w:lang w:val="ru-RU" w:eastAsia="en-US" w:bidi="ar-SA"/>
      </w:rPr>
    </w:lvl>
    <w:lvl w:ilvl="2" w:tplc="9BDA6100">
      <w:numFmt w:val="bullet"/>
      <w:lvlText w:val="•"/>
      <w:lvlJc w:val="left"/>
      <w:pPr>
        <w:ind w:left="3558" w:hanging="372"/>
      </w:pPr>
      <w:rPr>
        <w:rFonts w:hint="default"/>
        <w:lang w:val="ru-RU" w:eastAsia="en-US" w:bidi="ar-SA"/>
      </w:rPr>
    </w:lvl>
    <w:lvl w:ilvl="3" w:tplc="ACA22FB6">
      <w:numFmt w:val="bullet"/>
      <w:lvlText w:val="•"/>
      <w:lvlJc w:val="left"/>
      <w:pPr>
        <w:ind w:left="4398" w:hanging="372"/>
      </w:pPr>
      <w:rPr>
        <w:rFonts w:hint="default"/>
        <w:lang w:val="ru-RU" w:eastAsia="en-US" w:bidi="ar-SA"/>
      </w:rPr>
    </w:lvl>
    <w:lvl w:ilvl="4" w:tplc="DDF6C348">
      <w:numFmt w:val="bullet"/>
      <w:lvlText w:val="•"/>
      <w:lvlJc w:val="left"/>
      <w:pPr>
        <w:ind w:left="5237" w:hanging="372"/>
      </w:pPr>
      <w:rPr>
        <w:rFonts w:hint="default"/>
        <w:lang w:val="ru-RU" w:eastAsia="en-US" w:bidi="ar-SA"/>
      </w:rPr>
    </w:lvl>
    <w:lvl w:ilvl="5" w:tplc="5366CA60">
      <w:numFmt w:val="bullet"/>
      <w:lvlText w:val="•"/>
      <w:lvlJc w:val="left"/>
      <w:pPr>
        <w:ind w:left="6077" w:hanging="372"/>
      </w:pPr>
      <w:rPr>
        <w:rFonts w:hint="default"/>
        <w:lang w:val="ru-RU" w:eastAsia="en-US" w:bidi="ar-SA"/>
      </w:rPr>
    </w:lvl>
    <w:lvl w:ilvl="6" w:tplc="465826C6">
      <w:numFmt w:val="bullet"/>
      <w:lvlText w:val="•"/>
      <w:lvlJc w:val="left"/>
      <w:pPr>
        <w:ind w:left="6916" w:hanging="372"/>
      </w:pPr>
      <w:rPr>
        <w:rFonts w:hint="default"/>
        <w:lang w:val="ru-RU" w:eastAsia="en-US" w:bidi="ar-SA"/>
      </w:rPr>
    </w:lvl>
    <w:lvl w:ilvl="7" w:tplc="028AEA96">
      <w:numFmt w:val="bullet"/>
      <w:lvlText w:val="•"/>
      <w:lvlJc w:val="left"/>
      <w:pPr>
        <w:ind w:left="7756" w:hanging="372"/>
      </w:pPr>
      <w:rPr>
        <w:rFonts w:hint="default"/>
        <w:lang w:val="ru-RU" w:eastAsia="en-US" w:bidi="ar-SA"/>
      </w:rPr>
    </w:lvl>
    <w:lvl w:ilvl="8" w:tplc="1EAAB4E4">
      <w:numFmt w:val="bullet"/>
      <w:lvlText w:val="•"/>
      <w:lvlJc w:val="left"/>
      <w:pPr>
        <w:ind w:left="8595" w:hanging="372"/>
      </w:pPr>
      <w:rPr>
        <w:rFonts w:hint="default"/>
        <w:lang w:val="ru-RU" w:eastAsia="en-US" w:bidi="ar-SA"/>
      </w:rPr>
    </w:lvl>
  </w:abstractNum>
  <w:abstractNum w:abstractNumId="2" w15:restartNumberingAfterBreak="0">
    <w:nsid w:val="08E2071D"/>
    <w:multiLevelType w:val="hybridMultilevel"/>
    <w:tmpl w:val="0F86FF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06FB1"/>
    <w:multiLevelType w:val="hybridMultilevel"/>
    <w:tmpl w:val="32EA97FA"/>
    <w:lvl w:ilvl="0" w:tplc="B8985710">
      <w:numFmt w:val="bullet"/>
      <w:lvlText w:val="-"/>
      <w:lvlJc w:val="left"/>
      <w:pPr>
        <w:ind w:left="1277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32C4B3A">
      <w:numFmt w:val="bullet"/>
      <w:lvlText w:val="•"/>
      <w:lvlJc w:val="left"/>
      <w:pPr>
        <w:ind w:left="2257" w:hanging="190"/>
      </w:pPr>
      <w:rPr>
        <w:rFonts w:hint="default"/>
        <w:lang w:val="ru-RU" w:eastAsia="en-US" w:bidi="ar-SA"/>
      </w:rPr>
    </w:lvl>
    <w:lvl w:ilvl="2" w:tplc="7C78A50A">
      <w:numFmt w:val="bullet"/>
      <w:lvlText w:val="•"/>
      <w:lvlJc w:val="left"/>
      <w:pPr>
        <w:ind w:left="3235" w:hanging="190"/>
      </w:pPr>
      <w:rPr>
        <w:rFonts w:hint="default"/>
        <w:lang w:val="ru-RU" w:eastAsia="en-US" w:bidi="ar-SA"/>
      </w:rPr>
    </w:lvl>
    <w:lvl w:ilvl="3" w:tplc="F8B8580A">
      <w:numFmt w:val="bullet"/>
      <w:lvlText w:val="•"/>
      <w:lvlJc w:val="left"/>
      <w:pPr>
        <w:ind w:left="4212" w:hanging="190"/>
      </w:pPr>
      <w:rPr>
        <w:rFonts w:hint="default"/>
        <w:lang w:val="ru-RU" w:eastAsia="en-US" w:bidi="ar-SA"/>
      </w:rPr>
    </w:lvl>
    <w:lvl w:ilvl="4" w:tplc="0ADCF234">
      <w:numFmt w:val="bullet"/>
      <w:lvlText w:val="•"/>
      <w:lvlJc w:val="left"/>
      <w:pPr>
        <w:ind w:left="5190" w:hanging="190"/>
      </w:pPr>
      <w:rPr>
        <w:rFonts w:hint="default"/>
        <w:lang w:val="ru-RU" w:eastAsia="en-US" w:bidi="ar-SA"/>
      </w:rPr>
    </w:lvl>
    <w:lvl w:ilvl="5" w:tplc="5C826692">
      <w:numFmt w:val="bullet"/>
      <w:lvlText w:val="•"/>
      <w:lvlJc w:val="left"/>
      <w:pPr>
        <w:ind w:left="6168" w:hanging="190"/>
      </w:pPr>
      <w:rPr>
        <w:rFonts w:hint="default"/>
        <w:lang w:val="ru-RU" w:eastAsia="en-US" w:bidi="ar-SA"/>
      </w:rPr>
    </w:lvl>
    <w:lvl w:ilvl="6" w:tplc="4BC4371A">
      <w:numFmt w:val="bullet"/>
      <w:lvlText w:val="•"/>
      <w:lvlJc w:val="left"/>
      <w:pPr>
        <w:ind w:left="7145" w:hanging="190"/>
      </w:pPr>
      <w:rPr>
        <w:rFonts w:hint="default"/>
        <w:lang w:val="ru-RU" w:eastAsia="en-US" w:bidi="ar-SA"/>
      </w:rPr>
    </w:lvl>
    <w:lvl w:ilvl="7" w:tplc="38A68DC6">
      <w:numFmt w:val="bullet"/>
      <w:lvlText w:val="•"/>
      <w:lvlJc w:val="left"/>
      <w:pPr>
        <w:ind w:left="8123" w:hanging="190"/>
      </w:pPr>
      <w:rPr>
        <w:rFonts w:hint="default"/>
        <w:lang w:val="ru-RU" w:eastAsia="en-US" w:bidi="ar-SA"/>
      </w:rPr>
    </w:lvl>
    <w:lvl w:ilvl="8" w:tplc="6C8CC5C8">
      <w:numFmt w:val="bullet"/>
      <w:lvlText w:val="•"/>
      <w:lvlJc w:val="left"/>
      <w:pPr>
        <w:ind w:left="9101" w:hanging="190"/>
      </w:pPr>
      <w:rPr>
        <w:rFonts w:hint="default"/>
        <w:lang w:val="ru-RU" w:eastAsia="en-US" w:bidi="ar-SA"/>
      </w:rPr>
    </w:lvl>
  </w:abstractNum>
  <w:abstractNum w:abstractNumId="4" w15:restartNumberingAfterBreak="0">
    <w:nsid w:val="12B84A23"/>
    <w:multiLevelType w:val="hybridMultilevel"/>
    <w:tmpl w:val="DB4C99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828F8"/>
    <w:multiLevelType w:val="hybridMultilevel"/>
    <w:tmpl w:val="EEC821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A7AB5"/>
    <w:multiLevelType w:val="hybridMultilevel"/>
    <w:tmpl w:val="6B864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0BE"/>
    <w:multiLevelType w:val="hybridMultilevel"/>
    <w:tmpl w:val="34F4F5CC"/>
    <w:lvl w:ilvl="0" w:tplc="10447EA4">
      <w:start w:val="13"/>
      <w:numFmt w:val="bullet"/>
      <w:lvlText w:val="–"/>
      <w:lvlJc w:val="left"/>
      <w:pPr>
        <w:tabs>
          <w:tab w:val="num" w:pos="1342"/>
        </w:tabs>
        <w:ind w:left="134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2"/>
        </w:tabs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2"/>
        </w:tabs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2"/>
        </w:tabs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2"/>
        </w:tabs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2"/>
        </w:tabs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2"/>
        </w:tabs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</w:rPr>
    </w:lvl>
  </w:abstractNum>
  <w:abstractNum w:abstractNumId="8" w15:restartNumberingAfterBreak="0">
    <w:nsid w:val="22AA1CD2"/>
    <w:multiLevelType w:val="hybridMultilevel"/>
    <w:tmpl w:val="66F8A9F4"/>
    <w:lvl w:ilvl="0" w:tplc="ADDEAB68">
      <w:numFmt w:val="bullet"/>
      <w:lvlText w:val=""/>
      <w:lvlJc w:val="left"/>
      <w:pPr>
        <w:ind w:left="699" w:hanging="360"/>
      </w:pPr>
      <w:rPr>
        <w:rFonts w:ascii="Symbol" w:eastAsia="Microsoft Sans Serif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9" w15:restartNumberingAfterBreak="0">
    <w:nsid w:val="233A27A9"/>
    <w:multiLevelType w:val="multilevel"/>
    <w:tmpl w:val="564C2C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4C52E2"/>
    <w:multiLevelType w:val="hybridMultilevel"/>
    <w:tmpl w:val="B504105A"/>
    <w:lvl w:ilvl="0" w:tplc="8DB001C8">
      <w:start w:val="6"/>
      <w:numFmt w:val="decimal"/>
      <w:lvlText w:val="%1"/>
      <w:lvlJc w:val="left"/>
      <w:pPr>
        <w:ind w:left="3777" w:hanging="420"/>
      </w:pPr>
      <w:rPr>
        <w:rFonts w:hint="default"/>
        <w:lang w:val="ru-RU" w:eastAsia="en-US" w:bidi="ar-SA"/>
      </w:rPr>
    </w:lvl>
    <w:lvl w:ilvl="1" w:tplc="C038A4B6">
      <w:numFmt w:val="none"/>
      <w:lvlText w:val=""/>
      <w:lvlJc w:val="left"/>
      <w:pPr>
        <w:tabs>
          <w:tab w:val="num" w:pos="360"/>
        </w:tabs>
      </w:pPr>
    </w:lvl>
    <w:lvl w:ilvl="2" w:tplc="5402290E">
      <w:numFmt w:val="bullet"/>
      <w:lvlText w:val="•"/>
      <w:lvlJc w:val="left"/>
      <w:pPr>
        <w:ind w:left="5021" w:hanging="420"/>
      </w:pPr>
      <w:rPr>
        <w:rFonts w:hint="default"/>
        <w:lang w:val="ru-RU" w:eastAsia="en-US" w:bidi="ar-SA"/>
      </w:rPr>
    </w:lvl>
    <w:lvl w:ilvl="3" w:tplc="8166ABF8">
      <w:numFmt w:val="bullet"/>
      <w:lvlText w:val="•"/>
      <w:lvlJc w:val="left"/>
      <w:pPr>
        <w:ind w:left="5641" w:hanging="420"/>
      </w:pPr>
      <w:rPr>
        <w:rFonts w:hint="default"/>
        <w:lang w:val="ru-RU" w:eastAsia="en-US" w:bidi="ar-SA"/>
      </w:rPr>
    </w:lvl>
    <w:lvl w:ilvl="4" w:tplc="D9C4CE96">
      <w:numFmt w:val="bullet"/>
      <w:lvlText w:val="•"/>
      <w:lvlJc w:val="left"/>
      <w:pPr>
        <w:ind w:left="6262" w:hanging="420"/>
      </w:pPr>
      <w:rPr>
        <w:rFonts w:hint="default"/>
        <w:lang w:val="ru-RU" w:eastAsia="en-US" w:bidi="ar-SA"/>
      </w:rPr>
    </w:lvl>
    <w:lvl w:ilvl="5" w:tplc="D4B491DC">
      <w:numFmt w:val="bullet"/>
      <w:lvlText w:val="•"/>
      <w:lvlJc w:val="left"/>
      <w:pPr>
        <w:ind w:left="6883" w:hanging="420"/>
      </w:pPr>
      <w:rPr>
        <w:rFonts w:hint="default"/>
        <w:lang w:val="ru-RU" w:eastAsia="en-US" w:bidi="ar-SA"/>
      </w:rPr>
    </w:lvl>
    <w:lvl w:ilvl="6" w:tplc="13B4365C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 w:tplc="B4883F6E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  <w:lvl w:ilvl="8" w:tplc="AA701D22">
      <w:numFmt w:val="bullet"/>
      <w:lvlText w:val="•"/>
      <w:lvlJc w:val="left"/>
      <w:pPr>
        <w:ind w:left="8745" w:hanging="420"/>
      </w:pPr>
      <w:rPr>
        <w:rFonts w:hint="default"/>
        <w:lang w:val="ru-RU" w:eastAsia="en-US" w:bidi="ar-SA"/>
      </w:rPr>
    </w:lvl>
  </w:abstractNum>
  <w:abstractNum w:abstractNumId="11" w15:restartNumberingAfterBreak="0">
    <w:nsid w:val="2C0A46AF"/>
    <w:multiLevelType w:val="hybridMultilevel"/>
    <w:tmpl w:val="DEB214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7519A"/>
    <w:multiLevelType w:val="hybridMultilevel"/>
    <w:tmpl w:val="8A684B04"/>
    <w:lvl w:ilvl="0" w:tplc="41025A56">
      <w:start w:val="1"/>
      <w:numFmt w:val="decimal"/>
      <w:lvlText w:val="%1."/>
      <w:lvlJc w:val="left"/>
      <w:pPr>
        <w:ind w:left="1332" w:hanging="284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9DCE57DE">
      <w:numFmt w:val="bullet"/>
      <w:lvlText w:val="•"/>
      <w:lvlJc w:val="left"/>
      <w:pPr>
        <w:ind w:left="2198" w:hanging="284"/>
      </w:pPr>
      <w:rPr>
        <w:rFonts w:hint="default"/>
        <w:lang w:val="ru-RU" w:eastAsia="en-US" w:bidi="ar-SA"/>
      </w:rPr>
    </w:lvl>
    <w:lvl w:ilvl="2" w:tplc="5792CF0C">
      <w:numFmt w:val="bullet"/>
      <w:lvlText w:val="•"/>
      <w:lvlJc w:val="left"/>
      <w:pPr>
        <w:ind w:left="3056" w:hanging="284"/>
      </w:pPr>
      <w:rPr>
        <w:rFonts w:hint="default"/>
        <w:lang w:val="ru-RU" w:eastAsia="en-US" w:bidi="ar-SA"/>
      </w:rPr>
    </w:lvl>
    <w:lvl w:ilvl="3" w:tplc="AE707E56">
      <w:numFmt w:val="bullet"/>
      <w:lvlText w:val="•"/>
      <w:lvlJc w:val="left"/>
      <w:pPr>
        <w:ind w:left="3914" w:hanging="284"/>
      </w:pPr>
      <w:rPr>
        <w:rFonts w:hint="default"/>
        <w:lang w:val="ru-RU" w:eastAsia="en-US" w:bidi="ar-SA"/>
      </w:rPr>
    </w:lvl>
    <w:lvl w:ilvl="4" w:tplc="1C66E258">
      <w:numFmt w:val="bullet"/>
      <w:lvlText w:val="•"/>
      <w:lvlJc w:val="left"/>
      <w:pPr>
        <w:ind w:left="4772" w:hanging="284"/>
      </w:pPr>
      <w:rPr>
        <w:rFonts w:hint="default"/>
        <w:lang w:val="ru-RU" w:eastAsia="en-US" w:bidi="ar-SA"/>
      </w:rPr>
    </w:lvl>
    <w:lvl w:ilvl="5" w:tplc="E716E8F2">
      <w:numFmt w:val="bullet"/>
      <w:lvlText w:val="•"/>
      <w:lvlJc w:val="left"/>
      <w:pPr>
        <w:ind w:left="5630" w:hanging="284"/>
      </w:pPr>
      <w:rPr>
        <w:rFonts w:hint="default"/>
        <w:lang w:val="ru-RU" w:eastAsia="en-US" w:bidi="ar-SA"/>
      </w:rPr>
    </w:lvl>
    <w:lvl w:ilvl="6" w:tplc="202EF77E">
      <w:numFmt w:val="bullet"/>
      <w:lvlText w:val="•"/>
      <w:lvlJc w:val="left"/>
      <w:pPr>
        <w:ind w:left="6488" w:hanging="284"/>
      </w:pPr>
      <w:rPr>
        <w:rFonts w:hint="default"/>
        <w:lang w:val="ru-RU" w:eastAsia="en-US" w:bidi="ar-SA"/>
      </w:rPr>
    </w:lvl>
    <w:lvl w:ilvl="7" w:tplc="5EFEC4FE">
      <w:numFmt w:val="bullet"/>
      <w:lvlText w:val="•"/>
      <w:lvlJc w:val="left"/>
      <w:pPr>
        <w:ind w:left="7346" w:hanging="284"/>
      </w:pPr>
      <w:rPr>
        <w:rFonts w:hint="default"/>
        <w:lang w:val="ru-RU" w:eastAsia="en-US" w:bidi="ar-SA"/>
      </w:rPr>
    </w:lvl>
    <w:lvl w:ilvl="8" w:tplc="C88AD07A">
      <w:numFmt w:val="bullet"/>
      <w:lvlText w:val="•"/>
      <w:lvlJc w:val="left"/>
      <w:pPr>
        <w:ind w:left="8204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30B07BC6"/>
    <w:multiLevelType w:val="hybridMultilevel"/>
    <w:tmpl w:val="7542C512"/>
    <w:lvl w:ilvl="0" w:tplc="B53A0BB8">
      <w:numFmt w:val="bullet"/>
      <w:lvlText w:val=""/>
      <w:lvlJc w:val="left"/>
      <w:pPr>
        <w:ind w:left="1883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CE40E3B0">
      <w:numFmt w:val="bullet"/>
      <w:lvlText w:val="•"/>
      <w:lvlJc w:val="left"/>
      <w:pPr>
        <w:ind w:left="2719" w:hanging="360"/>
      </w:pPr>
      <w:rPr>
        <w:rFonts w:hint="default"/>
        <w:lang w:val="ru-RU" w:eastAsia="en-US" w:bidi="ar-SA"/>
      </w:rPr>
    </w:lvl>
    <w:lvl w:ilvl="2" w:tplc="5306A0A4">
      <w:numFmt w:val="bullet"/>
      <w:lvlText w:val="•"/>
      <w:lvlJc w:val="left"/>
      <w:pPr>
        <w:ind w:left="3558" w:hanging="360"/>
      </w:pPr>
      <w:rPr>
        <w:rFonts w:hint="default"/>
        <w:lang w:val="ru-RU" w:eastAsia="en-US" w:bidi="ar-SA"/>
      </w:rPr>
    </w:lvl>
    <w:lvl w:ilvl="3" w:tplc="56BCEE4C">
      <w:numFmt w:val="bullet"/>
      <w:lvlText w:val="•"/>
      <w:lvlJc w:val="left"/>
      <w:pPr>
        <w:ind w:left="4398" w:hanging="360"/>
      </w:pPr>
      <w:rPr>
        <w:rFonts w:hint="default"/>
        <w:lang w:val="ru-RU" w:eastAsia="en-US" w:bidi="ar-SA"/>
      </w:rPr>
    </w:lvl>
    <w:lvl w:ilvl="4" w:tplc="9B1610A2">
      <w:numFmt w:val="bullet"/>
      <w:lvlText w:val="•"/>
      <w:lvlJc w:val="left"/>
      <w:pPr>
        <w:ind w:left="5237" w:hanging="360"/>
      </w:pPr>
      <w:rPr>
        <w:rFonts w:hint="default"/>
        <w:lang w:val="ru-RU" w:eastAsia="en-US" w:bidi="ar-SA"/>
      </w:rPr>
    </w:lvl>
    <w:lvl w:ilvl="5" w:tplc="64208194">
      <w:numFmt w:val="bullet"/>
      <w:lvlText w:val="•"/>
      <w:lvlJc w:val="left"/>
      <w:pPr>
        <w:ind w:left="6077" w:hanging="360"/>
      </w:pPr>
      <w:rPr>
        <w:rFonts w:hint="default"/>
        <w:lang w:val="ru-RU" w:eastAsia="en-US" w:bidi="ar-SA"/>
      </w:rPr>
    </w:lvl>
    <w:lvl w:ilvl="6" w:tplc="89B091BC">
      <w:numFmt w:val="bullet"/>
      <w:lvlText w:val="•"/>
      <w:lvlJc w:val="left"/>
      <w:pPr>
        <w:ind w:left="6916" w:hanging="360"/>
      </w:pPr>
      <w:rPr>
        <w:rFonts w:hint="default"/>
        <w:lang w:val="ru-RU" w:eastAsia="en-US" w:bidi="ar-SA"/>
      </w:rPr>
    </w:lvl>
    <w:lvl w:ilvl="7" w:tplc="49525A8C">
      <w:numFmt w:val="bullet"/>
      <w:lvlText w:val="•"/>
      <w:lvlJc w:val="left"/>
      <w:pPr>
        <w:ind w:left="7756" w:hanging="360"/>
      </w:pPr>
      <w:rPr>
        <w:rFonts w:hint="default"/>
        <w:lang w:val="ru-RU" w:eastAsia="en-US" w:bidi="ar-SA"/>
      </w:rPr>
    </w:lvl>
    <w:lvl w:ilvl="8" w:tplc="45485194">
      <w:numFmt w:val="bullet"/>
      <w:lvlText w:val="•"/>
      <w:lvlJc w:val="left"/>
      <w:pPr>
        <w:ind w:left="859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33534F3"/>
    <w:multiLevelType w:val="hybridMultilevel"/>
    <w:tmpl w:val="2A243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91CBF"/>
    <w:multiLevelType w:val="multilevel"/>
    <w:tmpl w:val="B9323D50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35786A5F"/>
    <w:multiLevelType w:val="hybridMultilevel"/>
    <w:tmpl w:val="075464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A1FE4"/>
    <w:multiLevelType w:val="hybridMultilevel"/>
    <w:tmpl w:val="6BC857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71A60"/>
    <w:multiLevelType w:val="hybridMultilevel"/>
    <w:tmpl w:val="F56E2B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827A5"/>
    <w:multiLevelType w:val="hybridMultilevel"/>
    <w:tmpl w:val="DFB475F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23547"/>
    <w:multiLevelType w:val="hybridMultilevel"/>
    <w:tmpl w:val="68DAD190"/>
    <w:lvl w:ilvl="0" w:tplc="0A9432E8">
      <w:numFmt w:val="bullet"/>
      <w:lvlText w:val="-"/>
      <w:lvlJc w:val="left"/>
      <w:pPr>
        <w:ind w:left="135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B084BD6">
      <w:numFmt w:val="bullet"/>
      <w:lvlText w:val="•"/>
      <w:lvlJc w:val="left"/>
      <w:pPr>
        <w:ind w:left="2358" w:hanging="212"/>
      </w:pPr>
      <w:rPr>
        <w:rFonts w:hint="default"/>
        <w:lang w:val="ru-RU" w:eastAsia="en-US" w:bidi="ar-SA"/>
      </w:rPr>
    </w:lvl>
    <w:lvl w:ilvl="2" w:tplc="CE68E502">
      <w:numFmt w:val="bullet"/>
      <w:lvlText w:val="•"/>
      <w:lvlJc w:val="left"/>
      <w:pPr>
        <w:ind w:left="3356" w:hanging="212"/>
      </w:pPr>
      <w:rPr>
        <w:rFonts w:hint="default"/>
        <w:lang w:val="ru-RU" w:eastAsia="en-US" w:bidi="ar-SA"/>
      </w:rPr>
    </w:lvl>
    <w:lvl w:ilvl="3" w:tplc="12A0E886">
      <w:numFmt w:val="bullet"/>
      <w:lvlText w:val="•"/>
      <w:lvlJc w:val="left"/>
      <w:pPr>
        <w:ind w:left="4354" w:hanging="212"/>
      </w:pPr>
      <w:rPr>
        <w:rFonts w:hint="default"/>
        <w:lang w:val="ru-RU" w:eastAsia="en-US" w:bidi="ar-SA"/>
      </w:rPr>
    </w:lvl>
    <w:lvl w:ilvl="4" w:tplc="F9EA329A">
      <w:numFmt w:val="bullet"/>
      <w:lvlText w:val="•"/>
      <w:lvlJc w:val="left"/>
      <w:pPr>
        <w:ind w:left="5352" w:hanging="212"/>
      </w:pPr>
      <w:rPr>
        <w:rFonts w:hint="default"/>
        <w:lang w:val="ru-RU" w:eastAsia="en-US" w:bidi="ar-SA"/>
      </w:rPr>
    </w:lvl>
    <w:lvl w:ilvl="5" w:tplc="840E9632">
      <w:numFmt w:val="bullet"/>
      <w:lvlText w:val="•"/>
      <w:lvlJc w:val="left"/>
      <w:pPr>
        <w:ind w:left="6350" w:hanging="212"/>
      </w:pPr>
      <w:rPr>
        <w:rFonts w:hint="default"/>
        <w:lang w:val="ru-RU" w:eastAsia="en-US" w:bidi="ar-SA"/>
      </w:rPr>
    </w:lvl>
    <w:lvl w:ilvl="6" w:tplc="66844E32">
      <w:numFmt w:val="bullet"/>
      <w:lvlText w:val="•"/>
      <w:lvlJc w:val="left"/>
      <w:pPr>
        <w:ind w:left="7348" w:hanging="212"/>
      </w:pPr>
      <w:rPr>
        <w:rFonts w:hint="default"/>
        <w:lang w:val="ru-RU" w:eastAsia="en-US" w:bidi="ar-SA"/>
      </w:rPr>
    </w:lvl>
    <w:lvl w:ilvl="7" w:tplc="50B6BC4C">
      <w:numFmt w:val="bullet"/>
      <w:lvlText w:val="•"/>
      <w:lvlJc w:val="left"/>
      <w:pPr>
        <w:ind w:left="8346" w:hanging="212"/>
      </w:pPr>
      <w:rPr>
        <w:rFonts w:hint="default"/>
        <w:lang w:val="ru-RU" w:eastAsia="en-US" w:bidi="ar-SA"/>
      </w:rPr>
    </w:lvl>
    <w:lvl w:ilvl="8" w:tplc="4430356C">
      <w:numFmt w:val="bullet"/>
      <w:lvlText w:val="•"/>
      <w:lvlJc w:val="left"/>
      <w:pPr>
        <w:ind w:left="9344" w:hanging="212"/>
      </w:pPr>
      <w:rPr>
        <w:rFonts w:hint="default"/>
        <w:lang w:val="ru-RU" w:eastAsia="en-US" w:bidi="ar-SA"/>
      </w:rPr>
    </w:lvl>
  </w:abstractNum>
  <w:abstractNum w:abstractNumId="21" w15:restartNumberingAfterBreak="0">
    <w:nsid w:val="3FFC7ACE"/>
    <w:multiLevelType w:val="hybridMultilevel"/>
    <w:tmpl w:val="03E2571C"/>
    <w:lvl w:ilvl="0" w:tplc="214487D2">
      <w:start w:val="1"/>
      <w:numFmt w:val="decimal"/>
      <w:lvlText w:val="%1."/>
      <w:lvlJc w:val="left"/>
      <w:pPr>
        <w:ind w:left="1175" w:hanging="360"/>
      </w:pPr>
      <w:rPr>
        <w:rFonts w:ascii="Times New Roman" w:eastAsia="Times New Roman" w:hAnsi="Times New Roman" w:cs="Times New Roman"/>
        <w:spacing w:val="-1"/>
        <w:w w:val="45"/>
        <w:lang w:val="ru-RU" w:eastAsia="en-US" w:bidi="ar-SA"/>
      </w:rPr>
    </w:lvl>
    <w:lvl w:ilvl="1" w:tplc="696CD208">
      <w:numFmt w:val="bullet"/>
      <w:lvlText w:val=""/>
      <w:lvlJc w:val="left"/>
      <w:pPr>
        <w:ind w:left="1895" w:hanging="3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00ACC6E">
      <w:numFmt w:val="bullet"/>
      <w:lvlText w:val="•"/>
      <w:lvlJc w:val="left"/>
      <w:pPr>
        <w:ind w:left="2830" w:hanging="372"/>
      </w:pPr>
      <w:rPr>
        <w:rFonts w:hint="default"/>
        <w:lang w:val="ru-RU" w:eastAsia="en-US" w:bidi="ar-SA"/>
      </w:rPr>
    </w:lvl>
    <w:lvl w:ilvl="3" w:tplc="57420C2A">
      <w:numFmt w:val="bullet"/>
      <w:lvlText w:val="•"/>
      <w:lvlJc w:val="left"/>
      <w:pPr>
        <w:ind w:left="3761" w:hanging="372"/>
      </w:pPr>
      <w:rPr>
        <w:rFonts w:hint="default"/>
        <w:lang w:val="ru-RU" w:eastAsia="en-US" w:bidi="ar-SA"/>
      </w:rPr>
    </w:lvl>
    <w:lvl w:ilvl="4" w:tplc="F0DA97E4">
      <w:numFmt w:val="bullet"/>
      <w:lvlText w:val="•"/>
      <w:lvlJc w:val="left"/>
      <w:pPr>
        <w:ind w:left="4691" w:hanging="372"/>
      </w:pPr>
      <w:rPr>
        <w:rFonts w:hint="default"/>
        <w:lang w:val="ru-RU" w:eastAsia="en-US" w:bidi="ar-SA"/>
      </w:rPr>
    </w:lvl>
    <w:lvl w:ilvl="5" w:tplc="9072FC86">
      <w:numFmt w:val="bullet"/>
      <w:lvlText w:val="•"/>
      <w:lvlJc w:val="left"/>
      <w:pPr>
        <w:ind w:left="5622" w:hanging="372"/>
      </w:pPr>
      <w:rPr>
        <w:rFonts w:hint="default"/>
        <w:lang w:val="ru-RU" w:eastAsia="en-US" w:bidi="ar-SA"/>
      </w:rPr>
    </w:lvl>
    <w:lvl w:ilvl="6" w:tplc="2C2E6DB8">
      <w:numFmt w:val="bullet"/>
      <w:lvlText w:val="•"/>
      <w:lvlJc w:val="left"/>
      <w:pPr>
        <w:ind w:left="6552" w:hanging="372"/>
      </w:pPr>
      <w:rPr>
        <w:rFonts w:hint="default"/>
        <w:lang w:val="ru-RU" w:eastAsia="en-US" w:bidi="ar-SA"/>
      </w:rPr>
    </w:lvl>
    <w:lvl w:ilvl="7" w:tplc="B2BED1D2">
      <w:numFmt w:val="bullet"/>
      <w:lvlText w:val="•"/>
      <w:lvlJc w:val="left"/>
      <w:pPr>
        <w:ind w:left="7483" w:hanging="372"/>
      </w:pPr>
      <w:rPr>
        <w:rFonts w:hint="default"/>
        <w:lang w:val="ru-RU" w:eastAsia="en-US" w:bidi="ar-SA"/>
      </w:rPr>
    </w:lvl>
    <w:lvl w:ilvl="8" w:tplc="EA568972">
      <w:numFmt w:val="bullet"/>
      <w:lvlText w:val="•"/>
      <w:lvlJc w:val="left"/>
      <w:pPr>
        <w:ind w:left="8413" w:hanging="372"/>
      </w:pPr>
      <w:rPr>
        <w:rFonts w:hint="default"/>
        <w:lang w:val="ru-RU" w:eastAsia="en-US" w:bidi="ar-SA"/>
      </w:rPr>
    </w:lvl>
  </w:abstractNum>
  <w:abstractNum w:abstractNumId="22" w15:restartNumberingAfterBreak="0">
    <w:nsid w:val="44606BF6"/>
    <w:multiLevelType w:val="multilevel"/>
    <w:tmpl w:val="B9323D50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A112CCF"/>
    <w:multiLevelType w:val="hybridMultilevel"/>
    <w:tmpl w:val="42FAFA4A"/>
    <w:lvl w:ilvl="0" w:tplc="83A00D7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" w:hanging="360"/>
      </w:pPr>
    </w:lvl>
    <w:lvl w:ilvl="2" w:tplc="0419001B" w:tentative="1">
      <w:start w:val="1"/>
      <w:numFmt w:val="lowerRoman"/>
      <w:lvlText w:val="%3."/>
      <w:lvlJc w:val="right"/>
      <w:pPr>
        <w:ind w:left="2139" w:hanging="180"/>
      </w:pPr>
    </w:lvl>
    <w:lvl w:ilvl="3" w:tplc="0419000F" w:tentative="1">
      <w:start w:val="1"/>
      <w:numFmt w:val="decimal"/>
      <w:lvlText w:val="%4."/>
      <w:lvlJc w:val="left"/>
      <w:pPr>
        <w:ind w:left="2859" w:hanging="360"/>
      </w:pPr>
    </w:lvl>
    <w:lvl w:ilvl="4" w:tplc="04190019" w:tentative="1">
      <w:start w:val="1"/>
      <w:numFmt w:val="lowerLetter"/>
      <w:lvlText w:val="%5."/>
      <w:lvlJc w:val="left"/>
      <w:pPr>
        <w:ind w:left="3579" w:hanging="360"/>
      </w:pPr>
    </w:lvl>
    <w:lvl w:ilvl="5" w:tplc="0419001B" w:tentative="1">
      <w:start w:val="1"/>
      <w:numFmt w:val="lowerRoman"/>
      <w:lvlText w:val="%6."/>
      <w:lvlJc w:val="right"/>
      <w:pPr>
        <w:ind w:left="4299" w:hanging="180"/>
      </w:pPr>
    </w:lvl>
    <w:lvl w:ilvl="6" w:tplc="0419000F" w:tentative="1">
      <w:start w:val="1"/>
      <w:numFmt w:val="decimal"/>
      <w:lvlText w:val="%7."/>
      <w:lvlJc w:val="left"/>
      <w:pPr>
        <w:ind w:left="5019" w:hanging="360"/>
      </w:pPr>
    </w:lvl>
    <w:lvl w:ilvl="7" w:tplc="04190019" w:tentative="1">
      <w:start w:val="1"/>
      <w:numFmt w:val="lowerLetter"/>
      <w:lvlText w:val="%8."/>
      <w:lvlJc w:val="left"/>
      <w:pPr>
        <w:ind w:left="5739" w:hanging="360"/>
      </w:pPr>
    </w:lvl>
    <w:lvl w:ilvl="8" w:tplc="041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4" w15:restartNumberingAfterBreak="0">
    <w:nsid w:val="4B733FAD"/>
    <w:multiLevelType w:val="hybridMultilevel"/>
    <w:tmpl w:val="5CEE8A5C"/>
    <w:lvl w:ilvl="0" w:tplc="ABA447E4">
      <w:start w:val="1"/>
      <w:numFmt w:val="decimal"/>
      <w:lvlText w:val="%1)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25" w15:restartNumberingAfterBreak="0">
    <w:nsid w:val="502436C2"/>
    <w:multiLevelType w:val="hybridMultilevel"/>
    <w:tmpl w:val="E11A5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C3021"/>
    <w:multiLevelType w:val="hybridMultilevel"/>
    <w:tmpl w:val="37FC2E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F05CC"/>
    <w:multiLevelType w:val="hybridMultilevel"/>
    <w:tmpl w:val="EDD0EE6E"/>
    <w:lvl w:ilvl="0" w:tplc="A60224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9945AB"/>
    <w:multiLevelType w:val="hybridMultilevel"/>
    <w:tmpl w:val="877041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7116B7"/>
    <w:multiLevelType w:val="hybridMultilevel"/>
    <w:tmpl w:val="426CB5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C1313"/>
    <w:multiLevelType w:val="hybridMultilevel"/>
    <w:tmpl w:val="EDD0E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763697"/>
    <w:multiLevelType w:val="hybridMultilevel"/>
    <w:tmpl w:val="013A5410"/>
    <w:lvl w:ilvl="0" w:tplc="4F4ED2C2">
      <w:numFmt w:val="bullet"/>
      <w:lvlText w:val="-"/>
      <w:lvlJc w:val="left"/>
      <w:pPr>
        <w:ind w:left="680" w:hanging="3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2C5E44">
      <w:numFmt w:val="bullet"/>
      <w:lvlText w:val="•"/>
      <w:lvlJc w:val="left"/>
      <w:pPr>
        <w:ind w:left="1676" w:hanging="376"/>
      </w:pPr>
      <w:rPr>
        <w:rFonts w:hint="default"/>
        <w:lang w:val="ru-RU" w:eastAsia="en-US" w:bidi="ar-SA"/>
      </w:rPr>
    </w:lvl>
    <w:lvl w:ilvl="2" w:tplc="CBAE612C">
      <w:numFmt w:val="bullet"/>
      <w:lvlText w:val="•"/>
      <w:lvlJc w:val="left"/>
      <w:pPr>
        <w:ind w:left="2673" w:hanging="376"/>
      </w:pPr>
      <w:rPr>
        <w:rFonts w:hint="default"/>
        <w:lang w:val="ru-RU" w:eastAsia="en-US" w:bidi="ar-SA"/>
      </w:rPr>
    </w:lvl>
    <w:lvl w:ilvl="3" w:tplc="3C7266AA">
      <w:numFmt w:val="bullet"/>
      <w:lvlText w:val="•"/>
      <w:lvlJc w:val="left"/>
      <w:pPr>
        <w:ind w:left="3670" w:hanging="376"/>
      </w:pPr>
      <w:rPr>
        <w:rFonts w:hint="default"/>
        <w:lang w:val="ru-RU" w:eastAsia="en-US" w:bidi="ar-SA"/>
      </w:rPr>
    </w:lvl>
    <w:lvl w:ilvl="4" w:tplc="ED56912E">
      <w:numFmt w:val="bullet"/>
      <w:lvlText w:val="•"/>
      <w:lvlJc w:val="left"/>
      <w:pPr>
        <w:ind w:left="4667" w:hanging="376"/>
      </w:pPr>
      <w:rPr>
        <w:rFonts w:hint="default"/>
        <w:lang w:val="ru-RU" w:eastAsia="en-US" w:bidi="ar-SA"/>
      </w:rPr>
    </w:lvl>
    <w:lvl w:ilvl="5" w:tplc="1310AE1E">
      <w:numFmt w:val="bullet"/>
      <w:lvlText w:val="•"/>
      <w:lvlJc w:val="left"/>
      <w:pPr>
        <w:ind w:left="5664" w:hanging="376"/>
      </w:pPr>
      <w:rPr>
        <w:rFonts w:hint="default"/>
        <w:lang w:val="ru-RU" w:eastAsia="en-US" w:bidi="ar-SA"/>
      </w:rPr>
    </w:lvl>
    <w:lvl w:ilvl="6" w:tplc="2C844788">
      <w:numFmt w:val="bullet"/>
      <w:lvlText w:val="•"/>
      <w:lvlJc w:val="left"/>
      <w:pPr>
        <w:ind w:left="6660" w:hanging="376"/>
      </w:pPr>
      <w:rPr>
        <w:rFonts w:hint="default"/>
        <w:lang w:val="ru-RU" w:eastAsia="en-US" w:bidi="ar-SA"/>
      </w:rPr>
    </w:lvl>
    <w:lvl w:ilvl="7" w:tplc="82FA1206">
      <w:numFmt w:val="bullet"/>
      <w:lvlText w:val="•"/>
      <w:lvlJc w:val="left"/>
      <w:pPr>
        <w:ind w:left="7657" w:hanging="376"/>
      </w:pPr>
      <w:rPr>
        <w:rFonts w:hint="default"/>
        <w:lang w:val="ru-RU" w:eastAsia="en-US" w:bidi="ar-SA"/>
      </w:rPr>
    </w:lvl>
    <w:lvl w:ilvl="8" w:tplc="EBD4E894">
      <w:numFmt w:val="bullet"/>
      <w:lvlText w:val="•"/>
      <w:lvlJc w:val="left"/>
      <w:pPr>
        <w:ind w:left="8654" w:hanging="376"/>
      </w:pPr>
      <w:rPr>
        <w:rFonts w:hint="default"/>
        <w:lang w:val="ru-RU" w:eastAsia="en-US" w:bidi="ar-SA"/>
      </w:rPr>
    </w:lvl>
  </w:abstractNum>
  <w:abstractNum w:abstractNumId="32" w15:restartNumberingAfterBreak="0">
    <w:nsid w:val="655C3A1A"/>
    <w:multiLevelType w:val="hybridMultilevel"/>
    <w:tmpl w:val="88687E2C"/>
    <w:lvl w:ilvl="0" w:tplc="BC744178">
      <w:numFmt w:val="bullet"/>
      <w:lvlText w:val=""/>
      <w:lvlJc w:val="left"/>
      <w:pPr>
        <w:ind w:left="140" w:hanging="140"/>
      </w:pPr>
      <w:rPr>
        <w:rFonts w:ascii="Symbol" w:eastAsia="Symbol" w:hAnsi="Symbol" w:cs="Symbol" w:hint="default"/>
        <w:spacing w:val="20"/>
        <w:w w:val="99"/>
        <w:sz w:val="26"/>
        <w:szCs w:val="26"/>
        <w:lang w:val="ru-RU" w:eastAsia="en-US" w:bidi="ar-SA"/>
      </w:rPr>
    </w:lvl>
    <w:lvl w:ilvl="1" w:tplc="157EDCC8">
      <w:numFmt w:val="bullet"/>
      <w:lvlText w:val="•"/>
      <w:lvlJc w:val="left"/>
      <w:pPr>
        <w:ind w:left="1006" w:hanging="140"/>
      </w:pPr>
      <w:rPr>
        <w:rFonts w:hint="default"/>
        <w:lang w:val="ru-RU" w:eastAsia="en-US" w:bidi="ar-SA"/>
      </w:rPr>
    </w:lvl>
    <w:lvl w:ilvl="2" w:tplc="779E8604">
      <w:numFmt w:val="bullet"/>
      <w:lvlText w:val="•"/>
      <w:lvlJc w:val="left"/>
      <w:pPr>
        <w:ind w:left="1880" w:hanging="140"/>
      </w:pPr>
      <w:rPr>
        <w:rFonts w:hint="default"/>
        <w:lang w:val="ru-RU" w:eastAsia="en-US" w:bidi="ar-SA"/>
      </w:rPr>
    </w:lvl>
    <w:lvl w:ilvl="3" w:tplc="DBDE5A8C">
      <w:numFmt w:val="bullet"/>
      <w:lvlText w:val="•"/>
      <w:lvlJc w:val="left"/>
      <w:pPr>
        <w:ind w:left="2754" w:hanging="140"/>
      </w:pPr>
      <w:rPr>
        <w:rFonts w:hint="default"/>
        <w:lang w:val="ru-RU" w:eastAsia="en-US" w:bidi="ar-SA"/>
      </w:rPr>
    </w:lvl>
    <w:lvl w:ilvl="4" w:tplc="3F621886">
      <w:numFmt w:val="bullet"/>
      <w:lvlText w:val="•"/>
      <w:lvlJc w:val="left"/>
      <w:pPr>
        <w:ind w:left="3628" w:hanging="140"/>
      </w:pPr>
      <w:rPr>
        <w:rFonts w:hint="default"/>
        <w:lang w:val="ru-RU" w:eastAsia="en-US" w:bidi="ar-SA"/>
      </w:rPr>
    </w:lvl>
    <w:lvl w:ilvl="5" w:tplc="2C6818FE">
      <w:numFmt w:val="bullet"/>
      <w:lvlText w:val="•"/>
      <w:lvlJc w:val="left"/>
      <w:pPr>
        <w:ind w:left="4502" w:hanging="140"/>
      </w:pPr>
      <w:rPr>
        <w:rFonts w:hint="default"/>
        <w:lang w:val="ru-RU" w:eastAsia="en-US" w:bidi="ar-SA"/>
      </w:rPr>
    </w:lvl>
    <w:lvl w:ilvl="6" w:tplc="32F09282">
      <w:numFmt w:val="bullet"/>
      <w:lvlText w:val="•"/>
      <w:lvlJc w:val="left"/>
      <w:pPr>
        <w:ind w:left="5376" w:hanging="140"/>
      </w:pPr>
      <w:rPr>
        <w:rFonts w:hint="default"/>
        <w:lang w:val="ru-RU" w:eastAsia="en-US" w:bidi="ar-SA"/>
      </w:rPr>
    </w:lvl>
    <w:lvl w:ilvl="7" w:tplc="3106FFF6">
      <w:numFmt w:val="bullet"/>
      <w:lvlText w:val="•"/>
      <w:lvlJc w:val="left"/>
      <w:pPr>
        <w:ind w:left="6250" w:hanging="140"/>
      </w:pPr>
      <w:rPr>
        <w:rFonts w:hint="default"/>
        <w:lang w:val="ru-RU" w:eastAsia="en-US" w:bidi="ar-SA"/>
      </w:rPr>
    </w:lvl>
    <w:lvl w:ilvl="8" w:tplc="28408470">
      <w:numFmt w:val="bullet"/>
      <w:lvlText w:val="•"/>
      <w:lvlJc w:val="left"/>
      <w:pPr>
        <w:ind w:left="7124" w:hanging="140"/>
      </w:pPr>
      <w:rPr>
        <w:rFonts w:hint="default"/>
        <w:lang w:val="ru-RU" w:eastAsia="en-US" w:bidi="ar-SA"/>
      </w:rPr>
    </w:lvl>
  </w:abstractNum>
  <w:abstractNum w:abstractNumId="33" w15:restartNumberingAfterBreak="0">
    <w:nsid w:val="65802142"/>
    <w:multiLevelType w:val="hybridMultilevel"/>
    <w:tmpl w:val="3B92D918"/>
    <w:lvl w:ilvl="0" w:tplc="FFFFFFFF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00CB8"/>
    <w:multiLevelType w:val="hybridMultilevel"/>
    <w:tmpl w:val="E77E7F8E"/>
    <w:lvl w:ilvl="0" w:tplc="C9F8D09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D04172"/>
    <w:multiLevelType w:val="hybridMultilevel"/>
    <w:tmpl w:val="6E9E0F5E"/>
    <w:lvl w:ilvl="0" w:tplc="3C747F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E0CDD"/>
    <w:multiLevelType w:val="hybridMultilevel"/>
    <w:tmpl w:val="63C86052"/>
    <w:lvl w:ilvl="0" w:tplc="AE1CF7D2">
      <w:numFmt w:val="bullet"/>
      <w:lvlText w:val="-"/>
      <w:lvlJc w:val="left"/>
      <w:pPr>
        <w:ind w:left="339" w:hanging="380"/>
      </w:pPr>
      <w:rPr>
        <w:rFonts w:ascii="Microsoft Sans Serif" w:eastAsia="Microsoft Sans Serif" w:hAnsi="Microsoft Sans Serif" w:cs="Microsoft Sans Serif" w:hint="default"/>
        <w:w w:val="99"/>
        <w:sz w:val="26"/>
        <w:szCs w:val="26"/>
        <w:lang w:val="ru-RU" w:eastAsia="en-US" w:bidi="ar-SA"/>
      </w:rPr>
    </w:lvl>
    <w:lvl w:ilvl="1" w:tplc="D758C692">
      <w:numFmt w:val="bullet"/>
      <w:lvlText w:val="•"/>
      <w:lvlJc w:val="left"/>
      <w:pPr>
        <w:ind w:left="1298" w:hanging="380"/>
      </w:pPr>
      <w:rPr>
        <w:rFonts w:hint="default"/>
        <w:lang w:val="ru-RU" w:eastAsia="en-US" w:bidi="ar-SA"/>
      </w:rPr>
    </w:lvl>
    <w:lvl w:ilvl="2" w:tplc="8312D22C">
      <w:numFmt w:val="bullet"/>
      <w:lvlText w:val="•"/>
      <w:lvlJc w:val="left"/>
      <w:pPr>
        <w:ind w:left="2256" w:hanging="380"/>
      </w:pPr>
      <w:rPr>
        <w:rFonts w:hint="default"/>
        <w:lang w:val="ru-RU" w:eastAsia="en-US" w:bidi="ar-SA"/>
      </w:rPr>
    </w:lvl>
    <w:lvl w:ilvl="3" w:tplc="998E6BBC">
      <w:numFmt w:val="bullet"/>
      <w:lvlText w:val="•"/>
      <w:lvlJc w:val="left"/>
      <w:pPr>
        <w:ind w:left="3214" w:hanging="380"/>
      </w:pPr>
      <w:rPr>
        <w:rFonts w:hint="default"/>
        <w:lang w:val="ru-RU" w:eastAsia="en-US" w:bidi="ar-SA"/>
      </w:rPr>
    </w:lvl>
    <w:lvl w:ilvl="4" w:tplc="ADF87E4E">
      <w:numFmt w:val="bullet"/>
      <w:lvlText w:val="•"/>
      <w:lvlJc w:val="left"/>
      <w:pPr>
        <w:ind w:left="4172" w:hanging="380"/>
      </w:pPr>
      <w:rPr>
        <w:rFonts w:hint="default"/>
        <w:lang w:val="ru-RU" w:eastAsia="en-US" w:bidi="ar-SA"/>
      </w:rPr>
    </w:lvl>
    <w:lvl w:ilvl="5" w:tplc="DE645B92">
      <w:numFmt w:val="bullet"/>
      <w:lvlText w:val="•"/>
      <w:lvlJc w:val="left"/>
      <w:pPr>
        <w:ind w:left="5130" w:hanging="380"/>
      </w:pPr>
      <w:rPr>
        <w:rFonts w:hint="default"/>
        <w:lang w:val="ru-RU" w:eastAsia="en-US" w:bidi="ar-SA"/>
      </w:rPr>
    </w:lvl>
    <w:lvl w:ilvl="6" w:tplc="7E423C0A">
      <w:numFmt w:val="bullet"/>
      <w:lvlText w:val="•"/>
      <w:lvlJc w:val="left"/>
      <w:pPr>
        <w:ind w:left="6088" w:hanging="380"/>
      </w:pPr>
      <w:rPr>
        <w:rFonts w:hint="default"/>
        <w:lang w:val="ru-RU" w:eastAsia="en-US" w:bidi="ar-SA"/>
      </w:rPr>
    </w:lvl>
    <w:lvl w:ilvl="7" w:tplc="D1BCD570">
      <w:numFmt w:val="bullet"/>
      <w:lvlText w:val="•"/>
      <w:lvlJc w:val="left"/>
      <w:pPr>
        <w:ind w:left="7046" w:hanging="380"/>
      </w:pPr>
      <w:rPr>
        <w:rFonts w:hint="default"/>
        <w:lang w:val="ru-RU" w:eastAsia="en-US" w:bidi="ar-SA"/>
      </w:rPr>
    </w:lvl>
    <w:lvl w:ilvl="8" w:tplc="B86EDDD8">
      <w:numFmt w:val="bullet"/>
      <w:lvlText w:val="•"/>
      <w:lvlJc w:val="left"/>
      <w:pPr>
        <w:ind w:left="8004" w:hanging="380"/>
      </w:pPr>
      <w:rPr>
        <w:rFonts w:hint="default"/>
        <w:lang w:val="ru-RU" w:eastAsia="en-US" w:bidi="ar-SA"/>
      </w:rPr>
    </w:lvl>
  </w:abstractNum>
  <w:abstractNum w:abstractNumId="37" w15:restartNumberingAfterBreak="0">
    <w:nsid w:val="6D534BA9"/>
    <w:multiLevelType w:val="hybridMultilevel"/>
    <w:tmpl w:val="C6FA0610"/>
    <w:lvl w:ilvl="0" w:tplc="51C216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7C65F0"/>
    <w:multiLevelType w:val="hybridMultilevel"/>
    <w:tmpl w:val="C9D20C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0024010"/>
    <w:multiLevelType w:val="hybridMultilevel"/>
    <w:tmpl w:val="E000DD4A"/>
    <w:lvl w:ilvl="0" w:tplc="EBF2607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3D1741"/>
    <w:multiLevelType w:val="hybridMultilevel"/>
    <w:tmpl w:val="BF4C3C74"/>
    <w:lvl w:ilvl="0" w:tplc="AEC697CA">
      <w:start w:val="1"/>
      <w:numFmt w:val="decimal"/>
      <w:lvlText w:val="%1."/>
      <w:lvlJc w:val="left"/>
      <w:pPr>
        <w:ind w:left="1175" w:hanging="360"/>
      </w:pPr>
      <w:rPr>
        <w:rFonts w:hint="default"/>
        <w:spacing w:val="-1"/>
        <w:w w:val="45"/>
        <w:lang w:val="ru-RU" w:eastAsia="en-US" w:bidi="ar-SA"/>
      </w:rPr>
    </w:lvl>
    <w:lvl w:ilvl="1" w:tplc="A2B2355C">
      <w:numFmt w:val="bullet"/>
      <w:lvlText w:val=""/>
      <w:lvlJc w:val="left"/>
      <w:pPr>
        <w:ind w:left="1895" w:hanging="3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F185AA8">
      <w:numFmt w:val="bullet"/>
      <w:lvlText w:val="•"/>
      <w:lvlJc w:val="left"/>
      <w:pPr>
        <w:ind w:left="2830" w:hanging="372"/>
      </w:pPr>
      <w:rPr>
        <w:rFonts w:hint="default"/>
        <w:lang w:val="ru-RU" w:eastAsia="en-US" w:bidi="ar-SA"/>
      </w:rPr>
    </w:lvl>
    <w:lvl w:ilvl="3" w:tplc="3C1A32BA">
      <w:numFmt w:val="bullet"/>
      <w:lvlText w:val="•"/>
      <w:lvlJc w:val="left"/>
      <w:pPr>
        <w:ind w:left="3761" w:hanging="372"/>
      </w:pPr>
      <w:rPr>
        <w:rFonts w:hint="default"/>
        <w:lang w:val="ru-RU" w:eastAsia="en-US" w:bidi="ar-SA"/>
      </w:rPr>
    </w:lvl>
    <w:lvl w:ilvl="4" w:tplc="986C0F84">
      <w:numFmt w:val="bullet"/>
      <w:lvlText w:val="•"/>
      <w:lvlJc w:val="left"/>
      <w:pPr>
        <w:ind w:left="4691" w:hanging="372"/>
      </w:pPr>
      <w:rPr>
        <w:rFonts w:hint="default"/>
        <w:lang w:val="ru-RU" w:eastAsia="en-US" w:bidi="ar-SA"/>
      </w:rPr>
    </w:lvl>
    <w:lvl w:ilvl="5" w:tplc="BCCEC970">
      <w:numFmt w:val="bullet"/>
      <w:lvlText w:val="•"/>
      <w:lvlJc w:val="left"/>
      <w:pPr>
        <w:ind w:left="5622" w:hanging="372"/>
      </w:pPr>
      <w:rPr>
        <w:rFonts w:hint="default"/>
        <w:lang w:val="ru-RU" w:eastAsia="en-US" w:bidi="ar-SA"/>
      </w:rPr>
    </w:lvl>
    <w:lvl w:ilvl="6" w:tplc="51627F1E">
      <w:numFmt w:val="bullet"/>
      <w:lvlText w:val="•"/>
      <w:lvlJc w:val="left"/>
      <w:pPr>
        <w:ind w:left="6552" w:hanging="372"/>
      </w:pPr>
      <w:rPr>
        <w:rFonts w:hint="default"/>
        <w:lang w:val="ru-RU" w:eastAsia="en-US" w:bidi="ar-SA"/>
      </w:rPr>
    </w:lvl>
    <w:lvl w:ilvl="7" w:tplc="13B43238">
      <w:numFmt w:val="bullet"/>
      <w:lvlText w:val="•"/>
      <w:lvlJc w:val="left"/>
      <w:pPr>
        <w:ind w:left="7483" w:hanging="372"/>
      </w:pPr>
      <w:rPr>
        <w:rFonts w:hint="default"/>
        <w:lang w:val="ru-RU" w:eastAsia="en-US" w:bidi="ar-SA"/>
      </w:rPr>
    </w:lvl>
    <w:lvl w:ilvl="8" w:tplc="E5A6B560">
      <w:numFmt w:val="bullet"/>
      <w:lvlText w:val="•"/>
      <w:lvlJc w:val="left"/>
      <w:pPr>
        <w:ind w:left="8413" w:hanging="372"/>
      </w:pPr>
      <w:rPr>
        <w:rFonts w:hint="default"/>
        <w:lang w:val="ru-RU" w:eastAsia="en-US" w:bidi="ar-SA"/>
      </w:rPr>
    </w:lvl>
  </w:abstractNum>
  <w:abstractNum w:abstractNumId="41" w15:restartNumberingAfterBreak="0">
    <w:nsid w:val="70F414C9"/>
    <w:multiLevelType w:val="hybridMultilevel"/>
    <w:tmpl w:val="427292F2"/>
    <w:lvl w:ilvl="0" w:tplc="EBF2607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83505"/>
    <w:multiLevelType w:val="hybridMultilevel"/>
    <w:tmpl w:val="7C181B0C"/>
    <w:lvl w:ilvl="0" w:tplc="AD342C44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" w:hanging="360"/>
      </w:pPr>
    </w:lvl>
    <w:lvl w:ilvl="2" w:tplc="0419001B" w:tentative="1">
      <w:start w:val="1"/>
      <w:numFmt w:val="lowerRoman"/>
      <w:lvlText w:val="%3."/>
      <w:lvlJc w:val="right"/>
      <w:pPr>
        <w:ind w:left="2139" w:hanging="180"/>
      </w:pPr>
    </w:lvl>
    <w:lvl w:ilvl="3" w:tplc="0419000F" w:tentative="1">
      <w:start w:val="1"/>
      <w:numFmt w:val="decimal"/>
      <w:lvlText w:val="%4."/>
      <w:lvlJc w:val="left"/>
      <w:pPr>
        <w:ind w:left="2859" w:hanging="360"/>
      </w:pPr>
    </w:lvl>
    <w:lvl w:ilvl="4" w:tplc="04190019" w:tentative="1">
      <w:start w:val="1"/>
      <w:numFmt w:val="lowerLetter"/>
      <w:lvlText w:val="%5."/>
      <w:lvlJc w:val="left"/>
      <w:pPr>
        <w:ind w:left="3579" w:hanging="360"/>
      </w:pPr>
    </w:lvl>
    <w:lvl w:ilvl="5" w:tplc="0419001B" w:tentative="1">
      <w:start w:val="1"/>
      <w:numFmt w:val="lowerRoman"/>
      <w:lvlText w:val="%6."/>
      <w:lvlJc w:val="right"/>
      <w:pPr>
        <w:ind w:left="4299" w:hanging="180"/>
      </w:pPr>
    </w:lvl>
    <w:lvl w:ilvl="6" w:tplc="0419000F" w:tentative="1">
      <w:start w:val="1"/>
      <w:numFmt w:val="decimal"/>
      <w:lvlText w:val="%7."/>
      <w:lvlJc w:val="left"/>
      <w:pPr>
        <w:ind w:left="5019" w:hanging="360"/>
      </w:pPr>
    </w:lvl>
    <w:lvl w:ilvl="7" w:tplc="04190019" w:tentative="1">
      <w:start w:val="1"/>
      <w:numFmt w:val="lowerLetter"/>
      <w:lvlText w:val="%8."/>
      <w:lvlJc w:val="left"/>
      <w:pPr>
        <w:ind w:left="5739" w:hanging="360"/>
      </w:pPr>
    </w:lvl>
    <w:lvl w:ilvl="8" w:tplc="041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3" w15:restartNumberingAfterBreak="0">
    <w:nsid w:val="7ADF1C8D"/>
    <w:multiLevelType w:val="hybridMultilevel"/>
    <w:tmpl w:val="E256C044"/>
    <w:lvl w:ilvl="0" w:tplc="8E783352">
      <w:numFmt w:val="bullet"/>
      <w:lvlText w:val="-"/>
      <w:lvlJc w:val="left"/>
      <w:pPr>
        <w:ind w:left="99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A2C409E">
      <w:numFmt w:val="bullet"/>
      <w:lvlText w:val="•"/>
      <w:lvlJc w:val="left"/>
      <w:pPr>
        <w:ind w:left="2005" w:hanging="152"/>
      </w:pPr>
      <w:rPr>
        <w:rFonts w:hint="default"/>
        <w:lang w:val="ru-RU" w:eastAsia="en-US" w:bidi="ar-SA"/>
      </w:rPr>
    </w:lvl>
    <w:lvl w:ilvl="2" w:tplc="7DBCF782">
      <w:numFmt w:val="bullet"/>
      <w:lvlText w:val="•"/>
      <w:lvlJc w:val="left"/>
      <w:pPr>
        <w:ind w:left="3011" w:hanging="152"/>
      </w:pPr>
      <w:rPr>
        <w:rFonts w:hint="default"/>
        <w:lang w:val="ru-RU" w:eastAsia="en-US" w:bidi="ar-SA"/>
      </w:rPr>
    </w:lvl>
    <w:lvl w:ilvl="3" w:tplc="D5C8D47E">
      <w:numFmt w:val="bullet"/>
      <w:lvlText w:val="•"/>
      <w:lvlJc w:val="left"/>
      <w:pPr>
        <w:ind w:left="4016" w:hanging="152"/>
      </w:pPr>
      <w:rPr>
        <w:rFonts w:hint="default"/>
        <w:lang w:val="ru-RU" w:eastAsia="en-US" w:bidi="ar-SA"/>
      </w:rPr>
    </w:lvl>
    <w:lvl w:ilvl="4" w:tplc="82103662">
      <w:numFmt w:val="bullet"/>
      <w:lvlText w:val="•"/>
      <w:lvlJc w:val="left"/>
      <w:pPr>
        <w:ind w:left="5022" w:hanging="152"/>
      </w:pPr>
      <w:rPr>
        <w:rFonts w:hint="default"/>
        <w:lang w:val="ru-RU" w:eastAsia="en-US" w:bidi="ar-SA"/>
      </w:rPr>
    </w:lvl>
    <w:lvl w:ilvl="5" w:tplc="DDC2FAD0">
      <w:numFmt w:val="bullet"/>
      <w:lvlText w:val="•"/>
      <w:lvlJc w:val="left"/>
      <w:pPr>
        <w:ind w:left="6028" w:hanging="152"/>
      </w:pPr>
      <w:rPr>
        <w:rFonts w:hint="default"/>
        <w:lang w:val="ru-RU" w:eastAsia="en-US" w:bidi="ar-SA"/>
      </w:rPr>
    </w:lvl>
    <w:lvl w:ilvl="6" w:tplc="8F86B202">
      <w:numFmt w:val="bullet"/>
      <w:lvlText w:val="•"/>
      <w:lvlJc w:val="left"/>
      <w:pPr>
        <w:ind w:left="7033" w:hanging="152"/>
      </w:pPr>
      <w:rPr>
        <w:rFonts w:hint="default"/>
        <w:lang w:val="ru-RU" w:eastAsia="en-US" w:bidi="ar-SA"/>
      </w:rPr>
    </w:lvl>
    <w:lvl w:ilvl="7" w:tplc="660685DE">
      <w:numFmt w:val="bullet"/>
      <w:lvlText w:val="•"/>
      <w:lvlJc w:val="left"/>
      <w:pPr>
        <w:ind w:left="8039" w:hanging="152"/>
      </w:pPr>
      <w:rPr>
        <w:rFonts w:hint="default"/>
        <w:lang w:val="ru-RU" w:eastAsia="en-US" w:bidi="ar-SA"/>
      </w:rPr>
    </w:lvl>
    <w:lvl w:ilvl="8" w:tplc="FED283E8">
      <w:numFmt w:val="bullet"/>
      <w:lvlText w:val="•"/>
      <w:lvlJc w:val="left"/>
      <w:pPr>
        <w:ind w:left="9045" w:hanging="152"/>
      </w:pPr>
      <w:rPr>
        <w:rFonts w:hint="default"/>
        <w:lang w:val="ru-RU" w:eastAsia="en-US" w:bidi="ar-SA"/>
      </w:rPr>
    </w:lvl>
  </w:abstractNum>
  <w:abstractNum w:abstractNumId="44" w15:restartNumberingAfterBreak="0">
    <w:nsid w:val="7CC56981"/>
    <w:multiLevelType w:val="hybridMultilevel"/>
    <w:tmpl w:val="946C92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9E1FD6"/>
    <w:multiLevelType w:val="hybridMultilevel"/>
    <w:tmpl w:val="2050F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5178136">
    <w:abstractNumId w:val="15"/>
  </w:num>
  <w:num w:numId="2" w16cid:durableId="181288162">
    <w:abstractNumId w:val="36"/>
  </w:num>
  <w:num w:numId="3" w16cid:durableId="1672246991">
    <w:abstractNumId w:val="32"/>
  </w:num>
  <w:num w:numId="4" w16cid:durableId="1107971246">
    <w:abstractNumId w:val="12"/>
  </w:num>
  <w:num w:numId="5" w16cid:durableId="551041897">
    <w:abstractNumId w:val="24"/>
  </w:num>
  <w:num w:numId="6" w16cid:durableId="653145942">
    <w:abstractNumId w:val="14"/>
  </w:num>
  <w:num w:numId="7" w16cid:durableId="1598948220">
    <w:abstractNumId w:val="38"/>
  </w:num>
  <w:num w:numId="8" w16cid:durableId="327057016">
    <w:abstractNumId w:val="31"/>
  </w:num>
  <w:num w:numId="9" w16cid:durableId="1156995362">
    <w:abstractNumId w:val="9"/>
  </w:num>
  <w:num w:numId="10" w16cid:durableId="1956403383">
    <w:abstractNumId w:val="33"/>
  </w:num>
  <w:num w:numId="11" w16cid:durableId="548424453">
    <w:abstractNumId w:val="41"/>
  </w:num>
  <w:num w:numId="12" w16cid:durableId="481241721">
    <w:abstractNumId w:val="20"/>
  </w:num>
  <w:num w:numId="13" w16cid:durableId="649018628">
    <w:abstractNumId w:val="23"/>
  </w:num>
  <w:num w:numId="14" w16cid:durableId="756830328">
    <w:abstractNumId w:val="10"/>
  </w:num>
  <w:num w:numId="15" w16cid:durableId="1714621938">
    <w:abstractNumId w:val="37"/>
  </w:num>
  <w:num w:numId="16" w16cid:durableId="1665160617">
    <w:abstractNumId w:val="35"/>
  </w:num>
  <w:num w:numId="17" w16cid:durableId="1788154734">
    <w:abstractNumId w:val="0"/>
  </w:num>
  <w:num w:numId="18" w16cid:durableId="1568227466">
    <w:abstractNumId w:val="8"/>
  </w:num>
  <w:num w:numId="19" w16cid:durableId="1409964700">
    <w:abstractNumId w:val="42"/>
  </w:num>
  <w:num w:numId="20" w16cid:durableId="1743482713">
    <w:abstractNumId w:val="13"/>
  </w:num>
  <w:num w:numId="21" w16cid:durableId="1519343309">
    <w:abstractNumId w:val="40"/>
  </w:num>
  <w:num w:numId="22" w16cid:durableId="1671178052">
    <w:abstractNumId w:val="1"/>
  </w:num>
  <w:num w:numId="23" w16cid:durableId="2050180758">
    <w:abstractNumId w:val="22"/>
  </w:num>
  <w:num w:numId="24" w16cid:durableId="142744799">
    <w:abstractNumId w:val="21"/>
  </w:num>
  <w:num w:numId="25" w16cid:durableId="1383209935">
    <w:abstractNumId w:val="34"/>
  </w:num>
  <w:num w:numId="26" w16cid:durableId="1142774908">
    <w:abstractNumId w:val="43"/>
  </w:num>
  <w:num w:numId="27" w16cid:durableId="1006901109">
    <w:abstractNumId w:val="3"/>
  </w:num>
  <w:num w:numId="28" w16cid:durableId="1900049019">
    <w:abstractNumId w:val="39"/>
  </w:num>
  <w:num w:numId="29" w16cid:durableId="569004794">
    <w:abstractNumId w:val="25"/>
  </w:num>
  <w:num w:numId="30" w16cid:durableId="783839889">
    <w:abstractNumId w:val="2"/>
  </w:num>
  <w:num w:numId="31" w16cid:durableId="1131437044">
    <w:abstractNumId w:val="44"/>
  </w:num>
  <w:num w:numId="32" w16cid:durableId="319578013">
    <w:abstractNumId w:val="18"/>
  </w:num>
  <w:num w:numId="33" w16cid:durableId="1359090135">
    <w:abstractNumId w:val="45"/>
  </w:num>
  <w:num w:numId="34" w16cid:durableId="1265377912">
    <w:abstractNumId w:val="29"/>
  </w:num>
  <w:num w:numId="35" w16cid:durableId="1945502239">
    <w:abstractNumId w:val="11"/>
  </w:num>
  <w:num w:numId="36" w16cid:durableId="404030638">
    <w:abstractNumId w:val="6"/>
  </w:num>
  <w:num w:numId="37" w16cid:durableId="193423928">
    <w:abstractNumId w:val="4"/>
  </w:num>
  <w:num w:numId="38" w16cid:durableId="1144392841">
    <w:abstractNumId w:val="26"/>
  </w:num>
  <w:num w:numId="39" w16cid:durableId="160437206">
    <w:abstractNumId w:val="16"/>
  </w:num>
  <w:num w:numId="40" w16cid:durableId="242036293">
    <w:abstractNumId w:val="5"/>
  </w:num>
  <w:num w:numId="41" w16cid:durableId="2052923612">
    <w:abstractNumId w:val="17"/>
  </w:num>
  <w:num w:numId="42" w16cid:durableId="139377427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6363750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23759549">
    <w:abstractNumId w:val="7"/>
  </w:num>
  <w:num w:numId="45" w16cid:durableId="377901505">
    <w:abstractNumId w:val="19"/>
  </w:num>
  <w:num w:numId="46" w16cid:durableId="2143837633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hideSpellingErrors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A95"/>
    <w:rsid w:val="00002CBA"/>
    <w:rsid w:val="0000566F"/>
    <w:rsid w:val="00005F83"/>
    <w:rsid w:val="00006DDA"/>
    <w:rsid w:val="0002227A"/>
    <w:rsid w:val="000248AC"/>
    <w:rsid w:val="00025C6A"/>
    <w:rsid w:val="00030BE5"/>
    <w:rsid w:val="000347B5"/>
    <w:rsid w:val="000347BA"/>
    <w:rsid w:val="00037918"/>
    <w:rsid w:val="00042743"/>
    <w:rsid w:val="00042C6F"/>
    <w:rsid w:val="0004552B"/>
    <w:rsid w:val="00047D29"/>
    <w:rsid w:val="00047DC3"/>
    <w:rsid w:val="00050BA6"/>
    <w:rsid w:val="000524F5"/>
    <w:rsid w:val="0005673A"/>
    <w:rsid w:val="0006036D"/>
    <w:rsid w:val="00062A37"/>
    <w:rsid w:val="00066047"/>
    <w:rsid w:val="000711A3"/>
    <w:rsid w:val="00071F40"/>
    <w:rsid w:val="00077BCA"/>
    <w:rsid w:val="000800E3"/>
    <w:rsid w:val="00080340"/>
    <w:rsid w:val="000822FE"/>
    <w:rsid w:val="0008497F"/>
    <w:rsid w:val="000854C6"/>
    <w:rsid w:val="00096690"/>
    <w:rsid w:val="000A09B7"/>
    <w:rsid w:val="000A09D4"/>
    <w:rsid w:val="000A13A2"/>
    <w:rsid w:val="000A2810"/>
    <w:rsid w:val="000A37BA"/>
    <w:rsid w:val="000A46D2"/>
    <w:rsid w:val="000A5E00"/>
    <w:rsid w:val="000B3863"/>
    <w:rsid w:val="000C158B"/>
    <w:rsid w:val="000C372C"/>
    <w:rsid w:val="000C5250"/>
    <w:rsid w:val="000D3616"/>
    <w:rsid w:val="000D37B7"/>
    <w:rsid w:val="000D3ACD"/>
    <w:rsid w:val="000D3C6A"/>
    <w:rsid w:val="000D3E29"/>
    <w:rsid w:val="000E6E25"/>
    <w:rsid w:val="000E7E54"/>
    <w:rsid w:val="000F1F6C"/>
    <w:rsid w:val="000F3CEF"/>
    <w:rsid w:val="000F55CD"/>
    <w:rsid w:val="000F577E"/>
    <w:rsid w:val="000F5F6A"/>
    <w:rsid w:val="00102865"/>
    <w:rsid w:val="00104849"/>
    <w:rsid w:val="001053EF"/>
    <w:rsid w:val="00106AD9"/>
    <w:rsid w:val="00106CAD"/>
    <w:rsid w:val="00106CC2"/>
    <w:rsid w:val="00107179"/>
    <w:rsid w:val="00112F8F"/>
    <w:rsid w:val="0011336E"/>
    <w:rsid w:val="001146DD"/>
    <w:rsid w:val="00115A11"/>
    <w:rsid w:val="00115B60"/>
    <w:rsid w:val="00116BF1"/>
    <w:rsid w:val="00122625"/>
    <w:rsid w:val="00122747"/>
    <w:rsid w:val="0012279B"/>
    <w:rsid w:val="001244E4"/>
    <w:rsid w:val="001254F8"/>
    <w:rsid w:val="00126D16"/>
    <w:rsid w:val="00130C69"/>
    <w:rsid w:val="001311E0"/>
    <w:rsid w:val="00134855"/>
    <w:rsid w:val="001405EC"/>
    <w:rsid w:val="00141E10"/>
    <w:rsid w:val="0014423F"/>
    <w:rsid w:val="00146BE8"/>
    <w:rsid w:val="001506E5"/>
    <w:rsid w:val="001511CA"/>
    <w:rsid w:val="00151CCA"/>
    <w:rsid w:val="00154FDD"/>
    <w:rsid w:val="00156C5B"/>
    <w:rsid w:val="0016093E"/>
    <w:rsid w:val="001609DB"/>
    <w:rsid w:val="00160A95"/>
    <w:rsid w:val="001619FD"/>
    <w:rsid w:val="00163FF6"/>
    <w:rsid w:val="0016647A"/>
    <w:rsid w:val="00167622"/>
    <w:rsid w:val="00170542"/>
    <w:rsid w:val="001724AF"/>
    <w:rsid w:val="00173AF8"/>
    <w:rsid w:val="00173BC9"/>
    <w:rsid w:val="00174373"/>
    <w:rsid w:val="001747DF"/>
    <w:rsid w:val="001800F9"/>
    <w:rsid w:val="0018033B"/>
    <w:rsid w:val="00181B7E"/>
    <w:rsid w:val="00182CEF"/>
    <w:rsid w:val="00183674"/>
    <w:rsid w:val="00185725"/>
    <w:rsid w:val="00185E51"/>
    <w:rsid w:val="00185E7C"/>
    <w:rsid w:val="001873DD"/>
    <w:rsid w:val="001925CD"/>
    <w:rsid w:val="00192756"/>
    <w:rsid w:val="00192B34"/>
    <w:rsid w:val="0019453A"/>
    <w:rsid w:val="001954FC"/>
    <w:rsid w:val="001962A4"/>
    <w:rsid w:val="001967B9"/>
    <w:rsid w:val="001A0BBC"/>
    <w:rsid w:val="001A128F"/>
    <w:rsid w:val="001A297C"/>
    <w:rsid w:val="001A43EF"/>
    <w:rsid w:val="001A64A1"/>
    <w:rsid w:val="001A760B"/>
    <w:rsid w:val="001A78F2"/>
    <w:rsid w:val="001A7C30"/>
    <w:rsid w:val="001B02BA"/>
    <w:rsid w:val="001B09A8"/>
    <w:rsid w:val="001B264E"/>
    <w:rsid w:val="001B482C"/>
    <w:rsid w:val="001B4AB6"/>
    <w:rsid w:val="001B4D0A"/>
    <w:rsid w:val="001B77F3"/>
    <w:rsid w:val="001C2C06"/>
    <w:rsid w:val="001C5BBE"/>
    <w:rsid w:val="001D1502"/>
    <w:rsid w:val="001D45D6"/>
    <w:rsid w:val="001D5E7B"/>
    <w:rsid w:val="001E1222"/>
    <w:rsid w:val="001E5306"/>
    <w:rsid w:val="001E7791"/>
    <w:rsid w:val="001E781D"/>
    <w:rsid w:val="001E7AA5"/>
    <w:rsid w:val="001F0FC3"/>
    <w:rsid w:val="001F4700"/>
    <w:rsid w:val="001F4EC1"/>
    <w:rsid w:val="001F5AE3"/>
    <w:rsid w:val="001F61AD"/>
    <w:rsid w:val="001F6426"/>
    <w:rsid w:val="001F7220"/>
    <w:rsid w:val="001F770B"/>
    <w:rsid w:val="001F77F8"/>
    <w:rsid w:val="00202CBE"/>
    <w:rsid w:val="002042D4"/>
    <w:rsid w:val="00207F0B"/>
    <w:rsid w:val="0021010F"/>
    <w:rsid w:val="00210CA7"/>
    <w:rsid w:val="002122F3"/>
    <w:rsid w:val="002127BE"/>
    <w:rsid w:val="002139C5"/>
    <w:rsid w:val="0021405B"/>
    <w:rsid w:val="00217C76"/>
    <w:rsid w:val="00220DAD"/>
    <w:rsid w:val="002214B9"/>
    <w:rsid w:val="0022517E"/>
    <w:rsid w:val="00226148"/>
    <w:rsid w:val="002326B5"/>
    <w:rsid w:val="00233985"/>
    <w:rsid w:val="00234F4E"/>
    <w:rsid w:val="00236A59"/>
    <w:rsid w:val="00243F8D"/>
    <w:rsid w:val="00244457"/>
    <w:rsid w:val="00244CFF"/>
    <w:rsid w:val="00251549"/>
    <w:rsid w:val="00251552"/>
    <w:rsid w:val="00251748"/>
    <w:rsid w:val="0025654E"/>
    <w:rsid w:val="00261657"/>
    <w:rsid w:val="002638C7"/>
    <w:rsid w:val="00263D0C"/>
    <w:rsid w:val="002649AD"/>
    <w:rsid w:val="0026542B"/>
    <w:rsid w:val="00274199"/>
    <w:rsid w:val="0028031E"/>
    <w:rsid w:val="00281900"/>
    <w:rsid w:val="00281D30"/>
    <w:rsid w:val="002826E5"/>
    <w:rsid w:val="00282A2A"/>
    <w:rsid w:val="00282DAA"/>
    <w:rsid w:val="00284CC3"/>
    <w:rsid w:val="00286038"/>
    <w:rsid w:val="00286693"/>
    <w:rsid w:val="00292E8D"/>
    <w:rsid w:val="00293F72"/>
    <w:rsid w:val="0029627E"/>
    <w:rsid w:val="002A0A71"/>
    <w:rsid w:val="002A0B65"/>
    <w:rsid w:val="002A35C2"/>
    <w:rsid w:val="002A4C3F"/>
    <w:rsid w:val="002A59D6"/>
    <w:rsid w:val="002A5F4A"/>
    <w:rsid w:val="002A6187"/>
    <w:rsid w:val="002A7852"/>
    <w:rsid w:val="002B00B1"/>
    <w:rsid w:val="002B24EA"/>
    <w:rsid w:val="002B38CA"/>
    <w:rsid w:val="002B3928"/>
    <w:rsid w:val="002B7E07"/>
    <w:rsid w:val="002C03D6"/>
    <w:rsid w:val="002C0B11"/>
    <w:rsid w:val="002C36CB"/>
    <w:rsid w:val="002C4DAF"/>
    <w:rsid w:val="002D2CAD"/>
    <w:rsid w:val="002D310E"/>
    <w:rsid w:val="002D3FFD"/>
    <w:rsid w:val="002D4557"/>
    <w:rsid w:val="002D7218"/>
    <w:rsid w:val="002E0659"/>
    <w:rsid w:val="002E1A31"/>
    <w:rsid w:val="002E25DB"/>
    <w:rsid w:val="002E7089"/>
    <w:rsid w:val="002E798B"/>
    <w:rsid w:val="002F2EA5"/>
    <w:rsid w:val="002F3AA8"/>
    <w:rsid w:val="002F4216"/>
    <w:rsid w:val="002F53DB"/>
    <w:rsid w:val="002F67E9"/>
    <w:rsid w:val="002F7385"/>
    <w:rsid w:val="00301D07"/>
    <w:rsid w:val="003020B8"/>
    <w:rsid w:val="00302F3C"/>
    <w:rsid w:val="003030F3"/>
    <w:rsid w:val="003069FC"/>
    <w:rsid w:val="00311824"/>
    <w:rsid w:val="00314382"/>
    <w:rsid w:val="00315F5C"/>
    <w:rsid w:val="0031706A"/>
    <w:rsid w:val="00320AE6"/>
    <w:rsid w:val="00322C5B"/>
    <w:rsid w:val="00325BD5"/>
    <w:rsid w:val="00331270"/>
    <w:rsid w:val="0033246B"/>
    <w:rsid w:val="0033594B"/>
    <w:rsid w:val="00340549"/>
    <w:rsid w:val="00341494"/>
    <w:rsid w:val="00342971"/>
    <w:rsid w:val="00342BE6"/>
    <w:rsid w:val="003438AE"/>
    <w:rsid w:val="00344A42"/>
    <w:rsid w:val="003469C6"/>
    <w:rsid w:val="003471F4"/>
    <w:rsid w:val="00350384"/>
    <w:rsid w:val="003509CB"/>
    <w:rsid w:val="00350EE6"/>
    <w:rsid w:val="00351F0A"/>
    <w:rsid w:val="00353092"/>
    <w:rsid w:val="0035525A"/>
    <w:rsid w:val="00355D9F"/>
    <w:rsid w:val="00356772"/>
    <w:rsid w:val="00360735"/>
    <w:rsid w:val="00362BBF"/>
    <w:rsid w:val="00363012"/>
    <w:rsid w:val="00363577"/>
    <w:rsid w:val="00363678"/>
    <w:rsid w:val="00364900"/>
    <w:rsid w:val="00364F9B"/>
    <w:rsid w:val="00365FE0"/>
    <w:rsid w:val="00366F0A"/>
    <w:rsid w:val="00367175"/>
    <w:rsid w:val="00372EB8"/>
    <w:rsid w:val="00373A08"/>
    <w:rsid w:val="00373B1A"/>
    <w:rsid w:val="00384E21"/>
    <w:rsid w:val="00387A58"/>
    <w:rsid w:val="00390E7F"/>
    <w:rsid w:val="003916E7"/>
    <w:rsid w:val="0039468E"/>
    <w:rsid w:val="00394CA9"/>
    <w:rsid w:val="003A15B0"/>
    <w:rsid w:val="003A4080"/>
    <w:rsid w:val="003A408D"/>
    <w:rsid w:val="003A5643"/>
    <w:rsid w:val="003A5998"/>
    <w:rsid w:val="003A7125"/>
    <w:rsid w:val="003A7709"/>
    <w:rsid w:val="003B47DC"/>
    <w:rsid w:val="003B6399"/>
    <w:rsid w:val="003B7FFE"/>
    <w:rsid w:val="003C143C"/>
    <w:rsid w:val="003C1D10"/>
    <w:rsid w:val="003C76BB"/>
    <w:rsid w:val="003D0646"/>
    <w:rsid w:val="003D2554"/>
    <w:rsid w:val="003D3952"/>
    <w:rsid w:val="003D7AA0"/>
    <w:rsid w:val="003E0D44"/>
    <w:rsid w:val="003E106A"/>
    <w:rsid w:val="003E1392"/>
    <w:rsid w:val="003E3FF6"/>
    <w:rsid w:val="003E401D"/>
    <w:rsid w:val="003E4D97"/>
    <w:rsid w:val="003E52B5"/>
    <w:rsid w:val="003E5954"/>
    <w:rsid w:val="003E732F"/>
    <w:rsid w:val="003E7CD6"/>
    <w:rsid w:val="003F0A92"/>
    <w:rsid w:val="003F5617"/>
    <w:rsid w:val="0040363F"/>
    <w:rsid w:val="00403EF1"/>
    <w:rsid w:val="004064C6"/>
    <w:rsid w:val="004073B5"/>
    <w:rsid w:val="00410129"/>
    <w:rsid w:val="00411CA2"/>
    <w:rsid w:val="00412B2F"/>
    <w:rsid w:val="00413F5F"/>
    <w:rsid w:val="00416CBC"/>
    <w:rsid w:val="004175A9"/>
    <w:rsid w:val="00417A95"/>
    <w:rsid w:val="0042267D"/>
    <w:rsid w:val="00424B9D"/>
    <w:rsid w:val="00424FCC"/>
    <w:rsid w:val="004254D9"/>
    <w:rsid w:val="0042798B"/>
    <w:rsid w:val="004301B0"/>
    <w:rsid w:val="004322D4"/>
    <w:rsid w:val="004346B6"/>
    <w:rsid w:val="00437668"/>
    <w:rsid w:val="0043784E"/>
    <w:rsid w:val="00437BFF"/>
    <w:rsid w:val="00441626"/>
    <w:rsid w:val="00444334"/>
    <w:rsid w:val="00445899"/>
    <w:rsid w:val="004467BB"/>
    <w:rsid w:val="00450F14"/>
    <w:rsid w:val="00451DB6"/>
    <w:rsid w:val="004532A7"/>
    <w:rsid w:val="00454028"/>
    <w:rsid w:val="004540DE"/>
    <w:rsid w:val="00455D2E"/>
    <w:rsid w:val="004654FA"/>
    <w:rsid w:val="00465BA1"/>
    <w:rsid w:val="00466DAE"/>
    <w:rsid w:val="00467393"/>
    <w:rsid w:val="004717E9"/>
    <w:rsid w:val="004721BA"/>
    <w:rsid w:val="0047271B"/>
    <w:rsid w:val="00474993"/>
    <w:rsid w:val="004760FA"/>
    <w:rsid w:val="00477B8A"/>
    <w:rsid w:val="0048196C"/>
    <w:rsid w:val="00484C02"/>
    <w:rsid w:val="004857C6"/>
    <w:rsid w:val="00486043"/>
    <w:rsid w:val="00487543"/>
    <w:rsid w:val="00487EC0"/>
    <w:rsid w:val="00490D5C"/>
    <w:rsid w:val="0049131E"/>
    <w:rsid w:val="0049465E"/>
    <w:rsid w:val="00494C8D"/>
    <w:rsid w:val="004A1965"/>
    <w:rsid w:val="004A2144"/>
    <w:rsid w:val="004A2828"/>
    <w:rsid w:val="004A3295"/>
    <w:rsid w:val="004A45E7"/>
    <w:rsid w:val="004A6552"/>
    <w:rsid w:val="004B1DA1"/>
    <w:rsid w:val="004B43DC"/>
    <w:rsid w:val="004C00C1"/>
    <w:rsid w:val="004C07F6"/>
    <w:rsid w:val="004C366B"/>
    <w:rsid w:val="004C5F0E"/>
    <w:rsid w:val="004C7D05"/>
    <w:rsid w:val="004D3442"/>
    <w:rsid w:val="004D52A5"/>
    <w:rsid w:val="004E0BF8"/>
    <w:rsid w:val="004E3D53"/>
    <w:rsid w:val="004E5892"/>
    <w:rsid w:val="004F51AC"/>
    <w:rsid w:val="004F6587"/>
    <w:rsid w:val="00504935"/>
    <w:rsid w:val="00504DA3"/>
    <w:rsid w:val="00511F27"/>
    <w:rsid w:val="00511F5B"/>
    <w:rsid w:val="00514C8D"/>
    <w:rsid w:val="0051530A"/>
    <w:rsid w:val="00516DCE"/>
    <w:rsid w:val="005200BF"/>
    <w:rsid w:val="005235C6"/>
    <w:rsid w:val="005254FC"/>
    <w:rsid w:val="0052651D"/>
    <w:rsid w:val="005267C2"/>
    <w:rsid w:val="005277C3"/>
    <w:rsid w:val="005300C8"/>
    <w:rsid w:val="005304EC"/>
    <w:rsid w:val="00532036"/>
    <w:rsid w:val="00535DC4"/>
    <w:rsid w:val="00535F02"/>
    <w:rsid w:val="005447AB"/>
    <w:rsid w:val="00547C83"/>
    <w:rsid w:val="005508DB"/>
    <w:rsid w:val="00554744"/>
    <w:rsid w:val="005554CB"/>
    <w:rsid w:val="00555BA5"/>
    <w:rsid w:val="00555FE8"/>
    <w:rsid w:val="005561CE"/>
    <w:rsid w:val="00557955"/>
    <w:rsid w:val="00561747"/>
    <w:rsid w:val="00566154"/>
    <w:rsid w:val="00566E7A"/>
    <w:rsid w:val="00567709"/>
    <w:rsid w:val="00570A77"/>
    <w:rsid w:val="00571172"/>
    <w:rsid w:val="00575C25"/>
    <w:rsid w:val="00576488"/>
    <w:rsid w:val="00582984"/>
    <w:rsid w:val="00584625"/>
    <w:rsid w:val="005859EF"/>
    <w:rsid w:val="00587A7B"/>
    <w:rsid w:val="00590EC1"/>
    <w:rsid w:val="00594004"/>
    <w:rsid w:val="00595B18"/>
    <w:rsid w:val="005A17EF"/>
    <w:rsid w:val="005A1E8F"/>
    <w:rsid w:val="005A54F8"/>
    <w:rsid w:val="005A698C"/>
    <w:rsid w:val="005A6D45"/>
    <w:rsid w:val="005B4313"/>
    <w:rsid w:val="005B4BC7"/>
    <w:rsid w:val="005B5544"/>
    <w:rsid w:val="005B65A3"/>
    <w:rsid w:val="005B7238"/>
    <w:rsid w:val="005B7955"/>
    <w:rsid w:val="005C233A"/>
    <w:rsid w:val="005C520D"/>
    <w:rsid w:val="005D033E"/>
    <w:rsid w:val="005D38D1"/>
    <w:rsid w:val="005D4985"/>
    <w:rsid w:val="005D6ECD"/>
    <w:rsid w:val="005E0B33"/>
    <w:rsid w:val="005E2547"/>
    <w:rsid w:val="005E708A"/>
    <w:rsid w:val="005E7FC0"/>
    <w:rsid w:val="005F4908"/>
    <w:rsid w:val="005F497C"/>
    <w:rsid w:val="00601AB5"/>
    <w:rsid w:val="00601CF8"/>
    <w:rsid w:val="00603415"/>
    <w:rsid w:val="006046E7"/>
    <w:rsid w:val="00604A9A"/>
    <w:rsid w:val="00605936"/>
    <w:rsid w:val="00610537"/>
    <w:rsid w:val="00610BF1"/>
    <w:rsid w:val="0061156B"/>
    <w:rsid w:val="00613662"/>
    <w:rsid w:val="00614B72"/>
    <w:rsid w:val="006172FC"/>
    <w:rsid w:val="00620965"/>
    <w:rsid w:val="006209BA"/>
    <w:rsid w:val="00620DEC"/>
    <w:rsid w:val="006223FC"/>
    <w:rsid w:val="00624E0F"/>
    <w:rsid w:val="00627A22"/>
    <w:rsid w:val="0063264A"/>
    <w:rsid w:val="00636858"/>
    <w:rsid w:val="00636E26"/>
    <w:rsid w:val="00636E37"/>
    <w:rsid w:val="00642B38"/>
    <w:rsid w:val="00644378"/>
    <w:rsid w:val="00645342"/>
    <w:rsid w:val="00646282"/>
    <w:rsid w:val="00647056"/>
    <w:rsid w:val="00647604"/>
    <w:rsid w:val="00651388"/>
    <w:rsid w:val="00651464"/>
    <w:rsid w:val="00656568"/>
    <w:rsid w:val="00665749"/>
    <w:rsid w:val="006727A5"/>
    <w:rsid w:val="00672E9A"/>
    <w:rsid w:val="00673FA4"/>
    <w:rsid w:val="006751FA"/>
    <w:rsid w:val="00675ADA"/>
    <w:rsid w:val="00675EE5"/>
    <w:rsid w:val="00681AA3"/>
    <w:rsid w:val="00693153"/>
    <w:rsid w:val="00693FC3"/>
    <w:rsid w:val="00695B59"/>
    <w:rsid w:val="00696983"/>
    <w:rsid w:val="00696C3C"/>
    <w:rsid w:val="0069730C"/>
    <w:rsid w:val="006A03ED"/>
    <w:rsid w:val="006A088E"/>
    <w:rsid w:val="006A19F9"/>
    <w:rsid w:val="006A2E87"/>
    <w:rsid w:val="006A3B16"/>
    <w:rsid w:val="006A79F6"/>
    <w:rsid w:val="006B2C2D"/>
    <w:rsid w:val="006B5060"/>
    <w:rsid w:val="006B511A"/>
    <w:rsid w:val="006B562C"/>
    <w:rsid w:val="006B643E"/>
    <w:rsid w:val="006B76F1"/>
    <w:rsid w:val="006C17C5"/>
    <w:rsid w:val="006C6867"/>
    <w:rsid w:val="006C71EF"/>
    <w:rsid w:val="006D2F03"/>
    <w:rsid w:val="006E227E"/>
    <w:rsid w:val="006E2C1C"/>
    <w:rsid w:val="006E2C64"/>
    <w:rsid w:val="006E4F19"/>
    <w:rsid w:val="006E79EF"/>
    <w:rsid w:val="006E7F31"/>
    <w:rsid w:val="006F0DEF"/>
    <w:rsid w:val="006F185D"/>
    <w:rsid w:val="006F1D10"/>
    <w:rsid w:val="006F2D00"/>
    <w:rsid w:val="006F374D"/>
    <w:rsid w:val="006F394A"/>
    <w:rsid w:val="006F42E6"/>
    <w:rsid w:val="006F7F05"/>
    <w:rsid w:val="00711567"/>
    <w:rsid w:val="00714845"/>
    <w:rsid w:val="00721157"/>
    <w:rsid w:val="00721F5B"/>
    <w:rsid w:val="00723CDA"/>
    <w:rsid w:val="00724C7C"/>
    <w:rsid w:val="00725CB7"/>
    <w:rsid w:val="00733FDA"/>
    <w:rsid w:val="007345A6"/>
    <w:rsid w:val="007378E7"/>
    <w:rsid w:val="00740786"/>
    <w:rsid w:val="00741252"/>
    <w:rsid w:val="00742B95"/>
    <w:rsid w:val="00743BC1"/>
    <w:rsid w:val="00744140"/>
    <w:rsid w:val="007522E3"/>
    <w:rsid w:val="007546CA"/>
    <w:rsid w:val="00755D53"/>
    <w:rsid w:val="00757E04"/>
    <w:rsid w:val="00761C50"/>
    <w:rsid w:val="00762FC7"/>
    <w:rsid w:val="00763EE4"/>
    <w:rsid w:val="00772844"/>
    <w:rsid w:val="007733D7"/>
    <w:rsid w:val="007751DE"/>
    <w:rsid w:val="00776BB8"/>
    <w:rsid w:val="007779F5"/>
    <w:rsid w:val="007806BC"/>
    <w:rsid w:val="00780B57"/>
    <w:rsid w:val="007811E0"/>
    <w:rsid w:val="0078440C"/>
    <w:rsid w:val="00791EE0"/>
    <w:rsid w:val="00793F57"/>
    <w:rsid w:val="00793F83"/>
    <w:rsid w:val="00794992"/>
    <w:rsid w:val="007956F0"/>
    <w:rsid w:val="007A0EA4"/>
    <w:rsid w:val="007A5070"/>
    <w:rsid w:val="007A51CD"/>
    <w:rsid w:val="007B1723"/>
    <w:rsid w:val="007B198B"/>
    <w:rsid w:val="007B23C0"/>
    <w:rsid w:val="007B4B7E"/>
    <w:rsid w:val="007B5797"/>
    <w:rsid w:val="007C06DE"/>
    <w:rsid w:val="007C1609"/>
    <w:rsid w:val="007C174B"/>
    <w:rsid w:val="007C1D64"/>
    <w:rsid w:val="007C2F3E"/>
    <w:rsid w:val="007C46D3"/>
    <w:rsid w:val="007C7089"/>
    <w:rsid w:val="007C75BA"/>
    <w:rsid w:val="007D1926"/>
    <w:rsid w:val="007D19DA"/>
    <w:rsid w:val="007D43A1"/>
    <w:rsid w:val="007D6B90"/>
    <w:rsid w:val="007E21E0"/>
    <w:rsid w:val="007E317C"/>
    <w:rsid w:val="007F1EC6"/>
    <w:rsid w:val="007F25F1"/>
    <w:rsid w:val="007F79CC"/>
    <w:rsid w:val="008012A6"/>
    <w:rsid w:val="00801826"/>
    <w:rsid w:val="00801EE2"/>
    <w:rsid w:val="00801F5C"/>
    <w:rsid w:val="008031D7"/>
    <w:rsid w:val="008048ED"/>
    <w:rsid w:val="00806B77"/>
    <w:rsid w:val="008076A2"/>
    <w:rsid w:val="008106D8"/>
    <w:rsid w:val="0081244A"/>
    <w:rsid w:val="0081531B"/>
    <w:rsid w:val="00816845"/>
    <w:rsid w:val="00817A70"/>
    <w:rsid w:val="00817BF6"/>
    <w:rsid w:val="008201E3"/>
    <w:rsid w:val="00820B04"/>
    <w:rsid w:val="008236C7"/>
    <w:rsid w:val="00823AF8"/>
    <w:rsid w:val="00824249"/>
    <w:rsid w:val="00827545"/>
    <w:rsid w:val="00833371"/>
    <w:rsid w:val="00833B67"/>
    <w:rsid w:val="0083680D"/>
    <w:rsid w:val="008436C1"/>
    <w:rsid w:val="00844382"/>
    <w:rsid w:val="00844C87"/>
    <w:rsid w:val="0084636F"/>
    <w:rsid w:val="008467A3"/>
    <w:rsid w:val="0085457D"/>
    <w:rsid w:val="00854A89"/>
    <w:rsid w:val="008564A2"/>
    <w:rsid w:val="00857EF8"/>
    <w:rsid w:val="00864A92"/>
    <w:rsid w:val="00864B85"/>
    <w:rsid w:val="00866AAB"/>
    <w:rsid w:val="00870B2A"/>
    <w:rsid w:val="00872EFA"/>
    <w:rsid w:val="00874A31"/>
    <w:rsid w:val="008764C3"/>
    <w:rsid w:val="0087654D"/>
    <w:rsid w:val="00876D97"/>
    <w:rsid w:val="008807F6"/>
    <w:rsid w:val="008853B4"/>
    <w:rsid w:val="008858DA"/>
    <w:rsid w:val="00886F60"/>
    <w:rsid w:val="008906B7"/>
    <w:rsid w:val="008912A4"/>
    <w:rsid w:val="008924C6"/>
    <w:rsid w:val="008A09CF"/>
    <w:rsid w:val="008A698A"/>
    <w:rsid w:val="008A6BEF"/>
    <w:rsid w:val="008B1E65"/>
    <w:rsid w:val="008B3186"/>
    <w:rsid w:val="008B3879"/>
    <w:rsid w:val="008B4B06"/>
    <w:rsid w:val="008B6B6B"/>
    <w:rsid w:val="008B6D89"/>
    <w:rsid w:val="008C1006"/>
    <w:rsid w:val="008C17FA"/>
    <w:rsid w:val="008C2E78"/>
    <w:rsid w:val="008C423C"/>
    <w:rsid w:val="008C4401"/>
    <w:rsid w:val="008C5C0A"/>
    <w:rsid w:val="008C72F0"/>
    <w:rsid w:val="008C79E9"/>
    <w:rsid w:val="008D321A"/>
    <w:rsid w:val="008D3D12"/>
    <w:rsid w:val="008D5084"/>
    <w:rsid w:val="008D5658"/>
    <w:rsid w:val="008D7A41"/>
    <w:rsid w:val="008E1EF0"/>
    <w:rsid w:val="008E220C"/>
    <w:rsid w:val="008E3F8B"/>
    <w:rsid w:val="008E5752"/>
    <w:rsid w:val="008E5E4B"/>
    <w:rsid w:val="008E5FE3"/>
    <w:rsid w:val="008F09EA"/>
    <w:rsid w:val="008F124A"/>
    <w:rsid w:val="008F28FA"/>
    <w:rsid w:val="008F2E86"/>
    <w:rsid w:val="008F4A36"/>
    <w:rsid w:val="008F4CFB"/>
    <w:rsid w:val="008F7807"/>
    <w:rsid w:val="00900427"/>
    <w:rsid w:val="00901CAB"/>
    <w:rsid w:val="00905287"/>
    <w:rsid w:val="00906064"/>
    <w:rsid w:val="009108C4"/>
    <w:rsid w:val="009137C3"/>
    <w:rsid w:val="00915CBD"/>
    <w:rsid w:val="00916CE9"/>
    <w:rsid w:val="0092137A"/>
    <w:rsid w:val="009227FF"/>
    <w:rsid w:val="009263DF"/>
    <w:rsid w:val="00927164"/>
    <w:rsid w:val="00930F9E"/>
    <w:rsid w:val="00931079"/>
    <w:rsid w:val="00931CE8"/>
    <w:rsid w:val="00933334"/>
    <w:rsid w:val="0093371C"/>
    <w:rsid w:val="009364B8"/>
    <w:rsid w:val="00936BE2"/>
    <w:rsid w:val="009404DF"/>
    <w:rsid w:val="00940837"/>
    <w:rsid w:val="009419C4"/>
    <w:rsid w:val="00944CF6"/>
    <w:rsid w:val="00945B0B"/>
    <w:rsid w:val="0094674C"/>
    <w:rsid w:val="0094765E"/>
    <w:rsid w:val="009531DF"/>
    <w:rsid w:val="00953D40"/>
    <w:rsid w:val="00954864"/>
    <w:rsid w:val="00955368"/>
    <w:rsid w:val="009606DB"/>
    <w:rsid w:val="00960827"/>
    <w:rsid w:val="0096157E"/>
    <w:rsid w:val="00970C32"/>
    <w:rsid w:val="00971F93"/>
    <w:rsid w:val="00973466"/>
    <w:rsid w:val="00973588"/>
    <w:rsid w:val="009756F0"/>
    <w:rsid w:val="009770F5"/>
    <w:rsid w:val="00980585"/>
    <w:rsid w:val="009808D9"/>
    <w:rsid w:val="00980EF2"/>
    <w:rsid w:val="00981931"/>
    <w:rsid w:val="00981F25"/>
    <w:rsid w:val="00983930"/>
    <w:rsid w:val="009902B4"/>
    <w:rsid w:val="0099077D"/>
    <w:rsid w:val="00990F8D"/>
    <w:rsid w:val="009920CA"/>
    <w:rsid w:val="00993062"/>
    <w:rsid w:val="00994718"/>
    <w:rsid w:val="009950BF"/>
    <w:rsid w:val="009A0F0D"/>
    <w:rsid w:val="009A2B21"/>
    <w:rsid w:val="009A32E1"/>
    <w:rsid w:val="009A4481"/>
    <w:rsid w:val="009A64C8"/>
    <w:rsid w:val="009A7DA6"/>
    <w:rsid w:val="009B2421"/>
    <w:rsid w:val="009B4D59"/>
    <w:rsid w:val="009B5C72"/>
    <w:rsid w:val="009B6A53"/>
    <w:rsid w:val="009B7CF3"/>
    <w:rsid w:val="009C08FE"/>
    <w:rsid w:val="009C2828"/>
    <w:rsid w:val="009C34FC"/>
    <w:rsid w:val="009D0851"/>
    <w:rsid w:val="009D153C"/>
    <w:rsid w:val="009D19DE"/>
    <w:rsid w:val="009D1CFE"/>
    <w:rsid w:val="009D3863"/>
    <w:rsid w:val="009E2823"/>
    <w:rsid w:val="009E3B89"/>
    <w:rsid w:val="009E412F"/>
    <w:rsid w:val="009E4F39"/>
    <w:rsid w:val="009E7027"/>
    <w:rsid w:val="009E7041"/>
    <w:rsid w:val="009F0C35"/>
    <w:rsid w:val="009F1752"/>
    <w:rsid w:val="009F64B4"/>
    <w:rsid w:val="009F703D"/>
    <w:rsid w:val="00A00CF1"/>
    <w:rsid w:val="00A02529"/>
    <w:rsid w:val="00A03609"/>
    <w:rsid w:val="00A10320"/>
    <w:rsid w:val="00A103F1"/>
    <w:rsid w:val="00A13E4E"/>
    <w:rsid w:val="00A1572C"/>
    <w:rsid w:val="00A17D48"/>
    <w:rsid w:val="00A20433"/>
    <w:rsid w:val="00A210C0"/>
    <w:rsid w:val="00A213A4"/>
    <w:rsid w:val="00A2270A"/>
    <w:rsid w:val="00A2614F"/>
    <w:rsid w:val="00A301B8"/>
    <w:rsid w:val="00A3094D"/>
    <w:rsid w:val="00A30B73"/>
    <w:rsid w:val="00A311FA"/>
    <w:rsid w:val="00A33207"/>
    <w:rsid w:val="00A35DFE"/>
    <w:rsid w:val="00A40C85"/>
    <w:rsid w:val="00A431B7"/>
    <w:rsid w:val="00A46A6B"/>
    <w:rsid w:val="00A46C49"/>
    <w:rsid w:val="00A46C99"/>
    <w:rsid w:val="00A478BC"/>
    <w:rsid w:val="00A512C1"/>
    <w:rsid w:val="00A52BFF"/>
    <w:rsid w:val="00A52CB8"/>
    <w:rsid w:val="00A531B2"/>
    <w:rsid w:val="00A53A0E"/>
    <w:rsid w:val="00A53A4F"/>
    <w:rsid w:val="00A54AFC"/>
    <w:rsid w:val="00A56BCD"/>
    <w:rsid w:val="00A60D2E"/>
    <w:rsid w:val="00A614A9"/>
    <w:rsid w:val="00A61F59"/>
    <w:rsid w:val="00A65F55"/>
    <w:rsid w:val="00A66A93"/>
    <w:rsid w:val="00A6734E"/>
    <w:rsid w:val="00A726DF"/>
    <w:rsid w:val="00A72F9E"/>
    <w:rsid w:val="00A74606"/>
    <w:rsid w:val="00A74629"/>
    <w:rsid w:val="00A74C63"/>
    <w:rsid w:val="00A75258"/>
    <w:rsid w:val="00A7535D"/>
    <w:rsid w:val="00A762D8"/>
    <w:rsid w:val="00A803EF"/>
    <w:rsid w:val="00A817BA"/>
    <w:rsid w:val="00A84FC8"/>
    <w:rsid w:val="00A85CF2"/>
    <w:rsid w:val="00A85DFC"/>
    <w:rsid w:val="00A972AD"/>
    <w:rsid w:val="00AA005E"/>
    <w:rsid w:val="00AA02A0"/>
    <w:rsid w:val="00AA07B9"/>
    <w:rsid w:val="00AA1872"/>
    <w:rsid w:val="00AA1B1A"/>
    <w:rsid w:val="00AA322A"/>
    <w:rsid w:val="00AA3C85"/>
    <w:rsid w:val="00AA6BE4"/>
    <w:rsid w:val="00AB01A1"/>
    <w:rsid w:val="00AB3409"/>
    <w:rsid w:val="00AB5576"/>
    <w:rsid w:val="00AB5C46"/>
    <w:rsid w:val="00AC0CAF"/>
    <w:rsid w:val="00AC170D"/>
    <w:rsid w:val="00AC2EC3"/>
    <w:rsid w:val="00AC38FD"/>
    <w:rsid w:val="00AC5E28"/>
    <w:rsid w:val="00AD0342"/>
    <w:rsid w:val="00AD0368"/>
    <w:rsid w:val="00AD0ED7"/>
    <w:rsid w:val="00AD120D"/>
    <w:rsid w:val="00AD1441"/>
    <w:rsid w:val="00AD2294"/>
    <w:rsid w:val="00AD3895"/>
    <w:rsid w:val="00AD4441"/>
    <w:rsid w:val="00AD4AF3"/>
    <w:rsid w:val="00AE0B74"/>
    <w:rsid w:val="00AE241E"/>
    <w:rsid w:val="00AE4B9E"/>
    <w:rsid w:val="00AF10C9"/>
    <w:rsid w:val="00AF359B"/>
    <w:rsid w:val="00B01C63"/>
    <w:rsid w:val="00B03E7F"/>
    <w:rsid w:val="00B052E7"/>
    <w:rsid w:val="00B06852"/>
    <w:rsid w:val="00B100E6"/>
    <w:rsid w:val="00B10868"/>
    <w:rsid w:val="00B1212C"/>
    <w:rsid w:val="00B129E8"/>
    <w:rsid w:val="00B13A5D"/>
    <w:rsid w:val="00B151FC"/>
    <w:rsid w:val="00B16350"/>
    <w:rsid w:val="00B17572"/>
    <w:rsid w:val="00B23ED0"/>
    <w:rsid w:val="00B2537C"/>
    <w:rsid w:val="00B267C2"/>
    <w:rsid w:val="00B26A58"/>
    <w:rsid w:val="00B275A7"/>
    <w:rsid w:val="00B30A94"/>
    <w:rsid w:val="00B30ABA"/>
    <w:rsid w:val="00B320AA"/>
    <w:rsid w:val="00B332CB"/>
    <w:rsid w:val="00B3592B"/>
    <w:rsid w:val="00B37521"/>
    <w:rsid w:val="00B414A5"/>
    <w:rsid w:val="00B42054"/>
    <w:rsid w:val="00B469BC"/>
    <w:rsid w:val="00B50F2A"/>
    <w:rsid w:val="00B51319"/>
    <w:rsid w:val="00B52813"/>
    <w:rsid w:val="00B535DF"/>
    <w:rsid w:val="00B54C7D"/>
    <w:rsid w:val="00B563AA"/>
    <w:rsid w:val="00B610AD"/>
    <w:rsid w:val="00B6170A"/>
    <w:rsid w:val="00B627C1"/>
    <w:rsid w:val="00B6280B"/>
    <w:rsid w:val="00B62DC9"/>
    <w:rsid w:val="00B644A5"/>
    <w:rsid w:val="00B65DA5"/>
    <w:rsid w:val="00B66FAB"/>
    <w:rsid w:val="00B70689"/>
    <w:rsid w:val="00B70C0B"/>
    <w:rsid w:val="00B71C0D"/>
    <w:rsid w:val="00B722E5"/>
    <w:rsid w:val="00B75C10"/>
    <w:rsid w:val="00B76B59"/>
    <w:rsid w:val="00B8036B"/>
    <w:rsid w:val="00B80CDE"/>
    <w:rsid w:val="00B83B08"/>
    <w:rsid w:val="00B87552"/>
    <w:rsid w:val="00B87678"/>
    <w:rsid w:val="00B92F4A"/>
    <w:rsid w:val="00B962BE"/>
    <w:rsid w:val="00B97242"/>
    <w:rsid w:val="00BA45CE"/>
    <w:rsid w:val="00BA6DAD"/>
    <w:rsid w:val="00BB1620"/>
    <w:rsid w:val="00BB2448"/>
    <w:rsid w:val="00BB4202"/>
    <w:rsid w:val="00BB427D"/>
    <w:rsid w:val="00BB7E77"/>
    <w:rsid w:val="00BC00AC"/>
    <w:rsid w:val="00BC132F"/>
    <w:rsid w:val="00BC13BD"/>
    <w:rsid w:val="00BC2DDB"/>
    <w:rsid w:val="00BC5961"/>
    <w:rsid w:val="00BD1CE8"/>
    <w:rsid w:val="00BD1E8F"/>
    <w:rsid w:val="00BD1F3E"/>
    <w:rsid w:val="00BD62B8"/>
    <w:rsid w:val="00BD6B1A"/>
    <w:rsid w:val="00BD787B"/>
    <w:rsid w:val="00BE1DE3"/>
    <w:rsid w:val="00BE1EEA"/>
    <w:rsid w:val="00BE4E31"/>
    <w:rsid w:val="00BE6792"/>
    <w:rsid w:val="00BE69A3"/>
    <w:rsid w:val="00BE69A9"/>
    <w:rsid w:val="00BF1673"/>
    <w:rsid w:val="00BF1E1D"/>
    <w:rsid w:val="00BF2DB3"/>
    <w:rsid w:val="00BF3CBC"/>
    <w:rsid w:val="00BF5BC2"/>
    <w:rsid w:val="00BF62B8"/>
    <w:rsid w:val="00BF65D6"/>
    <w:rsid w:val="00BF78F7"/>
    <w:rsid w:val="00BF7A5E"/>
    <w:rsid w:val="00BF7F45"/>
    <w:rsid w:val="00C02288"/>
    <w:rsid w:val="00C02650"/>
    <w:rsid w:val="00C102B1"/>
    <w:rsid w:val="00C1171A"/>
    <w:rsid w:val="00C11917"/>
    <w:rsid w:val="00C11E0F"/>
    <w:rsid w:val="00C12308"/>
    <w:rsid w:val="00C13661"/>
    <w:rsid w:val="00C17A74"/>
    <w:rsid w:val="00C214F3"/>
    <w:rsid w:val="00C224D1"/>
    <w:rsid w:val="00C230C5"/>
    <w:rsid w:val="00C234FA"/>
    <w:rsid w:val="00C24A96"/>
    <w:rsid w:val="00C25893"/>
    <w:rsid w:val="00C2717D"/>
    <w:rsid w:val="00C27353"/>
    <w:rsid w:val="00C2783B"/>
    <w:rsid w:val="00C31C40"/>
    <w:rsid w:val="00C32A3C"/>
    <w:rsid w:val="00C33D34"/>
    <w:rsid w:val="00C34972"/>
    <w:rsid w:val="00C3758B"/>
    <w:rsid w:val="00C409DB"/>
    <w:rsid w:val="00C41280"/>
    <w:rsid w:val="00C41891"/>
    <w:rsid w:val="00C434B5"/>
    <w:rsid w:val="00C52326"/>
    <w:rsid w:val="00C53549"/>
    <w:rsid w:val="00C5418D"/>
    <w:rsid w:val="00C55D50"/>
    <w:rsid w:val="00C61AD7"/>
    <w:rsid w:val="00C620AF"/>
    <w:rsid w:val="00C64C8D"/>
    <w:rsid w:val="00C66150"/>
    <w:rsid w:val="00C664E4"/>
    <w:rsid w:val="00C66DD8"/>
    <w:rsid w:val="00C714E3"/>
    <w:rsid w:val="00C71E9C"/>
    <w:rsid w:val="00C74270"/>
    <w:rsid w:val="00C755F1"/>
    <w:rsid w:val="00C75F1F"/>
    <w:rsid w:val="00C80D69"/>
    <w:rsid w:val="00C85CE2"/>
    <w:rsid w:val="00C86057"/>
    <w:rsid w:val="00C8617C"/>
    <w:rsid w:val="00C907D4"/>
    <w:rsid w:val="00C9334E"/>
    <w:rsid w:val="00C94BA3"/>
    <w:rsid w:val="00C95694"/>
    <w:rsid w:val="00CA0D27"/>
    <w:rsid w:val="00CA1927"/>
    <w:rsid w:val="00CA3622"/>
    <w:rsid w:val="00CA3625"/>
    <w:rsid w:val="00CA6127"/>
    <w:rsid w:val="00CA66C9"/>
    <w:rsid w:val="00CA717D"/>
    <w:rsid w:val="00CB0B2B"/>
    <w:rsid w:val="00CB103F"/>
    <w:rsid w:val="00CB7BA6"/>
    <w:rsid w:val="00CC0F9A"/>
    <w:rsid w:val="00CC2AFA"/>
    <w:rsid w:val="00CC4112"/>
    <w:rsid w:val="00CC4346"/>
    <w:rsid w:val="00CC55C7"/>
    <w:rsid w:val="00CC7093"/>
    <w:rsid w:val="00CD0BD0"/>
    <w:rsid w:val="00CD2C50"/>
    <w:rsid w:val="00CD34A8"/>
    <w:rsid w:val="00CD4C3B"/>
    <w:rsid w:val="00CD59B4"/>
    <w:rsid w:val="00CD7A87"/>
    <w:rsid w:val="00CE009C"/>
    <w:rsid w:val="00CE1920"/>
    <w:rsid w:val="00CE1B66"/>
    <w:rsid w:val="00CE1BD1"/>
    <w:rsid w:val="00CE1C09"/>
    <w:rsid w:val="00CF12E5"/>
    <w:rsid w:val="00CF2842"/>
    <w:rsid w:val="00CF5531"/>
    <w:rsid w:val="00CF598A"/>
    <w:rsid w:val="00D0120A"/>
    <w:rsid w:val="00D02BB2"/>
    <w:rsid w:val="00D0326A"/>
    <w:rsid w:val="00D05AB5"/>
    <w:rsid w:val="00D1617A"/>
    <w:rsid w:val="00D20356"/>
    <w:rsid w:val="00D2160B"/>
    <w:rsid w:val="00D217D6"/>
    <w:rsid w:val="00D21801"/>
    <w:rsid w:val="00D26865"/>
    <w:rsid w:val="00D3470D"/>
    <w:rsid w:val="00D34946"/>
    <w:rsid w:val="00D36247"/>
    <w:rsid w:val="00D36B34"/>
    <w:rsid w:val="00D3714C"/>
    <w:rsid w:val="00D37321"/>
    <w:rsid w:val="00D41CAD"/>
    <w:rsid w:val="00D4266D"/>
    <w:rsid w:val="00D42EB9"/>
    <w:rsid w:val="00D445BB"/>
    <w:rsid w:val="00D4517F"/>
    <w:rsid w:val="00D46726"/>
    <w:rsid w:val="00D46DF5"/>
    <w:rsid w:val="00D53469"/>
    <w:rsid w:val="00D53544"/>
    <w:rsid w:val="00D53CBD"/>
    <w:rsid w:val="00D54ADA"/>
    <w:rsid w:val="00D55660"/>
    <w:rsid w:val="00D561A8"/>
    <w:rsid w:val="00D57204"/>
    <w:rsid w:val="00D57EBA"/>
    <w:rsid w:val="00D62039"/>
    <w:rsid w:val="00D6215C"/>
    <w:rsid w:val="00D626D3"/>
    <w:rsid w:val="00D63D9B"/>
    <w:rsid w:val="00D66B81"/>
    <w:rsid w:val="00D71FCE"/>
    <w:rsid w:val="00D7433E"/>
    <w:rsid w:val="00D74F58"/>
    <w:rsid w:val="00D7789E"/>
    <w:rsid w:val="00D778F4"/>
    <w:rsid w:val="00D80287"/>
    <w:rsid w:val="00D80B04"/>
    <w:rsid w:val="00D80B4D"/>
    <w:rsid w:val="00D85AD8"/>
    <w:rsid w:val="00D864E5"/>
    <w:rsid w:val="00D90302"/>
    <w:rsid w:val="00D9050F"/>
    <w:rsid w:val="00D9255B"/>
    <w:rsid w:val="00D93074"/>
    <w:rsid w:val="00D9582C"/>
    <w:rsid w:val="00D95C26"/>
    <w:rsid w:val="00DA41A3"/>
    <w:rsid w:val="00DB018F"/>
    <w:rsid w:val="00DB1FD8"/>
    <w:rsid w:val="00DB33B5"/>
    <w:rsid w:val="00DB7B33"/>
    <w:rsid w:val="00DC2190"/>
    <w:rsid w:val="00DC23A4"/>
    <w:rsid w:val="00DC30FD"/>
    <w:rsid w:val="00DC35F0"/>
    <w:rsid w:val="00DC73A7"/>
    <w:rsid w:val="00DC7856"/>
    <w:rsid w:val="00DD2C17"/>
    <w:rsid w:val="00DD6189"/>
    <w:rsid w:val="00DE0DE4"/>
    <w:rsid w:val="00DE2F83"/>
    <w:rsid w:val="00DE4DB6"/>
    <w:rsid w:val="00DE51A8"/>
    <w:rsid w:val="00DE5FA7"/>
    <w:rsid w:val="00DE77BF"/>
    <w:rsid w:val="00DF4DFD"/>
    <w:rsid w:val="00E005AE"/>
    <w:rsid w:val="00E013F7"/>
    <w:rsid w:val="00E0356A"/>
    <w:rsid w:val="00E05C1C"/>
    <w:rsid w:val="00E067D1"/>
    <w:rsid w:val="00E06861"/>
    <w:rsid w:val="00E07B9E"/>
    <w:rsid w:val="00E117D8"/>
    <w:rsid w:val="00E127D7"/>
    <w:rsid w:val="00E12DA0"/>
    <w:rsid w:val="00E13F97"/>
    <w:rsid w:val="00E173B7"/>
    <w:rsid w:val="00E20A81"/>
    <w:rsid w:val="00E20AFA"/>
    <w:rsid w:val="00E249D4"/>
    <w:rsid w:val="00E24B8D"/>
    <w:rsid w:val="00E26EC6"/>
    <w:rsid w:val="00E27A5C"/>
    <w:rsid w:val="00E27E05"/>
    <w:rsid w:val="00E31CC0"/>
    <w:rsid w:val="00E323D4"/>
    <w:rsid w:val="00E3243F"/>
    <w:rsid w:val="00E3315A"/>
    <w:rsid w:val="00E3489A"/>
    <w:rsid w:val="00E35296"/>
    <w:rsid w:val="00E42420"/>
    <w:rsid w:val="00E42779"/>
    <w:rsid w:val="00E54879"/>
    <w:rsid w:val="00E54885"/>
    <w:rsid w:val="00E55E97"/>
    <w:rsid w:val="00E564E0"/>
    <w:rsid w:val="00E56D84"/>
    <w:rsid w:val="00E60377"/>
    <w:rsid w:val="00E607B0"/>
    <w:rsid w:val="00E60DAA"/>
    <w:rsid w:val="00E63C90"/>
    <w:rsid w:val="00E65F94"/>
    <w:rsid w:val="00E663E2"/>
    <w:rsid w:val="00E67BE3"/>
    <w:rsid w:val="00E67E9E"/>
    <w:rsid w:val="00E709D7"/>
    <w:rsid w:val="00E7492D"/>
    <w:rsid w:val="00E76770"/>
    <w:rsid w:val="00E77EAE"/>
    <w:rsid w:val="00E815DC"/>
    <w:rsid w:val="00E81C40"/>
    <w:rsid w:val="00E832BD"/>
    <w:rsid w:val="00E85DF6"/>
    <w:rsid w:val="00E863FD"/>
    <w:rsid w:val="00E945C6"/>
    <w:rsid w:val="00EA0B6A"/>
    <w:rsid w:val="00EA1435"/>
    <w:rsid w:val="00EA1588"/>
    <w:rsid w:val="00EA6EF8"/>
    <w:rsid w:val="00EA7187"/>
    <w:rsid w:val="00EA7875"/>
    <w:rsid w:val="00EB0138"/>
    <w:rsid w:val="00EB02A2"/>
    <w:rsid w:val="00EB042A"/>
    <w:rsid w:val="00EB0648"/>
    <w:rsid w:val="00EB17A6"/>
    <w:rsid w:val="00EB32BA"/>
    <w:rsid w:val="00EB3BBB"/>
    <w:rsid w:val="00EB48D1"/>
    <w:rsid w:val="00EB60AA"/>
    <w:rsid w:val="00EB60CF"/>
    <w:rsid w:val="00EB75A6"/>
    <w:rsid w:val="00EC0A80"/>
    <w:rsid w:val="00EC1907"/>
    <w:rsid w:val="00EC1F03"/>
    <w:rsid w:val="00EC334D"/>
    <w:rsid w:val="00EC5E5F"/>
    <w:rsid w:val="00EC7DA4"/>
    <w:rsid w:val="00EC7E14"/>
    <w:rsid w:val="00ED02E2"/>
    <w:rsid w:val="00ED182F"/>
    <w:rsid w:val="00ED23B6"/>
    <w:rsid w:val="00ED382C"/>
    <w:rsid w:val="00ED3F2C"/>
    <w:rsid w:val="00ED6356"/>
    <w:rsid w:val="00ED7C49"/>
    <w:rsid w:val="00EE0B1C"/>
    <w:rsid w:val="00EE1B4B"/>
    <w:rsid w:val="00EE1CAE"/>
    <w:rsid w:val="00EE39D0"/>
    <w:rsid w:val="00EE4071"/>
    <w:rsid w:val="00EE4FA4"/>
    <w:rsid w:val="00EE7385"/>
    <w:rsid w:val="00EF105B"/>
    <w:rsid w:val="00F00574"/>
    <w:rsid w:val="00F02244"/>
    <w:rsid w:val="00F02E42"/>
    <w:rsid w:val="00F05FD4"/>
    <w:rsid w:val="00F07795"/>
    <w:rsid w:val="00F14846"/>
    <w:rsid w:val="00F20CB4"/>
    <w:rsid w:val="00F21362"/>
    <w:rsid w:val="00F2232E"/>
    <w:rsid w:val="00F24AA7"/>
    <w:rsid w:val="00F25FDA"/>
    <w:rsid w:val="00F2656E"/>
    <w:rsid w:val="00F266F8"/>
    <w:rsid w:val="00F2697C"/>
    <w:rsid w:val="00F26A02"/>
    <w:rsid w:val="00F27110"/>
    <w:rsid w:val="00F3177F"/>
    <w:rsid w:val="00F31857"/>
    <w:rsid w:val="00F32D0B"/>
    <w:rsid w:val="00F3367E"/>
    <w:rsid w:val="00F347A3"/>
    <w:rsid w:val="00F34B70"/>
    <w:rsid w:val="00F3573F"/>
    <w:rsid w:val="00F357CB"/>
    <w:rsid w:val="00F37D7C"/>
    <w:rsid w:val="00F402EE"/>
    <w:rsid w:val="00F41A80"/>
    <w:rsid w:val="00F4445E"/>
    <w:rsid w:val="00F45CC8"/>
    <w:rsid w:val="00F47399"/>
    <w:rsid w:val="00F47FCD"/>
    <w:rsid w:val="00F51E15"/>
    <w:rsid w:val="00F5377F"/>
    <w:rsid w:val="00F623A2"/>
    <w:rsid w:val="00F63322"/>
    <w:rsid w:val="00F65D3B"/>
    <w:rsid w:val="00F671DF"/>
    <w:rsid w:val="00F67C6D"/>
    <w:rsid w:val="00F727F7"/>
    <w:rsid w:val="00F7405F"/>
    <w:rsid w:val="00F77CC1"/>
    <w:rsid w:val="00F77FBB"/>
    <w:rsid w:val="00F80A8E"/>
    <w:rsid w:val="00F82EE9"/>
    <w:rsid w:val="00F85007"/>
    <w:rsid w:val="00F85323"/>
    <w:rsid w:val="00F864F7"/>
    <w:rsid w:val="00F86E75"/>
    <w:rsid w:val="00F8723F"/>
    <w:rsid w:val="00F902B5"/>
    <w:rsid w:val="00F933C6"/>
    <w:rsid w:val="00F93A86"/>
    <w:rsid w:val="00F95758"/>
    <w:rsid w:val="00F9659A"/>
    <w:rsid w:val="00F96BC5"/>
    <w:rsid w:val="00FA15CE"/>
    <w:rsid w:val="00FA5913"/>
    <w:rsid w:val="00FA6877"/>
    <w:rsid w:val="00FB1038"/>
    <w:rsid w:val="00FB3324"/>
    <w:rsid w:val="00FB3F5A"/>
    <w:rsid w:val="00FB56C1"/>
    <w:rsid w:val="00FC44CF"/>
    <w:rsid w:val="00FC4F71"/>
    <w:rsid w:val="00FC5F99"/>
    <w:rsid w:val="00FC78B2"/>
    <w:rsid w:val="00FD198D"/>
    <w:rsid w:val="00FD3102"/>
    <w:rsid w:val="00FD3853"/>
    <w:rsid w:val="00FD7218"/>
    <w:rsid w:val="00FE0543"/>
    <w:rsid w:val="00FE258A"/>
    <w:rsid w:val="00FE6505"/>
    <w:rsid w:val="00FE7359"/>
    <w:rsid w:val="00FE7C2E"/>
    <w:rsid w:val="00FF1D86"/>
    <w:rsid w:val="00FF22D3"/>
    <w:rsid w:val="00FF2ABD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FF223"/>
  <w15:docId w15:val="{7BB7EE16-630F-4640-B9FC-317629B7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DF6"/>
  </w:style>
  <w:style w:type="paragraph" w:styleId="1">
    <w:name w:val="heading 1"/>
    <w:basedOn w:val="a"/>
    <w:next w:val="a"/>
    <w:link w:val="10"/>
    <w:qFormat/>
    <w:rsid w:val="00DC30F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DC30FD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DC30FD"/>
    <w:pPr>
      <w:keepNext/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0A95"/>
  </w:style>
  <w:style w:type="paragraph" w:styleId="a5">
    <w:name w:val="footer"/>
    <w:basedOn w:val="a"/>
    <w:link w:val="a6"/>
    <w:uiPriority w:val="99"/>
    <w:unhideWhenUsed/>
    <w:rsid w:val="0016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0A95"/>
  </w:style>
  <w:style w:type="paragraph" w:styleId="a7">
    <w:name w:val="Balloon Text"/>
    <w:basedOn w:val="a"/>
    <w:link w:val="a8"/>
    <w:uiPriority w:val="99"/>
    <w:semiHidden/>
    <w:unhideWhenUsed/>
    <w:rsid w:val="00160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0A95"/>
    <w:rPr>
      <w:rFonts w:ascii="Tahoma" w:hAnsi="Tahoma" w:cs="Tahoma"/>
      <w:sz w:val="16"/>
      <w:szCs w:val="16"/>
    </w:rPr>
  </w:style>
  <w:style w:type="paragraph" w:styleId="a9">
    <w:name w:val="No Spacing"/>
    <w:aliases w:val="Внимание,примечание,Обя,мелкий,норма,мой рабочий,No Spacing,Айгерим,свой,Название таблиц и рисунков,Алия,ТекстОтчета,No Spacing1,Без интеБез интервала,14 TNR,МОЙ СТИЛЬ,Без интервала111,Без интервала1,Без интервала11"/>
    <w:link w:val="aa"/>
    <w:uiPriority w:val="1"/>
    <w:qFormat/>
    <w:rsid w:val="00E863FD"/>
    <w:pPr>
      <w:spacing w:after="0" w:line="240" w:lineRule="auto"/>
    </w:pPr>
  </w:style>
  <w:style w:type="character" w:customStyle="1" w:styleId="aa">
    <w:name w:val="Без интервала Знак"/>
    <w:aliases w:val="Внимание Знак,примечание Знак,Обя Знак,мелкий Знак,норма Знак,мой рабочий Знак,No Spacing Знак,Айгерим Знак,свой Знак,Название таблиц и рисунков Знак,Алия Знак,ТекстОтчета Знак,No Spacing1 Знак,Без интеБез интервала Знак,14 TNR Знак"/>
    <w:link w:val="a9"/>
    <w:uiPriority w:val="1"/>
    <w:locked/>
    <w:rsid w:val="00E863FD"/>
  </w:style>
  <w:style w:type="table" w:styleId="ab">
    <w:name w:val="Table Grid"/>
    <w:basedOn w:val="a1"/>
    <w:uiPriority w:val="59"/>
    <w:rsid w:val="005254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ody Text"/>
    <w:basedOn w:val="a"/>
    <w:link w:val="ad"/>
    <w:uiPriority w:val="1"/>
    <w:qFormat/>
    <w:rsid w:val="00B65DA5"/>
    <w:pPr>
      <w:widowControl w:val="0"/>
      <w:autoSpaceDE w:val="0"/>
      <w:autoSpaceDN w:val="0"/>
      <w:spacing w:after="0" w:line="240" w:lineRule="auto"/>
      <w:ind w:left="339"/>
    </w:pPr>
    <w:rPr>
      <w:rFonts w:ascii="Microsoft Sans Serif" w:eastAsia="Microsoft Sans Serif" w:hAnsi="Microsoft Sans Serif" w:cs="Microsoft Sans Serif"/>
      <w:sz w:val="26"/>
      <w:szCs w:val="26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B65DA5"/>
    <w:rPr>
      <w:rFonts w:ascii="Microsoft Sans Serif" w:eastAsia="Microsoft Sans Serif" w:hAnsi="Microsoft Sans Serif" w:cs="Microsoft Sans Seri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B38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8B3879"/>
    <w:pPr>
      <w:widowControl w:val="0"/>
      <w:autoSpaceDE w:val="0"/>
      <w:autoSpaceDN w:val="0"/>
      <w:spacing w:after="0" w:line="240" w:lineRule="auto"/>
      <w:ind w:left="41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8B3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e">
    <w:name w:val="Strong"/>
    <w:basedOn w:val="a0"/>
    <w:uiPriority w:val="22"/>
    <w:qFormat/>
    <w:rsid w:val="007E21E0"/>
    <w:rPr>
      <w:b/>
      <w:bCs/>
    </w:rPr>
  </w:style>
  <w:style w:type="paragraph" w:styleId="af">
    <w:name w:val="List Paragraph"/>
    <w:basedOn w:val="a"/>
    <w:uiPriority w:val="1"/>
    <w:qFormat/>
    <w:rsid w:val="00AD4AF3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 w:cs="Times New Roman"/>
      <w:lang w:eastAsia="en-US"/>
    </w:rPr>
  </w:style>
  <w:style w:type="paragraph" w:customStyle="1" w:styleId="23">
    <w:name w:val="Основной текст 23"/>
    <w:basedOn w:val="a"/>
    <w:rsid w:val="007949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0">
    <w:name w:val="Основной текст + Курсив"/>
    <w:basedOn w:val="a0"/>
    <w:rsid w:val="003D25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a"/>
    <w:rsid w:val="003D2554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lang w:bidi="ru-RU"/>
    </w:rPr>
  </w:style>
  <w:style w:type="character" w:customStyle="1" w:styleId="21">
    <w:name w:val="Основной текст (2)_"/>
    <w:basedOn w:val="a0"/>
    <w:link w:val="22"/>
    <w:rsid w:val="003D2554"/>
    <w:rPr>
      <w:b/>
      <w:bCs/>
      <w:shd w:val="clear" w:color="auto" w:fill="FFFFFF"/>
    </w:rPr>
  </w:style>
  <w:style w:type="character" w:customStyle="1" w:styleId="Candara8pt">
    <w:name w:val="Основной текст + Candara;8 pt;Курсив"/>
    <w:basedOn w:val="a0"/>
    <w:rsid w:val="003D2554"/>
    <w:rPr>
      <w:rFonts w:ascii="Candara" w:eastAsia="Candara" w:hAnsi="Candara" w:cs="Candara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22">
    <w:name w:val="Основной текст (2)"/>
    <w:basedOn w:val="a"/>
    <w:link w:val="21"/>
    <w:rsid w:val="003D2554"/>
    <w:pPr>
      <w:widowControl w:val="0"/>
      <w:shd w:val="clear" w:color="auto" w:fill="FFFFFF"/>
      <w:spacing w:after="120" w:line="288" w:lineRule="exact"/>
      <w:ind w:hanging="1340"/>
    </w:pPr>
    <w:rPr>
      <w:b/>
      <w:bCs/>
    </w:rPr>
  </w:style>
  <w:style w:type="character" w:customStyle="1" w:styleId="24">
    <w:name w:val="Заголовок №2_"/>
    <w:basedOn w:val="a0"/>
    <w:link w:val="25"/>
    <w:rsid w:val="003D2554"/>
    <w:rPr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rsid w:val="003D2554"/>
    <w:pPr>
      <w:widowControl w:val="0"/>
      <w:shd w:val="clear" w:color="auto" w:fill="FFFFFF"/>
      <w:spacing w:after="300" w:line="0" w:lineRule="atLeast"/>
      <w:jc w:val="both"/>
      <w:outlineLvl w:val="1"/>
    </w:pPr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28669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286693"/>
  </w:style>
  <w:style w:type="paragraph" w:customStyle="1" w:styleId="210">
    <w:name w:val="Основной текст 21"/>
    <w:basedOn w:val="a"/>
    <w:rsid w:val="00793F8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793F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customStyle="1" w:styleId="af3">
    <w:name w:val="Содержимое таблицы"/>
    <w:basedOn w:val="a"/>
    <w:rsid w:val="00D4517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4">
    <w:name w:val="Hyperlink"/>
    <w:uiPriority w:val="99"/>
    <w:rsid w:val="00D80287"/>
    <w:rPr>
      <w:color w:val="0000FF"/>
      <w:u w:val="single"/>
    </w:rPr>
  </w:style>
  <w:style w:type="paragraph" w:customStyle="1" w:styleId="j12">
    <w:name w:val="j12"/>
    <w:basedOn w:val="a"/>
    <w:rsid w:val="00D80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rsid w:val="00D80287"/>
  </w:style>
  <w:style w:type="character" w:customStyle="1" w:styleId="10pt">
    <w:name w:val="Основной текст + 10 pt"/>
    <w:basedOn w:val="a0"/>
    <w:rsid w:val="0098393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5">
    <w:name w:val="Подпись к таблице_"/>
    <w:basedOn w:val="a0"/>
    <w:link w:val="af6"/>
    <w:rsid w:val="00983930"/>
    <w:rPr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983930"/>
    <w:pPr>
      <w:widowControl w:val="0"/>
      <w:shd w:val="clear" w:color="auto" w:fill="FFFFFF"/>
      <w:spacing w:after="0" w:line="0" w:lineRule="atLeast"/>
    </w:pPr>
  </w:style>
  <w:style w:type="character" w:customStyle="1" w:styleId="FranklinGothicHeavy95pt">
    <w:name w:val="Основной текст + Franklin Gothic Heavy;9;5 pt;Курсив"/>
    <w:basedOn w:val="a0"/>
    <w:rsid w:val="0098393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211">
    <w:name w:val="Заголовок 21"/>
    <w:basedOn w:val="a"/>
    <w:uiPriority w:val="1"/>
    <w:qFormat/>
    <w:rsid w:val="007806BC"/>
    <w:pPr>
      <w:widowControl w:val="0"/>
      <w:autoSpaceDE w:val="0"/>
      <w:autoSpaceDN w:val="0"/>
      <w:spacing w:after="0" w:line="240" w:lineRule="auto"/>
      <w:ind w:left="680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31">
    <w:name w:val="Заголовок 31"/>
    <w:basedOn w:val="a"/>
    <w:uiPriority w:val="1"/>
    <w:qFormat/>
    <w:rsid w:val="003F5617"/>
    <w:pPr>
      <w:widowControl w:val="0"/>
      <w:autoSpaceDE w:val="0"/>
      <w:autoSpaceDN w:val="0"/>
      <w:spacing w:before="124" w:after="0" w:line="240" w:lineRule="auto"/>
      <w:ind w:left="1389" w:hanging="709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character" w:styleId="af7">
    <w:name w:val="Placeholder Text"/>
    <w:basedOn w:val="a0"/>
    <w:uiPriority w:val="99"/>
    <w:semiHidden/>
    <w:rsid w:val="007522E3"/>
    <w:rPr>
      <w:color w:val="808080"/>
    </w:rPr>
  </w:style>
  <w:style w:type="paragraph" w:styleId="26">
    <w:name w:val="Body Text Indent 2"/>
    <w:basedOn w:val="a"/>
    <w:link w:val="27"/>
    <w:uiPriority w:val="99"/>
    <w:semiHidden/>
    <w:unhideWhenUsed/>
    <w:rsid w:val="00DC30FD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DC30FD"/>
  </w:style>
  <w:style w:type="paragraph" w:styleId="32">
    <w:name w:val="Body Text Indent 3"/>
    <w:basedOn w:val="a"/>
    <w:link w:val="33"/>
    <w:uiPriority w:val="99"/>
    <w:semiHidden/>
    <w:unhideWhenUsed/>
    <w:rsid w:val="00DC30F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DC30F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DC30FD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DC30FD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DC30FD"/>
    <w:rPr>
      <w:rFonts w:ascii="Times New Roman" w:eastAsia="Times New Roman" w:hAnsi="Times New Roman" w:cs="Times New Roman"/>
      <w:sz w:val="28"/>
      <w:szCs w:val="24"/>
    </w:rPr>
  </w:style>
  <w:style w:type="paragraph" w:customStyle="1" w:styleId="12">
    <w:name w:val="Обычный1"/>
    <w:rsid w:val="00263D0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szCs w:val="20"/>
    </w:rPr>
  </w:style>
  <w:style w:type="paragraph" w:styleId="af8">
    <w:name w:val="Document Map"/>
    <w:basedOn w:val="a"/>
    <w:link w:val="af9"/>
    <w:uiPriority w:val="99"/>
    <w:semiHidden/>
    <w:unhideWhenUsed/>
    <w:rsid w:val="00AB5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AB5C46"/>
    <w:rPr>
      <w:rFonts w:ascii="Tahoma" w:hAnsi="Tahoma" w:cs="Tahoma"/>
      <w:sz w:val="16"/>
      <w:szCs w:val="16"/>
    </w:rPr>
  </w:style>
  <w:style w:type="paragraph" w:styleId="afa">
    <w:name w:val="Revision"/>
    <w:hidden/>
    <w:uiPriority w:val="99"/>
    <w:semiHidden/>
    <w:rsid w:val="00603415"/>
    <w:pPr>
      <w:spacing w:after="0" w:line="240" w:lineRule="auto"/>
    </w:pPr>
  </w:style>
  <w:style w:type="character" w:customStyle="1" w:styleId="s0">
    <w:name w:val="s0"/>
    <w:rsid w:val="00151CC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51">
    <w:name w:val="Заголовок 51"/>
    <w:basedOn w:val="a"/>
    <w:uiPriority w:val="1"/>
    <w:qFormat/>
    <w:rsid w:val="00403EF1"/>
    <w:pPr>
      <w:widowControl w:val="0"/>
      <w:autoSpaceDE w:val="0"/>
      <w:autoSpaceDN w:val="0"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afb">
    <w:name w:val="Строка формулы"/>
    <w:basedOn w:val="a"/>
    <w:next w:val="a"/>
    <w:rsid w:val="00403EF1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c">
    <w:name w:val="Title"/>
    <w:basedOn w:val="a"/>
    <w:link w:val="afd"/>
    <w:qFormat/>
    <w:rsid w:val="00403EF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d">
    <w:name w:val="Заголовок Знак"/>
    <w:basedOn w:val="a0"/>
    <w:link w:val="afc"/>
    <w:rsid w:val="00403EF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8">
    <w:name w:val="Body Text 2"/>
    <w:basedOn w:val="a"/>
    <w:link w:val="29"/>
    <w:rsid w:val="00403EF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2 Знак"/>
    <w:basedOn w:val="a0"/>
    <w:link w:val="28"/>
    <w:rsid w:val="00403E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2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3C58A8352E4EBFBD30C2A7D6A252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CB5C95-D5A1-41CC-9D88-AF25A86D0B8D}"/>
      </w:docPartPr>
      <w:docPartBody>
        <w:p w:rsidR="00424209" w:rsidRDefault="004C1B49" w:rsidP="004C1B49">
          <w:pPr>
            <w:pStyle w:val="C43C58A8352E4EBFBD30C2A7D6A2523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  <w:docPart>
      <w:docPartPr>
        <w:name w:val="697B4616107846C8B8BC72347F7B7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75721-D0FA-4428-B318-0E45906907DF}"/>
      </w:docPartPr>
      <w:docPartBody>
        <w:p w:rsidR="00424209" w:rsidRDefault="004C1B49" w:rsidP="004C1B49">
          <w:pPr>
            <w:pStyle w:val="697B4616107846C8B8BC72347F7B7AE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1B49"/>
    <w:rsid w:val="001441B3"/>
    <w:rsid w:val="00234F4E"/>
    <w:rsid w:val="00276EA6"/>
    <w:rsid w:val="003873CA"/>
    <w:rsid w:val="00424209"/>
    <w:rsid w:val="004C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3C58A8352E4EBFBD30C2A7D6A25233">
    <w:name w:val="C43C58A8352E4EBFBD30C2A7D6A25233"/>
    <w:rsid w:val="004C1B49"/>
  </w:style>
  <w:style w:type="paragraph" w:customStyle="1" w:styleId="697B4616107846C8B8BC72347F7B7AE7">
    <w:name w:val="697B4616107846C8B8BC72347F7B7AE7"/>
    <w:rsid w:val="004C1B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6A2A3-EB1F-41BA-915B-5168214B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6112</TotalTime>
  <Pages>4</Pages>
  <Words>12746</Words>
  <Characters>72653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рекультивации нарушенных земель месторождения «Божыр» в Хромтауском районе Актюбинской области</vt:lpstr>
    </vt:vector>
  </TitlesOfParts>
  <Company/>
  <LinksUpToDate>false</LinksUpToDate>
  <CharactersWithSpaces>85229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рекультивации нарушенных земель месторождения «Божыр» в Хромтауском районе Актюбинской области</dc:title>
  <dc:subject/>
  <dc:creator>Комп2</dc:creator>
  <cp:keywords/>
  <dc:description/>
  <cp:lastModifiedBy>Венера Сарман</cp:lastModifiedBy>
  <cp:revision>842</cp:revision>
  <cp:lastPrinted>2026-09-16T04:15:00Z</cp:lastPrinted>
  <dcterms:created xsi:type="dcterms:W3CDTF">2024-12-02T07:21:00Z</dcterms:created>
  <dcterms:modified xsi:type="dcterms:W3CDTF">2026-10-21T10:31:00Z</dcterms:modified>
</cp:coreProperties>
</file>